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м</w:t>
      </w:r>
      <w:r>
        <w:rPr>
          <w:rFonts w:ascii="Times New Roman" w:eastAsia="Times New Roman" w:hAnsi="Times New Roman" w:cs="Times New Roman"/>
          <w:sz w:val="28"/>
          <w:szCs w:val="28"/>
        </w:rPr>
        <w:t>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45987376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45987376 от 19.10.2021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Радионова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712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