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</w:t>
      </w:r>
      <w:r>
        <w:rPr>
          <w:rFonts w:ascii="Times New Roman" w:eastAsia="Times New Roman" w:hAnsi="Times New Roman" w:cs="Times New Roman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24182643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07.08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извещенной, 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>24182643 от 07.08.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 06240</w:t>
      </w:r>
      <w:r>
        <w:rPr>
          <w:rFonts w:ascii="Times New Roman" w:eastAsia="Times New Roman" w:hAnsi="Times New Roman" w:cs="Times New Roman"/>
          <w:sz w:val="28"/>
          <w:szCs w:val="28"/>
        </w:rPr>
        <w:t>245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З.З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>69871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