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31664526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31664526 от 23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 06240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