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59761618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59761618 от 02.03.2022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0002295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Зиганшин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Зиганшина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79326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