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317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UserDefinedgrp-19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 по </w:t>
      </w:r>
      <w:r>
        <w:rPr>
          <w:rFonts w:ascii="Times New Roman" w:eastAsia="Times New Roman" w:hAnsi="Times New Roman" w:cs="Times New Roman"/>
          <w:sz w:val="28"/>
          <w:szCs w:val="28"/>
        </w:rPr>
        <w:t>части 2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8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ООО «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0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1rplc-2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части 2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 февраля 2022 года.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1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срок, предусмотренный частью 1 статьи 32.2 Кодекса Российской Федерации об административных правонарушениях, не уплатил.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1rplc-2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21rplc-3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21rplc-3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21rplc-3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</w:t>
      </w:r>
      <w:r>
        <w:rPr>
          <w:rFonts w:ascii="Times New Roman" w:eastAsia="Times New Roman" w:hAnsi="Times New Roman" w:cs="Times New Roman"/>
          <w:sz w:val="28"/>
          <w:szCs w:val="28"/>
        </w:rPr>
        <w:t>, УИН 0318690900000000028931513.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5">
    <w:name w:val="cat-UserDefined grp-18 rplc-5"/>
    <w:basedOn w:val="DefaultParagraphFont"/>
  </w:style>
  <w:style w:type="character" w:customStyle="1" w:styleId="cat-UserDefinedgrp-19rplc-6">
    <w:name w:val="cat-UserDefined grp-19 rplc-6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18rplc-14">
    <w:name w:val="cat-UserDefined grp-18 rplc-14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0rplc-19">
    <w:name w:val="cat-UserDefined grp-20 rplc-19"/>
    <w:basedOn w:val="DefaultParagraphFont"/>
  </w:style>
  <w:style w:type="character" w:customStyle="1" w:styleId="cat-UserDefinedgrp-21rplc-22">
    <w:name w:val="cat-UserDefined grp-21 rplc-22"/>
    <w:basedOn w:val="DefaultParagraphFont"/>
  </w:style>
  <w:style w:type="character" w:customStyle="1" w:styleId="cat-UserDefinedgrp-21rplc-26">
    <w:name w:val="cat-UserDefined grp-21 rplc-26"/>
    <w:basedOn w:val="DefaultParagraphFont"/>
  </w:style>
  <w:style w:type="character" w:customStyle="1" w:styleId="cat-UserDefinedgrp-21rplc-28">
    <w:name w:val="cat-UserDefined grp-21 rplc-28"/>
    <w:basedOn w:val="DefaultParagraphFont"/>
  </w:style>
  <w:style w:type="character" w:customStyle="1" w:styleId="cat-UserDefinedgrp-21rplc-32">
    <w:name w:val="cat-UserDefined grp-21 rplc-32"/>
    <w:basedOn w:val="DefaultParagraphFont"/>
  </w:style>
  <w:style w:type="character" w:customStyle="1" w:styleId="cat-UserDefinedgrp-21rplc-34">
    <w:name w:val="cat-UserDefined grp-21 rplc-34"/>
    <w:basedOn w:val="DefaultParagraphFont"/>
  </w:style>
  <w:style w:type="character" w:customStyle="1" w:styleId="cat-UserDefinedgrp-21rplc-36">
    <w:name w:val="cat-UserDefined grp-2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