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196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 в отношении </w:t>
      </w:r>
      <w:r>
        <w:rPr>
          <w:rStyle w:val="cat-UserDefinedgrp-15rplc-4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6rplc-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капитана полиции отделения ГИБДД </w:t>
      </w:r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17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>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6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</w:t>
      </w:r>
      <w:r>
        <w:rPr>
          <w:rFonts w:ascii="Times New Roman" w:eastAsia="Times New Roman" w:hAnsi="Times New Roman" w:cs="Times New Roman"/>
          <w:sz w:val="28"/>
          <w:szCs w:val="28"/>
        </w:rPr>
        <w:t>ил, что з</w:t>
      </w:r>
      <w:r>
        <w:rPr>
          <w:rFonts w:ascii="Times New Roman" w:eastAsia="Times New Roman" w:hAnsi="Times New Roman" w:cs="Times New Roman"/>
          <w:sz w:val="28"/>
          <w:szCs w:val="28"/>
        </w:rPr>
        <w:t>абыл оплатить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1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капитана полиции отделения ГИБДД </w:t>
      </w:r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17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7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1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3rplc-33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4rplc-37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совершенного административного правонарушения, личность правонарушителя, его семейное и материальное положение, и назначает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препятствующих отбыванию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9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наказания,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26rplc-40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 статьи 20.25 Кодекса РФ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3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42"/>
          <w:rFonts w:ascii="Times New Roman" w:eastAsia="Times New Roman" w:hAnsi="Times New Roman" w:cs="Times New Roman"/>
          <w:sz w:val="28"/>
          <w:szCs w:val="28"/>
        </w:rPr>
        <w:t>Ф.М.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исчислять с 10 часов 25 минут 04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копии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200" w:line="276" w:lineRule="auto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4">
    <w:name w:val="cat-UserDefined grp-15 rplc-4"/>
    <w:basedOn w:val="DefaultParagraphFont"/>
  </w:style>
  <w:style w:type="character" w:customStyle="1" w:styleId="cat-UserDefinedgrp-16rplc-6">
    <w:name w:val="cat-UserDefined grp-16 rplc-6"/>
    <w:basedOn w:val="DefaultParagraphFont"/>
  </w:style>
  <w:style w:type="character" w:customStyle="1" w:styleId="cat-UserDefinedgrp-17rplc-10">
    <w:name w:val="cat-UserDefined grp-17 rplc-10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UserDefinedgrp-20rplc-19">
    <w:name w:val="cat-UserDefined grp-20 rplc-19"/>
    <w:basedOn w:val="DefaultParagraphFont"/>
  </w:style>
  <w:style w:type="character" w:customStyle="1" w:styleId="cat-UserDefinedgrp-21rplc-21">
    <w:name w:val="cat-UserDefined grp-21 rplc-21"/>
    <w:basedOn w:val="DefaultParagraphFont"/>
  </w:style>
  <w:style w:type="character" w:customStyle="1" w:styleId="cat-UserDefinedgrp-17rplc-24">
    <w:name w:val="cat-UserDefined grp-17 rplc-24"/>
    <w:basedOn w:val="DefaultParagraphFont"/>
  </w:style>
  <w:style w:type="character" w:customStyle="1" w:styleId="cat-UserDefinedgrp-18rplc-27">
    <w:name w:val="cat-UserDefined grp-18 rplc-27"/>
    <w:basedOn w:val="DefaultParagraphFont"/>
  </w:style>
  <w:style w:type="character" w:customStyle="1" w:styleId="cat-UserDefinedgrp-22rplc-31">
    <w:name w:val="cat-UserDefined grp-22 rplc-31"/>
    <w:basedOn w:val="DefaultParagraphFont"/>
  </w:style>
  <w:style w:type="character" w:customStyle="1" w:styleId="cat-UserDefinedgrp-23rplc-33">
    <w:name w:val="cat-UserDefined grp-23 rplc-33"/>
    <w:basedOn w:val="DefaultParagraphFont"/>
  </w:style>
  <w:style w:type="character" w:customStyle="1" w:styleId="cat-UserDefinedgrp-24rplc-37">
    <w:name w:val="cat-UserDefined grp-24 rplc-37"/>
    <w:basedOn w:val="DefaultParagraphFont"/>
  </w:style>
  <w:style w:type="character" w:customStyle="1" w:styleId="cat-UserDefinedgrp-25rplc-39">
    <w:name w:val="cat-UserDefined grp-25 rplc-39"/>
    <w:basedOn w:val="DefaultParagraphFont"/>
  </w:style>
  <w:style w:type="character" w:customStyle="1" w:styleId="cat-UserDefinedgrp-26rplc-40">
    <w:name w:val="cat-UserDefined grp-26 rplc-40"/>
    <w:basedOn w:val="DefaultParagraphFont"/>
  </w:style>
  <w:style w:type="character" w:customStyle="1" w:styleId="cat-UserDefinedgrp-27rplc-42">
    <w:name w:val="cat-UserDefined grp-27 rplc-42"/>
    <w:basedOn w:val="DefaultParagraphFont"/>
  </w:style>
  <w:style w:type="character" w:customStyle="1" w:styleId="cat-UserDefinedgrp-28rplc-46">
    <w:name w:val="cat-UserDefined grp-28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