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2"/>
          <w:szCs w:val="22"/>
        </w:rPr>
      </w:pPr>
      <w:r>
        <w:rPr>
          <w:b w:val="0"/>
          <w:bCs w:val="0"/>
          <w:i w:val="0"/>
          <w:sz w:val="22"/>
          <w:szCs w:val="22"/>
        </w:rPr>
        <w:t>Дело № 5-114</w:t>
      </w:r>
      <w:r>
        <w:rPr>
          <w:b w:val="0"/>
          <w:bCs w:val="0"/>
          <w:i w:val="0"/>
          <w:sz w:val="22"/>
          <w:szCs w:val="22"/>
        </w:rPr>
        <w:t>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Кукмор, ул. </w:t>
      </w:r>
      <w:r>
        <w:rPr>
          <w:rFonts w:ascii="Times New Roman" w:eastAsia="Times New Roman" w:hAnsi="Times New Roman" w:cs="Times New Roman"/>
          <w:sz w:val="20"/>
          <w:szCs w:val="20"/>
        </w:rPr>
        <w:t>Вахитова</w:t>
      </w:r>
      <w:r>
        <w:rPr>
          <w:rFonts w:ascii="Times New Roman" w:eastAsia="Times New Roman" w:hAnsi="Times New Roman" w:cs="Times New Roman"/>
          <w:sz w:val="20"/>
          <w:szCs w:val="20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20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15.6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21rplc-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.ХХХ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386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Налогового кодекс</w:t>
      </w:r>
      <w:r>
        <w:rPr>
          <w:rFonts w:ascii="Times New Roman" w:eastAsia="Times New Roman" w:hAnsi="Times New Roman" w:cs="Times New Roman"/>
          <w:sz w:val="28"/>
          <w:szCs w:val="28"/>
        </w:rPr>
        <w:t>а Российской Федерации,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16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года)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инспекцию Федеральной налоговой служб</w:t>
      </w:r>
      <w:r>
        <w:rPr>
          <w:rFonts w:ascii="Times New Roman" w:eastAsia="Times New Roman" w:hAnsi="Times New Roman" w:cs="Times New Roman"/>
          <w:sz w:val="28"/>
          <w:szCs w:val="28"/>
        </w:rPr>
        <w:t>ы России №10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 прибыль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sz w:val="28"/>
          <w:szCs w:val="28"/>
        </w:rPr>
        <w:t>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декларации истек 28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надлежаще извещен.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стративная ответственность по части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данного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распечаткой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>выписки из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15.6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–н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наказание,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обстоятельства дела, характер совершенного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личность правонарушителя, отсутствие отягчающих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назначает наказание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23.1, 25.1, 29.9, 29.10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перечисления штрафа: Банк получателя: «Отделения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НБ РТ» г. Казань, БИК 019205400, ИНН 1654003139, КПП 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501001, получатель: УФК по РТ (МРИ ФНС РФ №10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РТ),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КБК 7311160115301000614</w:t>
      </w:r>
      <w:r>
        <w:rPr>
          <w:rFonts w:ascii="Times New Roman" w:eastAsia="Times New Roman" w:hAnsi="Times New Roman" w:cs="Times New Roman"/>
          <w:sz w:val="28"/>
          <w:szCs w:val="28"/>
        </w:rPr>
        <w:t>0, УИН 0318690900000000027309379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20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настоящего постановления в Кукморский районный суд Республики Татарстан.</w:t>
      </w:r>
    </w:p>
    <w:p>
      <w:pPr>
        <w:spacing w:before="0" w:after="20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ind w:firstLine="567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29rplc-34">
    <w:name w:val="cat-UserDefined grp-2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