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правонарушении, предусмотренном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в отношении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внеплановой выездной проверки по выполнению ранее выданного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директором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неисполнении в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 инспектором межрайонного отдела надзорной деятельности профилактической работы по Балтасинскому и Кукморскому МР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по Республике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вину признал,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предписание не исполнено, так как нет финансирования.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действия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13 статьи 19.5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</w:t>
      </w:r>
      <w:r>
        <w:rPr>
          <w:rFonts w:ascii="Times New Roman" w:eastAsia="Times New Roman" w:hAnsi="Times New Roman" w:cs="Times New Roman"/>
          <w:sz w:val="28"/>
          <w:szCs w:val="28"/>
        </w:rPr>
        <w:t>ины, наличие на иждивении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все выше приведенные доказательства, личность лица, привлекаемого 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и имущественное положение, а также учитывая, что нарушение пожарной безопасности создает угрозу детям, воспитывающимся в данном образовательном учреждении и способно причинить вред здоровью и жизни человека, имуществу, собственности граждан, суд назначает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наказание в виде административного штрафа в размере 5000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</w:t>
      </w:r>
      <w:r>
        <w:rPr>
          <w:rFonts w:ascii="Times New Roman" w:eastAsia="Times New Roman" w:hAnsi="Times New Roman" w:cs="Times New Roman"/>
          <w:sz w:val="28"/>
          <w:szCs w:val="28"/>
        </w:rPr>
        <w:t>арстан, КБК 73111601193010005140, БИК 019205400, ОКТМО 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26922432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B661A04712EB80BB3B152DCF54BDEFA518276CDB0A7FD7CB7F8CA6AA7DA9941EB005D59E375FE5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