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CE2">
      <w:pPr>
        <w:spacing w:after="0" w:line="259" w:lineRule="auto"/>
        <w:ind w:left="10" w:hanging="10"/>
        <w:jc w:val="right"/>
      </w:pP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722" name="Picture 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08579" name="Picture 172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дело № 5-264/2022</w:t>
      </w:r>
    </w:p>
    <w:p w:rsidR="00BD4CE2">
      <w:pPr>
        <w:pStyle w:val="Heading1"/>
      </w:pPr>
      <w:r>
        <w:t>ПОСТАНОВЛЕНИЕ</w:t>
      </w:r>
    </w:p>
    <w:p w:rsidR="00BD4CE2">
      <w:pPr>
        <w:tabs>
          <w:tab w:val="center" w:pos="8311"/>
        </w:tabs>
        <w:ind w:left="0" w:right="0" w:firstLine="0"/>
        <w:jc w:val="left"/>
      </w:pPr>
      <w:r>
        <w:t>19 июля 2022 года</w:t>
      </w:r>
      <w:r>
        <w:tab/>
        <w:t>г. Тетюши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81186" name="Picture 172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2" w:rsidP="00E753E1">
      <w:pPr>
        <w:ind w:left="0" w:right="182" w:firstLine="408"/>
      </w:pPr>
      <w:r>
        <w:t xml:space="preserve">Мировой судья судебного участка № 1 по Тетюшскому судебному району,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725" name="Picture 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10447" name="Picture 1725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исполняющий обязанности мирового судьи судебного участка № 1 по КамскоУстьинскому судебному району Республики Татарстан, Зиатдинова А.А., с участием лица, в отношении которого ведется производство по делу об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5169408</wp:posOffset>
            </wp:positionH>
            <wp:positionV relativeFrom="paragraph">
              <wp:posOffset>559502</wp:posOffset>
            </wp:positionV>
            <wp:extent cx="3048" cy="6098"/>
            <wp:effectExtent l="0" t="0" r="0" b="0"/>
            <wp:wrapSquare wrapText="bothSides"/>
            <wp:docPr id="1728" name="Picture 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05917" name="Picture 172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административном правонарушении, Идрисова А.В.,</w:t>
      </w:r>
      <w:r>
        <w:t xml:space="preserve"> рассмотрев дело об административном правонарушении в отношении Идрисова Айрата Вазыховича, </w:t>
      </w:r>
      <w:r w:rsidRPr="00E753E1">
        <w:t>&lt;</w:t>
      </w:r>
      <w:r>
        <w:t>ДАННЫЕ ИЗЪЯТЫ</w:t>
      </w:r>
      <w:r w:rsidRPr="00E753E1">
        <w:t>&gt;</w:t>
      </w:r>
      <w:r>
        <w:t xml:space="preserve">, уроженца </w:t>
      </w:r>
      <w:r w:rsidRPr="00E753E1">
        <w:t>&lt;</w:t>
      </w:r>
      <w:r>
        <w:t>ДАННЫЕ ИЗЪЯТЫ</w:t>
      </w:r>
      <w:r w:rsidRPr="00E753E1">
        <w:t>&gt;</w:t>
      </w:r>
      <w:r>
        <w:t xml:space="preserve">, семейное положение: </w:t>
      </w:r>
      <w:r w:rsidRPr="00E753E1">
        <w:t>&lt;</w:t>
      </w:r>
      <w:r>
        <w:t>ДАННЫЕ ИЗЪЯТЫ</w:t>
      </w:r>
      <w:r w:rsidRPr="00E753E1">
        <w:t>&gt;</w:t>
      </w:r>
      <w:r>
        <w:t>,</w:t>
      </w:r>
      <w:r w:rsidRPr="00E753E1">
        <w:t>&lt;</w:t>
      </w:r>
      <w:r>
        <w:t>ДАННЫЕ ИЗЪЯТЫ</w:t>
      </w:r>
      <w:r w:rsidRPr="00E753E1">
        <w:t>&gt;</w:t>
      </w:r>
      <w:r>
        <w:t>,</w:t>
      </w:r>
      <w:r w:rsidRPr="00E753E1">
        <w:t>&lt;</w:t>
      </w:r>
      <w:r>
        <w:t>ДАННЫЕ ИЗЪЯТЫ</w:t>
      </w:r>
      <w:r w:rsidRPr="00E753E1">
        <w:t>&gt;</w:t>
      </w:r>
      <w:r>
        <w:t xml:space="preserve">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307547" name="Picture 1729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проживающего по адресу: </w:t>
      </w:r>
      <w:r w:rsidRPr="00E753E1">
        <w:t>&lt;</w:t>
      </w:r>
      <w:r>
        <w:t>ДАННЫЕ ИЗЪЯТЫ</w:t>
      </w:r>
      <w:r w:rsidRPr="00E753E1">
        <w:t>&gt;</w:t>
      </w:r>
      <w:r>
        <w:t>,</w:t>
      </w:r>
    </w:p>
    <w:p w:rsidR="00BD4CE2">
      <w:pPr>
        <w:spacing w:after="0" w:line="259" w:lineRule="auto"/>
        <w:ind w:left="39" w:right="0" w:hanging="10"/>
        <w:jc w:val="center"/>
      </w:pPr>
      <w:r>
        <w:rPr>
          <w:noProof/>
        </w:rPr>
        <w:drawing>
          <wp:inline distT="0" distB="0" distL="0" distR="0">
            <wp:extent cx="210312" cy="91466"/>
            <wp:effectExtent l="0" t="0" r="0" b="0"/>
            <wp:docPr id="11134" name="Picture 1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9109" name="Picture 11134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УСТАНОВИЛ</w:t>
      </w:r>
      <w:r>
        <w:rPr>
          <w:sz w:val="42"/>
        </w:rPr>
        <w:t>:</w:t>
      </w:r>
      <w:r>
        <w:rPr>
          <w:noProof/>
        </w:rPr>
        <w:drawing>
          <wp:inline distT="0" distB="0" distL="0" distR="0">
            <wp:extent cx="338328" cy="82320"/>
            <wp:effectExtent l="0" t="0" r="0" b="0"/>
            <wp:docPr id="11136" name="Picture 1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38949" name="Picture 11136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2" w:rsidP="00E753E1">
      <w:pPr>
        <w:ind w:left="14" w:right="95" w:firstLine="40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1615906</wp:posOffset>
            </wp:positionV>
            <wp:extent cx="3048" cy="3049"/>
            <wp:effectExtent l="0" t="0" r="0" b="0"/>
            <wp:wrapSquare wrapText="bothSides"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78905" name="Picture 1726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1951283</wp:posOffset>
            </wp:positionV>
            <wp:extent cx="3048" cy="3049"/>
            <wp:effectExtent l="0" t="0" r="0" b="0"/>
            <wp:wrapTopAndBottom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47526" name="Picture 1727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951250</wp:posOffset>
            </wp:positionV>
            <wp:extent cx="3048" cy="9147"/>
            <wp:effectExtent l="0" t="0" r="0" b="0"/>
            <wp:wrapTopAndBottom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15980" name="Picture 1723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32402" name="Picture 1752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Идрисов А.В., будучи лишенным права управления транспортными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753" name="Picture 1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9716" name="Picture 1753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средствами, 06 июля 2022 года в 18 засов 31 минуту на </w:t>
      </w:r>
      <w:r w:rsidRPr="00E753E1">
        <w:t>&lt;</w:t>
      </w:r>
      <w:r>
        <w:t>ДАННЫЕ ИЗЪЯТЫ</w:t>
      </w:r>
      <w:r w:rsidRPr="00E753E1">
        <w:t>&gt;</w:t>
      </w:r>
      <w:r>
        <w:t xml:space="preserve"> управлял </w:t>
      </w:r>
      <w:r w:rsidRPr="00E753E1">
        <w:t>&lt;</w:t>
      </w:r>
      <w:r>
        <w:t>ДАННЫЕ ИЗЪЯТЫ</w:t>
      </w:r>
      <w:r w:rsidRPr="00E753E1">
        <w:t>&gt;</w:t>
      </w:r>
      <w:r>
        <w:t xml:space="preserve">, без государственных </w:t>
      </w:r>
      <w:r>
        <w:t>р</w:t>
      </w:r>
      <w:r>
        <w:t>е</w:t>
      </w:r>
      <w:r>
        <w:t>гистрационных знаков, тем самым совершил административное правонарушение, предусмотренное частью 2 статьи 12.7 Кодекса РФ об административных правон</w:t>
      </w:r>
      <w:r>
        <w:t>арушениях.</w:t>
      </w:r>
    </w:p>
    <w:p w:rsidR="00BD4CE2">
      <w:pPr>
        <w:spacing w:after="72" w:line="259" w:lineRule="auto"/>
        <w:ind w:left="6533" w:right="0" w:firstLine="0"/>
        <w:jc w:val="left"/>
      </w:pPr>
      <w:r>
        <w:rPr>
          <w:noProof/>
        </w:rPr>
        <w:drawing>
          <wp:inline distT="0" distB="0" distL="0" distR="0">
            <wp:extent cx="188976" cy="76222"/>
            <wp:effectExtent l="0" t="0" r="0" b="0"/>
            <wp:docPr id="11138" name="Picture 1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27147" name="Picture 11138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2" w:rsidP="00E753E1">
      <w:pPr>
        <w:ind w:left="76" w:right="95" w:firstLine="350"/>
      </w:pPr>
      <w:r>
        <w:rPr>
          <w:noProof/>
        </w:rPr>
        <w:drawing>
          <wp:inline distT="0" distB="0" distL="0" distR="0">
            <wp:extent cx="6096" cy="88417"/>
            <wp:effectExtent l="0" t="0" r="0" b="0"/>
            <wp:docPr id="11140" name="Picture 1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96614" name="Picture 11140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Идрисов А.В. при рассмотрении дела свою вцну в правонарушении признал и пояснил, что 06 июля 2022 года он на </w:t>
      </w:r>
      <w:r w:rsidRPr="00E753E1">
        <w:t>&lt;</w:t>
      </w:r>
      <w:r>
        <w:t>ДАННЫЕ ИЗЪЯТЫ</w:t>
      </w:r>
      <w:r w:rsidRPr="00E753E1">
        <w:t>&gt;</w:t>
      </w:r>
      <w:r>
        <w:t>,</w:t>
      </w:r>
      <w:r>
        <w:t>другим способом в поле добраться было трудно. В содеянном раскаивается.</w:t>
      </w:r>
    </w:p>
    <w:p w:rsidR="00BD4CE2">
      <w:pPr>
        <w:spacing w:after="0" w:line="259" w:lineRule="auto"/>
        <w:ind w:left="10" w:right="130" w:hanging="10"/>
        <w:jc w:val="right"/>
      </w:pPr>
      <w:r>
        <w:t>Исследовав материалы дела, - выслушав объяснения Идрисова А.В., суд</w:t>
      </w:r>
    </w:p>
    <w:p w:rsidR="00BD4CE2">
      <w:pPr>
        <w:ind w:left="81" w:right="95"/>
      </w:pPr>
      <w:r>
        <w:t>приходит к следующему выводу.</w:t>
      </w:r>
      <w:r>
        <w:rPr>
          <w:noProof/>
        </w:rPr>
        <w:drawing>
          <wp:inline distT="0" distB="0" distL="0" distR="0">
            <wp:extent cx="195072" cy="115857"/>
            <wp:effectExtent l="0" t="0" r="0" b="0"/>
            <wp:docPr id="11144" name="Picture 1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06595" name="Picture 11144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2">
      <w:pPr>
        <w:ind w:left="-5" w:right="95" w:firstLine="34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-12191</wp:posOffset>
            </wp:positionH>
            <wp:positionV relativeFrom="paragraph">
              <wp:posOffset>218134</wp:posOffset>
            </wp:positionV>
            <wp:extent cx="36576" cy="36587"/>
            <wp:effectExtent l="0" t="0" r="0" b="0"/>
            <wp:wrapSquare wrapText="bothSides"/>
            <wp:docPr id="11148" name="Picture 1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95387" name="Picture 11148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" cy="18293"/>
            <wp:effectExtent l="0" t="0" r="0" b="0"/>
            <wp:docPr id="1783" name="Picture 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80666" name="Picture 1783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Норма части 2 статьи 12.7 Кодекса РФ об административных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787" name="Picture 1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2112" name="Picture 1787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правонарушениях предусматривает административную ответственность за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89" name="Picture 1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55436" name="Picture 1789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управление транспортным сре</w:t>
      </w:r>
      <w:r>
        <w:t xml:space="preserve">дстуом водителем, лишенным права управления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1592" name="Picture 1788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транспортными средствами.</w:t>
      </w:r>
    </w:p>
    <w:p w:rsidR="00BD4CE2" w:rsidP="00E753E1">
      <w:pPr>
        <w:ind w:left="76" w:right="95" w:firstLine="403"/>
      </w:pPr>
      <w:r>
        <w:t>Вина Идрисова А.В. в указанном пра</w:t>
      </w:r>
      <w:r>
        <w:t>вонарушении подтверждается протоколом об административном правонарушении от 06 июля 2022 года,</w:t>
      </w:r>
      <w:r>
        <w:t>протоколом об отстранении от управления транспортным</w:t>
      </w:r>
      <w:r>
        <w:t xml:space="preserve"> средством, протоколом о задержании транспортного средства, постановлением от 14 марта 2022 года о назначении Идрисову А.В. административного наказания по части 1 статьи 12.8 Кодекса РФ об административных правонарушениях; справкой о наличии административн</w:t>
      </w:r>
      <w:r>
        <w:t>ых взыркани</w:t>
      </w:r>
      <w:r>
        <w:t>й.</w:t>
      </w:r>
    </w:p>
    <w:p w:rsidR="00BD4CE2" w:rsidP="00E753E1">
      <w:pPr>
        <w:ind w:left="76" w:right="95" w:firstLine="403"/>
      </w:pPr>
      <w:r>
        <w:t>Требования статей 25.1, 28.2 РФ об , административных правонарушениях при составлении протокола об административном правонарушении в отношении Идрисова АД. не нарушены.</w:t>
      </w:r>
    </w:p>
    <w:p w:rsidR="00BD4CE2">
      <w:pPr>
        <w:spacing w:after="60" w:line="259" w:lineRule="auto"/>
        <w:ind w:left="7987" w:right="0" w:firstLine="0"/>
        <w:jc w:val="left"/>
      </w:pPr>
      <w:r>
        <w:rPr>
          <w:noProof/>
        </w:rPr>
        <w:drawing>
          <wp:inline distT="0" distB="0" distL="0" distR="0">
            <wp:extent cx="9144" cy="6098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61600" name="Picture 1867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2" w:rsidP="00E753E1">
      <w:pPr>
        <w:ind w:left="81" w:right="95" w:firstLine="627"/>
      </w:pPr>
      <w:r>
        <w:t xml:space="preserve">Обстоятельств, отягчающих ответственность, по рассматриваемому делу </w:t>
      </w:r>
      <w:r>
        <w:t>не имеется. Обстоятельством, смягчающим ответственность, является наличие у</w:t>
      </w:r>
    </w:p>
    <w:p w:rsidR="00BD4CE2">
      <w:pPr>
        <w:ind w:left="81" w:right="95"/>
      </w:pPr>
      <w:r>
        <w:t xml:space="preserve">Идрисова А.В. </w:t>
      </w:r>
      <w:r w:rsidRPr="00E753E1">
        <w:t>&lt;</w:t>
      </w:r>
      <w:r>
        <w:t>ДАННЫЕ ИЗЪЯТЫ</w:t>
      </w:r>
      <w:r w:rsidRPr="00E753E1">
        <w:t>&gt;</w:t>
      </w:r>
      <w:r>
        <w:t>.</w:t>
      </w:r>
    </w:p>
    <w:p w:rsidR="00BD4CE2">
      <w:pPr>
        <w:ind w:left="76" w:right="95" w:firstLine="130"/>
      </w:pPr>
      <w:r>
        <w:rPr>
          <w:noProof/>
        </w:rPr>
        <w:drawing>
          <wp:inline distT="0" distB="0" distL="0" distR="0">
            <wp:extent cx="21336" cy="6098"/>
            <wp:effectExtent l="0" t="0" r="0" b="0"/>
            <wp:docPr id="11158" name="Picture 1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7188" name="Picture 11158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Учитывая обстоятельства характер </w:t>
      </w:r>
      <w:r>
        <w:t xml:space="preserve"> совершенного правонарушения, личность правонарущителя, состояние его здоровья, имущественное положение, </w:t>
      </w:r>
      <w:r>
        <w:t>суд считает, что Идрисову А.В. следует назначить административное наказание в виде административного ареста, так как применение иных видов наказания не обеспечит реализации задач административной ответственности. Обстоятельств, препятствующих назначению да</w:t>
      </w:r>
      <w:r>
        <w:t>нного вида наказания, не имеется.</w:t>
      </w:r>
    </w:p>
    <w:p w:rsidR="00BD4CE2" w:rsidP="00E753E1">
      <w:pPr>
        <w:spacing w:after="0" w:line="259" w:lineRule="auto"/>
        <w:ind w:left="10" w:right="-10" w:hanging="10"/>
        <w:jc w:val="right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546" name="Picture 6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21872" name="Picture 6546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Руководствуясь статьей 29.7, пунктом 1 части 1 статьи 29.9, статьей 29.10</w:t>
      </w:r>
    </w:p>
    <w:p w:rsidR="00BD4CE2">
      <w:pPr>
        <w:spacing w:after="288"/>
        <w:ind w:left="149" w:right="95"/>
      </w:pPr>
      <w:r>
        <w:t>Кодекса РФ об административных правонарушениях,</w:t>
      </w:r>
    </w:p>
    <w:p w:rsidR="00BD4CE2">
      <w:pPr>
        <w:spacing w:after="0" w:line="259" w:lineRule="auto"/>
        <w:ind w:left="39" w:right="226" w:hanging="10"/>
        <w:jc w:val="center"/>
      </w:pPr>
      <w:r>
        <w:rPr>
          <w:sz w:val="42"/>
        </w:rPr>
        <w:t>поста новил: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6548" name="Picture 6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64898" name="Picture 6548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2">
      <w:pPr>
        <w:ind w:left="76" w:right="0" w:firstLine="39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6937248</wp:posOffset>
            </wp:positionH>
            <wp:positionV relativeFrom="page">
              <wp:posOffset>3265350</wp:posOffset>
            </wp:positionV>
            <wp:extent cx="3048" cy="6098"/>
            <wp:effectExtent l="0" t="0" r="0" b="0"/>
            <wp:wrapSquare wrapText="bothSides"/>
            <wp:docPr id="6552" name="Picture 6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78690" name="Picture 6552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6918960</wp:posOffset>
            </wp:positionH>
            <wp:positionV relativeFrom="page">
              <wp:posOffset>3426941</wp:posOffset>
            </wp:positionV>
            <wp:extent cx="3049" cy="3049"/>
            <wp:effectExtent l="0" t="0" r="0" b="0"/>
            <wp:wrapSquare wrapText="bothSides"/>
            <wp:docPr id="6555" name="Picture 6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48544" name="Picture 6555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627888</wp:posOffset>
            </wp:positionH>
            <wp:positionV relativeFrom="page">
              <wp:posOffset>3289742</wp:posOffset>
            </wp:positionV>
            <wp:extent cx="6096" cy="9147"/>
            <wp:effectExtent l="0" t="0" r="0" b="0"/>
            <wp:wrapSquare wrapText="bothSides"/>
            <wp:docPr id="6553" name="Picture 6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23190" name="Picture 6553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600456</wp:posOffset>
            </wp:positionH>
            <wp:positionV relativeFrom="page">
              <wp:posOffset>3320230</wp:posOffset>
            </wp:positionV>
            <wp:extent cx="9144" cy="9146"/>
            <wp:effectExtent l="0" t="0" r="0" b="0"/>
            <wp:wrapSquare wrapText="bothSides"/>
            <wp:docPr id="6554" name="Picture 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72668" name="Picture 6554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549" name="Picture 6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37645" name="Picture 6549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Идрисова Айрата Вазыховича, </w:t>
      </w:r>
      <w:r w:rsidRPr="00E753E1">
        <w:t>&lt;</w:t>
      </w:r>
      <w:r>
        <w:t>ДАННЫЕ ИЗЪЯТЫ</w:t>
      </w:r>
      <w:r w:rsidRPr="00E753E1">
        <w:t>&gt;</w:t>
      </w:r>
      <w:r>
        <w:t>, признать виновным в совершении административного правонарушения, предусмотренного частью 2 статьи 12.7 Кодекса РФ об административных правонарушениях, и назначить ему наказание в виде администрат</w:t>
      </w:r>
      <w:r>
        <w:t xml:space="preserve">ивного ареста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550" name="Picture 6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17737" name="Picture 6550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сроком на 3</w:t>
      </w:r>
      <w:r>
        <w:t xml:space="preserve"> (трое) суток. Срок наказания исчислять с 1 часов 15 минут 19 июля 2022 года.</w:t>
      </w:r>
    </w:p>
    <w:p w:rsidR="00BD4CE2">
      <w:pPr>
        <w:ind w:left="144" w:right="10" w:firstLine="326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551" name="Picture 6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14062" name="Picture 6551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Постановление может быть обжаловано в Камско-Устьинский районный суд Республики Татарстан в течение десяти суток со дня вручения или получения копии</w:t>
      </w:r>
      <w:r>
        <w:t xml:space="preserve"> постановления через судебной участок № 1 по Камско-Устьинскому судебному району Республики Татарстан.</w:t>
      </w:r>
    </w:p>
    <w:p w:rsidR="00BD4CE2">
      <w:pPr>
        <w:tabs>
          <w:tab w:val="center" w:pos="1853"/>
          <w:tab w:val="center" w:pos="4779"/>
          <w:tab w:val="center" w:pos="7654"/>
        </w:tabs>
        <w:ind w:left="0" w:right="0" w:firstLine="0"/>
        <w:jc w:val="left"/>
      </w:pPr>
      <w:r>
        <w:tab/>
        <w:t>Мировой судья:</w:t>
      </w:r>
      <w:r>
        <w:tab/>
      </w:r>
      <w:r>
        <w:tab/>
        <w:t>А.А.Зиатдинова</w:t>
      </w:r>
    </w:p>
    <w:sectPr>
      <w:pgSz w:w="12024" w:h="16632"/>
      <w:pgMar w:top="518" w:right="1138" w:bottom="817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E2"/>
    <w:rsid w:val="00BD4CE2"/>
    <w:rsid w:val="00E75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780903-5F89-4E53-8FC2-F74F97E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5" w:right="20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182"/>
      <w:ind w:right="581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