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913D2" w:rsidP="006A2683">
      <w:pPr>
        <w:ind w:right="-5"/>
        <w:jc w:val="right"/>
        <w:rPr>
          <w:bCs/>
          <w:sz w:val="28"/>
          <w:szCs w:val="28"/>
        </w:rPr>
      </w:pPr>
      <w:r w:rsidRPr="00C913D2">
        <w:rPr>
          <w:bCs/>
          <w:sz w:val="28"/>
          <w:szCs w:val="28"/>
        </w:rPr>
        <w:t>Дело №</w:t>
      </w:r>
      <w:r w:rsidRPr="00C913D2" w:rsidR="00185B5C">
        <w:rPr>
          <w:bCs/>
          <w:sz w:val="28"/>
          <w:szCs w:val="28"/>
        </w:rPr>
        <w:t xml:space="preserve"> </w:t>
      </w:r>
      <w:r w:rsidRPr="00C913D2">
        <w:rPr>
          <w:bCs/>
          <w:sz w:val="28"/>
          <w:szCs w:val="28"/>
        </w:rPr>
        <w:t>5-</w:t>
      </w:r>
      <w:r w:rsidR="001C7E97">
        <w:rPr>
          <w:bCs/>
          <w:sz w:val="28"/>
          <w:szCs w:val="28"/>
        </w:rPr>
        <w:t>23</w:t>
      </w:r>
      <w:r w:rsidR="00DE1A1B">
        <w:rPr>
          <w:bCs/>
          <w:sz w:val="28"/>
          <w:szCs w:val="28"/>
        </w:rPr>
        <w:t>5</w:t>
      </w:r>
      <w:r w:rsidRPr="00C913D2">
        <w:rPr>
          <w:bCs/>
          <w:sz w:val="28"/>
          <w:szCs w:val="28"/>
        </w:rPr>
        <w:t>/</w:t>
      </w:r>
      <w:r w:rsidRPr="00C913D2" w:rsidR="00E705B5">
        <w:rPr>
          <w:bCs/>
          <w:sz w:val="28"/>
          <w:szCs w:val="28"/>
        </w:rPr>
        <w:t>202</w:t>
      </w:r>
      <w:r w:rsidR="00B200D3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 июля</w:t>
      </w:r>
      <w:r w:rsidR="00B200D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</w:t>
      </w:r>
      <w:r w:rsidR="006C2327">
        <w:rPr>
          <w:sz w:val="28"/>
          <w:szCs w:val="28"/>
        </w:rPr>
        <w:t xml:space="preserve"> </w:t>
      </w:r>
      <w:r w:rsidR="00FF2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3429FB">
        <w:rPr>
          <w:sz w:val="28"/>
          <w:szCs w:val="28"/>
        </w:rPr>
        <w:t xml:space="preserve">     </w:t>
      </w:r>
      <w:r w:rsidR="00C913D2">
        <w:rPr>
          <w:sz w:val="28"/>
          <w:szCs w:val="28"/>
        </w:rPr>
        <w:t xml:space="preserve">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="00F30B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1C7E97">
        <w:rPr>
          <w:sz w:val="28"/>
          <w:szCs w:val="28"/>
        </w:rPr>
        <w:t>Рустема Ленаровича Асадуллина</w:t>
      </w:r>
      <w:r w:rsidRPr="001551B3">
        <w:rPr>
          <w:sz w:val="28"/>
          <w:szCs w:val="28"/>
        </w:rPr>
        <w:t xml:space="preserve">, </w:t>
      </w:r>
      <w:r w:rsidR="00674CAA">
        <w:rPr>
          <w:sz w:val="28"/>
          <w:szCs w:val="28"/>
        </w:rPr>
        <w:t>&lt;ДАННЫЕ ИЗЪЯТЫ&gt;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674CAA">
        <w:rPr>
          <w:sz w:val="28"/>
          <w:szCs w:val="28"/>
        </w:rPr>
        <w:t>&lt;ДАННЫЕ ИЗЪЯТЫ&gt;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5069CB">
        <w:rPr>
          <w:sz w:val="28"/>
          <w:szCs w:val="28"/>
        </w:rPr>
        <w:t xml:space="preserve"> по адрес</w:t>
      </w:r>
      <w:r w:rsidR="001C7E97">
        <w:rPr>
          <w:sz w:val="28"/>
          <w:szCs w:val="28"/>
        </w:rPr>
        <w:t xml:space="preserve">у: </w:t>
      </w:r>
      <w:r w:rsidR="00674CAA">
        <w:rPr>
          <w:sz w:val="28"/>
          <w:szCs w:val="28"/>
        </w:rPr>
        <w:t>&lt;ДАННЫЕ ИЗЪЯТЫ&gt;</w:t>
      </w:r>
      <w:r w:rsidR="005069CB">
        <w:rPr>
          <w:sz w:val="28"/>
          <w:szCs w:val="28"/>
        </w:rPr>
        <w:t>,</w:t>
      </w:r>
      <w:r w:rsidRPr="00B200D3" w:rsidR="00B200D3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водительское удостоверение</w:t>
      </w:r>
      <w:r w:rsidRPr="003001AA" w:rsidR="00B200D3">
        <w:rPr>
          <w:sz w:val="28"/>
          <w:szCs w:val="28"/>
        </w:rPr>
        <w:t xml:space="preserve"> </w:t>
      </w:r>
      <w:r w:rsidR="00674CAA">
        <w:rPr>
          <w:sz w:val="28"/>
          <w:szCs w:val="28"/>
        </w:rPr>
        <w:t>&lt;ДАННЫЕ ИЗЪЯТЫ&gt;</w:t>
      </w:r>
      <w:r w:rsidR="00B200D3">
        <w:rPr>
          <w:sz w:val="28"/>
          <w:szCs w:val="28"/>
        </w:rPr>
        <w:t>,</w:t>
      </w:r>
      <w:r w:rsidR="0053727F">
        <w:rPr>
          <w:sz w:val="28"/>
          <w:szCs w:val="28"/>
        </w:rPr>
        <w:t xml:space="preserve"> </w:t>
      </w:r>
      <w:r w:rsidR="00674CAA">
        <w:rPr>
          <w:sz w:val="28"/>
          <w:szCs w:val="28"/>
        </w:rPr>
        <w:t>&lt;ДАННЫЕ ИЗЪЯТЫ&gt;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DE1A1B">
        <w:rPr>
          <w:sz w:val="28"/>
          <w:szCs w:val="28"/>
        </w:rPr>
        <w:t>23</w:t>
      </w:r>
      <w:r w:rsidR="00B200D3">
        <w:rPr>
          <w:sz w:val="28"/>
          <w:szCs w:val="28"/>
        </w:rPr>
        <w:t xml:space="preserve"> января 2022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1C7E97">
        <w:rPr>
          <w:sz w:val="28"/>
          <w:szCs w:val="28"/>
        </w:rPr>
        <w:t>Р.Л. Асадуллин</w:t>
      </w:r>
      <w:r w:rsidR="00C612E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="00674C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F93180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Р.Л. Асадуллин</w:t>
      </w:r>
      <w:r w:rsidR="00DA35F9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C2327" w:rsidP="006C232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Р.Л. Асадуллин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правонарушения </w:t>
      </w:r>
      <w:r w:rsidR="001C7E97">
        <w:rPr>
          <w:sz w:val="28"/>
          <w:szCs w:val="28"/>
        </w:rPr>
        <w:t>Р.Л. Асадуллиным</w:t>
      </w:r>
      <w:r w:rsidR="0027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доказывается протоколом об административном правонарушении </w:t>
      </w:r>
      <w:r w:rsidR="00674C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1C7E97">
        <w:rPr>
          <w:sz w:val="28"/>
          <w:szCs w:val="28"/>
        </w:rPr>
        <w:t>1</w:t>
      </w:r>
      <w:r w:rsidR="00DE1A1B">
        <w:rPr>
          <w:sz w:val="28"/>
          <w:szCs w:val="28"/>
        </w:rPr>
        <w:t>4</w:t>
      </w:r>
      <w:r w:rsidR="001C7E97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июня 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674C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DE1A1B">
        <w:rPr>
          <w:sz w:val="28"/>
          <w:szCs w:val="28"/>
        </w:rPr>
        <w:t>23</w:t>
      </w:r>
      <w:r w:rsidR="00B200D3">
        <w:rPr>
          <w:sz w:val="28"/>
          <w:szCs w:val="28"/>
        </w:rPr>
        <w:t xml:space="preserve"> января 2022</w:t>
      </w:r>
      <w:r w:rsidR="00F07DDB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Pr="00D93964" w:rsidR="00D93964">
        <w:rPr>
          <w:sz w:val="28"/>
          <w:szCs w:val="28"/>
        </w:rPr>
        <w:t>3</w:t>
      </w:r>
      <w:r w:rsidR="00FB2A51">
        <w:rPr>
          <w:sz w:val="28"/>
          <w:szCs w:val="28"/>
        </w:rPr>
        <w:t> </w:t>
      </w:r>
      <w:r w:rsidRPr="00D93964" w:rsidR="001C7E97">
        <w:rPr>
          <w:sz w:val="28"/>
          <w:szCs w:val="28"/>
        </w:rPr>
        <w:t>февраля</w:t>
      </w:r>
      <w:r w:rsidR="00B200D3">
        <w:rPr>
          <w:sz w:val="28"/>
          <w:szCs w:val="28"/>
        </w:rPr>
        <w:t xml:space="preserve"> 2022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C7E97">
        <w:rPr>
          <w:sz w:val="28"/>
          <w:szCs w:val="28"/>
        </w:rPr>
        <w:t>Р.Л. Асадуллин</w:t>
      </w:r>
      <w:r w:rsidR="009D38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E01AE" w:rsidP="003E01A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данные о </w:t>
      </w:r>
      <w:r w:rsidRPr="00673627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>
        <w:rPr>
          <w:rFonts w:eastAsia="Times New Roman"/>
          <w:lang w:eastAsia="ru-RU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Рустема Ленаровича Асадуллина</w:t>
      </w:r>
      <w:r w:rsidR="00E41BD8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 w:rsidR="00C56BE2">
        <w:rPr>
          <w:sz w:val="28"/>
          <w:szCs w:val="28"/>
        </w:rPr>
        <w:t>1</w:t>
      </w:r>
      <w:r w:rsidR="001D427B">
        <w:rPr>
          <w:sz w:val="28"/>
          <w:szCs w:val="28"/>
        </w:rPr>
        <w:t xml:space="preserve"> </w:t>
      </w:r>
      <w:r w:rsidR="00F93180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8A3931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8A3931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Реквизиты для уплаты штрафа.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3E01AE" w:rsidRPr="004A1B7B" w:rsidP="003E01AE">
      <w:pPr>
        <w:ind w:right="-5"/>
        <w:jc w:val="both"/>
        <w:rPr>
          <w:b/>
          <w:bCs/>
          <w:iCs/>
        </w:rPr>
      </w:pPr>
      <w:r w:rsidRPr="005A5F44">
        <w:rPr>
          <w:bCs/>
          <w:iCs/>
        </w:rPr>
        <w:t>КБК 73111601203019</w:t>
      </w:r>
      <w:r w:rsidRPr="005A5F44" w:rsidR="00360D96">
        <w:rPr>
          <w:bCs/>
          <w:iCs/>
        </w:rPr>
        <w:t xml:space="preserve">000140, </w:t>
      </w:r>
      <w:r w:rsidRPr="00006778" w:rsidR="00360D96">
        <w:rPr>
          <w:bCs/>
          <w:iCs/>
        </w:rPr>
        <w:t>УИН </w:t>
      </w:r>
      <w:r w:rsidRPr="006C6DA0" w:rsidR="00360D96">
        <w:rPr>
          <w:bCs/>
          <w:iCs/>
        </w:rPr>
        <w:t>031869090000000002</w:t>
      </w:r>
      <w:r w:rsidRPr="006C6DA0" w:rsidR="002E7AD1">
        <w:rPr>
          <w:bCs/>
          <w:iCs/>
        </w:rPr>
        <w:t>8</w:t>
      </w:r>
      <w:r w:rsidRPr="006C6DA0" w:rsidR="006C6DA0">
        <w:rPr>
          <w:bCs/>
          <w:iCs/>
        </w:rPr>
        <w:t>986970</w:t>
      </w:r>
      <w:r w:rsidRPr="006C6DA0">
        <w:rPr>
          <w:bCs/>
          <w:iCs/>
        </w:rPr>
        <w:t>.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E01AE" w:rsidP="003E01AE">
      <w:pPr>
        <w:ind w:right="-5" w:firstLine="709"/>
        <w:jc w:val="both"/>
      </w:pPr>
      <w: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u w:val="none"/>
          </w:rPr>
          <w:t>Кодексом</w:t>
        </w:r>
      </w:hyperlink>
      <w: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E01AE" w:rsidRPr="00AB75B7" w:rsidP="003E01AE">
      <w:pPr>
        <w:ind w:right="-5" w:firstLine="567"/>
        <w:jc w:val="both"/>
        <w:rPr>
          <w:sz w:val="28"/>
          <w:szCs w:val="28"/>
        </w:rPr>
      </w:pPr>
    </w:p>
    <w:p w:rsidR="000B7348" w:rsidP="003E01AE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8744A6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DF3"/>
    <w:rsid w:val="00005CE3"/>
    <w:rsid w:val="00006778"/>
    <w:rsid w:val="000104E3"/>
    <w:rsid w:val="0001318A"/>
    <w:rsid w:val="000243A8"/>
    <w:rsid w:val="000244BC"/>
    <w:rsid w:val="00030CC3"/>
    <w:rsid w:val="00052428"/>
    <w:rsid w:val="00055A63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99D"/>
    <w:rsid w:val="001173A2"/>
    <w:rsid w:val="0012332A"/>
    <w:rsid w:val="001333D0"/>
    <w:rsid w:val="0014542B"/>
    <w:rsid w:val="00152AE8"/>
    <w:rsid w:val="001551B3"/>
    <w:rsid w:val="001703FE"/>
    <w:rsid w:val="00181654"/>
    <w:rsid w:val="00185B5C"/>
    <w:rsid w:val="001B2294"/>
    <w:rsid w:val="001C58CA"/>
    <w:rsid w:val="001C7E97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961CF"/>
    <w:rsid w:val="002A312C"/>
    <w:rsid w:val="002A6BBA"/>
    <w:rsid w:val="002C11CC"/>
    <w:rsid w:val="002C1839"/>
    <w:rsid w:val="002E7AD1"/>
    <w:rsid w:val="002E7BDC"/>
    <w:rsid w:val="002F2E2A"/>
    <w:rsid w:val="002F3880"/>
    <w:rsid w:val="002F45CA"/>
    <w:rsid w:val="003001AA"/>
    <w:rsid w:val="00315361"/>
    <w:rsid w:val="00324A48"/>
    <w:rsid w:val="003429FB"/>
    <w:rsid w:val="003527E1"/>
    <w:rsid w:val="00360D96"/>
    <w:rsid w:val="003614AE"/>
    <w:rsid w:val="00371300"/>
    <w:rsid w:val="00375E8C"/>
    <w:rsid w:val="00380A23"/>
    <w:rsid w:val="003819FB"/>
    <w:rsid w:val="00391D87"/>
    <w:rsid w:val="00396DA9"/>
    <w:rsid w:val="003B67B6"/>
    <w:rsid w:val="003C4D72"/>
    <w:rsid w:val="003C6C15"/>
    <w:rsid w:val="003E01AE"/>
    <w:rsid w:val="003E3798"/>
    <w:rsid w:val="00400F3E"/>
    <w:rsid w:val="00406754"/>
    <w:rsid w:val="004306AB"/>
    <w:rsid w:val="0043708D"/>
    <w:rsid w:val="00463BF6"/>
    <w:rsid w:val="00473BF6"/>
    <w:rsid w:val="00481840"/>
    <w:rsid w:val="00486729"/>
    <w:rsid w:val="004948F0"/>
    <w:rsid w:val="004963E1"/>
    <w:rsid w:val="004A1B7B"/>
    <w:rsid w:val="004A21B7"/>
    <w:rsid w:val="004A62A7"/>
    <w:rsid w:val="004D2723"/>
    <w:rsid w:val="004E3BCE"/>
    <w:rsid w:val="004E50DA"/>
    <w:rsid w:val="004F5273"/>
    <w:rsid w:val="004F6B63"/>
    <w:rsid w:val="005005CF"/>
    <w:rsid w:val="005069CB"/>
    <w:rsid w:val="005074DB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853E8"/>
    <w:rsid w:val="00591CD5"/>
    <w:rsid w:val="0059723B"/>
    <w:rsid w:val="005A48CA"/>
    <w:rsid w:val="005A5F44"/>
    <w:rsid w:val="005A708A"/>
    <w:rsid w:val="005C527A"/>
    <w:rsid w:val="005C73AB"/>
    <w:rsid w:val="005E0608"/>
    <w:rsid w:val="005F0176"/>
    <w:rsid w:val="005F0B77"/>
    <w:rsid w:val="00613558"/>
    <w:rsid w:val="00613C56"/>
    <w:rsid w:val="00615150"/>
    <w:rsid w:val="006240E2"/>
    <w:rsid w:val="0063066A"/>
    <w:rsid w:val="00631A3B"/>
    <w:rsid w:val="006361CA"/>
    <w:rsid w:val="00644706"/>
    <w:rsid w:val="00653059"/>
    <w:rsid w:val="00653FED"/>
    <w:rsid w:val="00670475"/>
    <w:rsid w:val="00673627"/>
    <w:rsid w:val="00674CAA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C2327"/>
    <w:rsid w:val="006C6DA0"/>
    <w:rsid w:val="006D0160"/>
    <w:rsid w:val="006D3CFE"/>
    <w:rsid w:val="006D6333"/>
    <w:rsid w:val="006D756C"/>
    <w:rsid w:val="006E05DB"/>
    <w:rsid w:val="006F6A59"/>
    <w:rsid w:val="006F731C"/>
    <w:rsid w:val="00700565"/>
    <w:rsid w:val="00715A2F"/>
    <w:rsid w:val="00716B8C"/>
    <w:rsid w:val="007202CE"/>
    <w:rsid w:val="0073107E"/>
    <w:rsid w:val="00732924"/>
    <w:rsid w:val="007342D8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C4178"/>
    <w:rsid w:val="007C7124"/>
    <w:rsid w:val="007E0CA6"/>
    <w:rsid w:val="007E388A"/>
    <w:rsid w:val="007E7065"/>
    <w:rsid w:val="007F0A27"/>
    <w:rsid w:val="007F0C77"/>
    <w:rsid w:val="007F1C76"/>
    <w:rsid w:val="007F1CAE"/>
    <w:rsid w:val="007F4F58"/>
    <w:rsid w:val="007F75B8"/>
    <w:rsid w:val="008014CB"/>
    <w:rsid w:val="00801546"/>
    <w:rsid w:val="008028AF"/>
    <w:rsid w:val="00812688"/>
    <w:rsid w:val="008137B5"/>
    <w:rsid w:val="00824326"/>
    <w:rsid w:val="0084032B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BAB"/>
    <w:rsid w:val="00985A36"/>
    <w:rsid w:val="00986351"/>
    <w:rsid w:val="00992113"/>
    <w:rsid w:val="00992E10"/>
    <w:rsid w:val="009A7EBB"/>
    <w:rsid w:val="009B529B"/>
    <w:rsid w:val="009D2262"/>
    <w:rsid w:val="009D38FC"/>
    <w:rsid w:val="00A01C41"/>
    <w:rsid w:val="00A12D5C"/>
    <w:rsid w:val="00A211FA"/>
    <w:rsid w:val="00A27C08"/>
    <w:rsid w:val="00A30464"/>
    <w:rsid w:val="00A44D20"/>
    <w:rsid w:val="00A63296"/>
    <w:rsid w:val="00A63A6C"/>
    <w:rsid w:val="00A6454F"/>
    <w:rsid w:val="00A77545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F7B5A"/>
    <w:rsid w:val="00B00C4E"/>
    <w:rsid w:val="00B02FFB"/>
    <w:rsid w:val="00B034B0"/>
    <w:rsid w:val="00B158C5"/>
    <w:rsid w:val="00B200D3"/>
    <w:rsid w:val="00B277EB"/>
    <w:rsid w:val="00B34C5F"/>
    <w:rsid w:val="00B358D2"/>
    <w:rsid w:val="00B545C8"/>
    <w:rsid w:val="00B855BB"/>
    <w:rsid w:val="00B931CC"/>
    <w:rsid w:val="00BA24A6"/>
    <w:rsid w:val="00BB0F1D"/>
    <w:rsid w:val="00BB4A46"/>
    <w:rsid w:val="00BC135E"/>
    <w:rsid w:val="00BC757A"/>
    <w:rsid w:val="00BD7345"/>
    <w:rsid w:val="00BD7FC3"/>
    <w:rsid w:val="00BF57E1"/>
    <w:rsid w:val="00C0449A"/>
    <w:rsid w:val="00C24796"/>
    <w:rsid w:val="00C35D6C"/>
    <w:rsid w:val="00C36F5A"/>
    <w:rsid w:val="00C44F9A"/>
    <w:rsid w:val="00C56BE2"/>
    <w:rsid w:val="00C603F4"/>
    <w:rsid w:val="00C612EB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0BA9"/>
    <w:rsid w:val="00CC102E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574F0"/>
    <w:rsid w:val="00D70AF8"/>
    <w:rsid w:val="00D73096"/>
    <w:rsid w:val="00D93964"/>
    <w:rsid w:val="00D9634A"/>
    <w:rsid w:val="00D96476"/>
    <w:rsid w:val="00DA35F9"/>
    <w:rsid w:val="00DA4723"/>
    <w:rsid w:val="00DA6F3C"/>
    <w:rsid w:val="00DB0111"/>
    <w:rsid w:val="00DB3B6D"/>
    <w:rsid w:val="00DC4B26"/>
    <w:rsid w:val="00DC5DE5"/>
    <w:rsid w:val="00DD045D"/>
    <w:rsid w:val="00DE1A1B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87BFB"/>
    <w:rsid w:val="00E92D97"/>
    <w:rsid w:val="00EA4C6F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0B27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93180"/>
    <w:rsid w:val="00F954D1"/>
    <w:rsid w:val="00FA2787"/>
    <w:rsid w:val="00FA2C5D"/>
    <w:rsid w:val="00FA4D60"/>
    <w:rsid w:val="00FB2A51"/>
    <w:rsid w:val="00FC55E5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