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0054" w:rsidRPr="00685F3D" w:rsidP="00D60054">
      <w:pPr>
        <w:ind w:right="-1"/>
        <w:jc w:val="right"/>
        <w:rPr>
          <w:sz w:val="28"/>
          <w:szCs w:val="28"/>
        </w:rPr>
      </w:pPr>
      <w:r w:rsidRPr="00685F3D">
        <w:rPr>
          <w:sz w:val="28"/>
          <w:szCs w:val="28"/>
        </w:rPr>
        <w:t xml:space="preserve">Копия                                                                                               </w:t>
      </w:r>
    </w:p>
    <w:p w:rsidR="00D60054" w:rsidRPr="00E467EE" w:rsidP="00D60054">
      <w:pPr>
        <w:ind w:right="-1"/>
        <w:jc w:val="right"/>
        <w:rPr>
          <w:sz w:val="28"/>
          <w:szCs w:val="28"/>
        </w:rPr>
      </w:pPr>
      <w:r w:rsidRPr="00685F3D">
        <w:rPr>
          <w:sz w:val="28"/>
          <w:szCs w:val="28"/>
        </w:rPr>
        <w:t xml:space="preserve"> Дело № 5-</w:t>
      </w:r>
      <w:r w:rsidR="002E75EA">
        <w:rPr>
          <w:sz w:val="28"/>
          <w:szCs w:val="28"/>
        </w:rPr>
        <w:t>1</w:t>
      </w:r>
      <w:r w:rsidR="00AE1181">
        <w:rPr>
          <w:sz w:val="28"/>
          <w:szCs w:val="28"/>
        </w:rPr>
        <w:t>42</w:t>
      </w:r>
      <w:r w:rsidRPr="00685F3D">
        <w:rPr>
          <w:sz w:val="28"/>
          <w:szCs w:val="28"/>
        </w:rPr>
        <w:t>/20</w:t>
      </w:r>
      <w:r w:rsidRPr="00685F3D" w:rsidR="00685F3D">
        <w:rPr>
          <w:sz w:val="28"/>
          <w:szCs w:val="28"/>
        </w:rPr>
        <w:t>2</w:t>
      </w:r>
      <w:r w:rsidR="00321951">
        <w:rPr>
          <w:sz w:val="28"/>
          <w:szCs w:val="28"/>
        </w:rPr>
        <w:t>2</w:t>
      </w:r>
    </w:p>
    <w:p w:rsidR="009814FB" w:rsidP="00D60054">
      <w:pPr>
        <w:ind w:right="-5"/>
        <w:rPr>
          <w:b/>
          <w:sz w:val="28"/>
          <w:szCs w:val="28"/>
        </w:rPr>
      </w:pPr>
      <w:r w:rsidRPr="00E467EE">
        <w:rPr>
          <w:b/>
          <w:sz w:val="28"/>
          <w:szCs w:val="28"/>
        </w:rPr>
        <w:t xml:space="preserve">                                            </w:t>
      </w:r>
    </w:p>
    <w:p w:rsidR="00D60054" w:rsidRPr="00E467EE" w:rsidP="009814FB">
      <w:pPr>
        <w:ind w:right="-5"/>
        <w:jc w:val="center"/>
        <w:rPr>
          <w:b/>
          <w:sz w:val="28"/>
          <w:szCs w:val="28"/>
        </w:rPr>
      </w:pPr>
      <w:r w:rsidRPr="00E467EE">
        <w:rPr>
          <w:b/>
          <w:sz w:val="28"/>
          <w:szCs w:val="28"/>
        </w:rPr>
        <w:t>П О С Т А Н О В Л Е Н И Е</w:t>
      </w:r>
    </w:p>
    <w:p w:rsidR="00D60054" w:rsidRPr="00E467EE" w:rsidP="00D60054">
      <w:pPr>
        <w:ind w:right="-5"/>
        <w:rPr>
          <w:sz w:val="28"/>
          <w:szCs w:val="28"/>
        </w:rPr>
      </w:pPr>
    </w:p>
    <w:p w:rsidR="00D60054" w:rsidRPr="00E467EE" w:rsidP="009814FB">
      <w:pPr>
        <w:ind w:right="-5" w:firstLine="709"/>
        <w:rPr>
          <w:sz w:val="28"/>
          <w:szCs w:val="28"/>
        </w:rPr>
      </w:pPr>
      <w:r>
        <w:rPr>
          <w:sz w:val="28"/>
          <w:szCs w:val="28"/>
        </w:rPr>
        <w:t>12 мая</w:t>
      </w:r>
      <w:r w:rsidR="00321951">
        <w:rPr>
          <w:sz w:val="28"/>
          <w:szCs w:val="28"/>
        </w:rPr>
        <w:t xml:space="preserve"> </w:t>
      </w:r>
      <w:r w:rsidR="00EC738D">
        <w:rPr>
          <w:sz w:val="28"/>
          <w:szCs w:val="28"/>
        </w:rPr>
        <w:t>202</w:t>
      </w:r>
      <w:r w:rsidR="00321951">
        <w:rPr>
          <w:sz w:val="28"/>
          <w:szCs w:val="28"/>
        </w:rPr>
        <w:t>2</w:t>
      </w:r>
      <w:r w:rsidR="00EC738D">
        <w:rPr>
          <w:sz w:val="28"/>
          <w:szCs w:val="28"/>
        </w:rPr>
        <w:t xml:space="preserve"> г</w:t>
      </w:r>
      <w:r w:rsidRPr="00E467EE">
        <w:rPr>
          <w:sz w:val="28"/>
          <w:szCs w:val="28"/>
        </w:rPr>
        <w:t>ода</w:t>
      </w:r>
      <w:r w:rsidR="00805F59">
        <w:rPr>
          <w:sz w:val="28"/>
          <w:szCs w:val="28"/>
        </w:rPr>
        <w:t xml:space="preserve">  </w:t>
      </w:r>
      <w:r w:rsidRPr="00E467EE">
        <w:rPr>
          <w:sz w:val="28"/>
          <w:szCs w:val="28"/>
        </w:rPr>
        <w:t xml:space="preserve">  </w:t>
      </w:r>
      <w:r w:rsidR="00867223">
        <w:rPr>
          <w:sz w:val="28"/>
          <w:szCs w:val="28"/>
        </w:rPr>
        <w:t xml:space="preserve"> </w:t>
      </w:r>
      <w:r w:rsidR="00685F3D">
        <w:rPr>
          <w:sz w:val="28"/>
          <w:szCs w:val="28"/>
        </w:rPr>
        <w:t xml:space="preserve">    </w:t>
      </w:r>
      <w:r w:rsidR="00867223">
        <w:rPr>
          <w:sz w:val="28"/>
          <w:szCs w:val="28"/>
        </w:rPr>
        <w:t xml:space="preserve"> </w:t>
      </w:r>
      <w:r w:rsidRPr="00E467EE">
        <w:rPr>
          <w:sz w:val="28"/>
          <w:szCs w:val="28"/>
        </w:rPr>
        <w:t xml:space="preserve">  </w:t>
      </w:r>
      <w:r w:rsidR="00074BD6">
        <w:rPr>
          <w:sz w:val="28"/>
          <w:szCs w:val="28"/>
        </w:rPr>
        <w:t xml:space="preserve">  </w:t>
      </w:r>
      <w:r w:rsidRPr="00E467EE">
        <w:rPr>
          <w:sz w:val="28"/>
          <w:szCs w:val="28"/>
        </w:rPr>
        <w:t xml:space="preserve">      </w:t>
      </w:r>
      <w:r w:rsidR="00B77C24">
        <w:rPr>
          <w:sz w:val="28"/>
          <w:szCs w:val="28"/>
        </w:rPr>
        <w:t xml:space="preserve"> </w:t>
      </w:r>
      <w:r w:rsidR="005F3995">
        <w:rPr>
          <w:sz w:val="28"/>
          <w:szCs w:val="28"/>
        </w:rPr>
        <w:t xml:space="preserve">         </w:t>
      </w:r>
      <w:r w:rsidR="00B77C24">
        <w:rPr>
          <w:sz w:val="28"/>
          <w:szCs w:val="28"/>
        </w:rPr>
        <w:t xml:space="preserve"> </w:t>
      </w:r>
      <w:r w:rsidRPr="00E467EE">
        <w:rPr>
          <w:sz w:val="28"/>
          <w:szCs w:val="28"/>
        </w:rPr>
        <w:t xml:space="preserve">   </w:t>
      </w:r>
      <w:r w:rsidR="009814FB">
        <w:rPr>
          <w:sz w:val="28"/>
          <w:szCs w:val="28"/>
        </w:rPr>
        <w:t xml:space="preserve"> </w:t>
      </w:r>
      <w:r w:rsidRPr="00E467EE">
        <w:rPr>
          <w:sz w:val="28"/>
          <w:szCs w:val="28"/>
        </w:rPr>
        <w:t xml:space="preserve">   </w:t>
      </w:r>
      <w:r>
        <w:rPr>
          <w:sz w:val="28"/>
          <w:szCs w:val="28"/>
        </w:rPr>
        <w:t xml:space="preserve">    </w:t>
      </w:r>
      <w:r w:rsidRPr="00E467EE">
        <w:rPr>
          <w:sz w:val="28"/>
          <w:szCs w:val="28"/>
        </w:rPr>
        <w:t xml:space="preserve">    </w:t>
      </w:r>
      <w:r>
        <w:rPr>
          <w:sz w:val="28"/>
          <w:szCs w:val="28"/>
        </w:rPr>
        <w:t xml:space="preserve"> </w:t>
      </w:r>
      <w:r w:rsidR="00A5388C">
        <w:rPr>
          <w:sz w:val="28"/>
          <w:szCs w:val="28"/>
        </w:rPr>
        <w:t xml:space="preserve">     </w:t>
      </w:r>
      <w:r w:rsidRPr="00E467EE">
        <w:rPr>
          <w:sz w:val="28"/>
          <w:szCs w:val="28"/>
        </w:rPr>
        <w:t xml:space="preserve">    </w:t>
      </w:r>
      <w:r>
        <w:rPr>
          <w:sz w:val="28"/>
          <w:szCs w:val="28"/>
        </w:rPr>
        <w:t xml:space="preserve">      </w:t>
      </w:r>
      <w:r w:rsidRPr="00E467EE">
        <w:rPr>
          <w:sz w:val="28"/>
          <w:szCs w:val="28"/>
        </w:rPr>
        <w:t xml:space="preserve">   пгт Камское Устье</w:t>
      </w:r>
    </w:p>
    <w:p w:rsidR="00D60054" w:rsidRPr="00E467EE" w:rsidP="00D60054">
      <w:pPr>
        <w:ind w:right="-5"/>
        <w:rPr>
          <w:sz w:val="28"/>
          <w:szCs w:val="28"/>
        </w:rPr>
      </w:pPr>
    </w:p>
    <w:p w:rsidR="00685F3D" w:rsidP="001C5080">
      <w:pPr>
        <w:ind w:right="-5" w:firstLine="709"/>
        <w:jc w:val="both"/>
        <w:rPr>
          <w:sz w:val="28"/>
          <w:szCs w:val="28"/>
        </w:rPr>
      </w:pPr>
      <w:r w:rsidRPr="00E467EE">
        <w:rPr>
          <w:sz w:val="28"/>
          <w:szCs w:val="28"/>
        </w:rPr>
        <w:t xml:space="preserve">Мировой судья судебного участка №1 по Камско-Устьинскому судебному району Республики Татарстан </w:t>
      </w:r>
      <w:r>
        <w:rPr>
          <w:sz w:val="28"/>
          <w:szCs w:val="28"/>
        </w:rPr>
        <w:t>Э.Н. </w:t>
      </w:r>
      <w:r w:rsidR="00DA06D9">
        <w:rPr>
          <w:sz w:val="28"/>
          <w:szCs w:val="28"/>
        </w:rPr>
        <w:t>Альмеева</w:t>
      </w:r>
      <w:r w:rsidRPr="00E467EE">
        <w:rPr>
          <w:sz w:val="28"/>
          <w:szCs w:val="28"/>
        </w:rPr>
        <w:t>,</w:t>
      </w:r>
    </w:p>
    <w:p w:rsidR="00B44BCE" w:rsidP="001C5080">
      <w:pPr>
        <w:ind w:right="-5" w:firstLine="709"/>
        <w:jc w:val="both"/>
        <w:rPr>
          <w:sz w:val="28"/>
          <w:szCs w:val="28"/>
        </w:rPr>
      </w:pPr>
      <w:r>
        <w:rPr>
          <w:sz w:val="28"/>
          <w:szCs w:val="28"/>
        </w:rPr>
        <w:t>при секретаре судебного заседания А.Г. Ислямовой,</w:t>
      </w:r>
    </w:p>
    <w:p w:rsidR="00DF0C07" w:rsidP="00DF0C07">
      <w:pPr>
        <w:ind w:right="-5" w:firstLine="709"/>
        <w:jc w:val="both"/>
        <w:rPr>
          <w:sz w:val="28"/>
          <w:szCs w:val="28"/>
        </w:rPr>
      </w:pPr>
      <w:r w:rsidRPr="00E467EE">
        <w:rPr>
          <w:sz w:val="28"/>
          <w:szCs w:val="28"/>
        </w:rPr>
        <w:t xml:space="preserve">рассмотрев дело об </w:t>
      </w:r>
      <w:r w:rsidRPr="00AB5816">
        <w:rPr>
          <w:sz w:val="28"/>
          <w:szCs w:val="28"/>
        </w:rPr>
        <w:t xml:space="preserve">административном правонарушении по ч. 1 ст. 12.8 КоАП РФ в отношении </w:t>
      </w:r>
      <w:r>
        <w:rPr>
          <w:sz w:val="28"/>
          <w:szCs w:val="28"/>
        </w:rPr>
        <w:t>Павла Александровича Артамонова</w:t>
      </w:r>
      <w:r w:rsidRPr="001C43A6">
        <w:rPr>
          <w:sz w:val="28"/>
          <w:szCs w:val="28"/>
        </w:rPr>
        <w:t xml:space="preserve">, </w:t>
      </w:r>
      <w:r w:rsidRPr="00CC4F76" w:rsidR="003D3A80">
        <w:rPr>
          <w:sz w:val="28"/>
          <w:szCs w:val="28"/>
        </w:rPr>
        <w:t>&lt;</w:t>
      </w:r>
      <w:r w:rsidR="003D3A80">
        <w:rPr>
          <w:sz w:val="28"/>
          <w:szCs w:val="28"/>
        </w:rPr>
        <w:t>ДАТА</w:t>
      </w:r>
      <w:r w:rsidRPr="00CC4F76" w:rsidR="003D3A80">
        <w:rPr>
          <w:sz w:val="28"/>
          <w:szCs w:val="28"/>
        </w:rPr>
        <w:t>&gt;</w:t>
      </w:r>
      <w:r w:rsidRPr="001C43A6">
        <w:rPr>
          <w:sz w:val="28"/>
          <w:szCs w:val="28"/>
        </w:rPr>
        <w:t xml:space="preserve"> года рождения, уроженца</w:t>
      </w:r>
      <w:r>
        <w:rPr>
          <w:sz w:val="28"/>
          <w:szCs w:val="28"/>
        </w:rPr>
        <w:t xml:space="preserve"> </w:t>
      </w:r>
      <w:r w:rsidRPr="00CC4F76" w:rsidR="003D3A80">
        <w:rPr>
          <w:sz w:val="28"/>
          <w:szCs w:val="28"/>
        </w:rPr>
        <w:t>&lt;</w:t>
      </w:r>
      <w:r w:rsidR="003D3A80">
        <w:rPr>
          <w:sz w:val="28"/>
          <w:szCs w:val="28"/>
        </w:rPr>
        <w:t>ДАННЫЕ ИЗЪЯТЫ</w:t>
      </w:r>
      <w:r w:rsidRPr="00CC4F76" w:rsidR="003D3A80">
        <w:rPr>
          <w:sz w:val="28"/>
          <w:szCs w:val="28"/>
        </w:rPr>
        <w:t>&gt;</w:t>
      </w:r>
      <w:r>
        <w:rPr>
          <w:sz w:val="28"/>
          <w:szCs w:val="28"/>
        </w:rPr>
        <w:t>,</w:t>
      </w:r>
      <w:r w:rsidRPr="001C43A6">
        <w:rPr>
          <w:sz w:val="28"/>
          <w:szCs w:val="28"/>
        </w:rPr>
        <w:t xml:space="preserve"> зарегистрированного</w:t>
      </w:r>
      <w:r>
        <w:rPr>
          <w:sz w:val="28"/>
          <w:szCs w:val="28"/>
        </w:rPr>
        <w:t xml:space="preserve"> и проживающего</w:t>
      </w:r>
      <w:r w:rsidRPr="001C43A6">
        <w:rPr>
          <w:sz w:val="28"/>
          <w:szCs w:val="28"/>
        </w:rPr>
        <w:t xml:space="preserve"> по адресу: </w:t>
      </w:r>
      <w:r w:rsidRPr="00CC4F76" w:rsidR="003D3A80">
        <w:rPr>
          <w:sz w:val="28"/>
          <w:szCs w:val="28"/>
        </w:rPr>
        <w:t>&lt;</w:t>
      </w:r>
      <w:r w:rsidR="003D3A80">
        <w:rPr>
          <w:sz w:val="28"/>
          <w:szCs w:val="28"/>
        </w:rPr>
        <w:t>ДАННЫЕ ИЗЪЯТЫ</w:t>
      </w:r>
      <w:r w:rsidRPr="00CC4F76" w:rsidR="003D3A80">
        <w:rPr>
          <w:sz w:val="28"/>
          <w:szCs w:val="28"/>
        </w:rPr>
        <w:t>&gt;</w:t>
      </w:r>
      <w:r>
        <w:rPr>
          <w:sz w:val="28"/>
          <w:szCs w:val="28"/>
        </w:rPr>
        <w:t xml:space="preserve">, </w:t>
      </w:r>
      <w:r w:rsidRPr="001C43A6">
        <w:rPr>
          <w:sz w:val="28"/>
          <w:szCs w:val="28"/>
        </w:rPr>
        <w:t>работающего</w:t>
      </w:r>
      <w:r>
        <w:rPr>
          <w:sz w:val="28"/>
          <w:szCs w:val="28"/>
        </w:rPr>
        <w:t xml:space="preserve"> </w:t>
      </w:r>
      <w:r w:rsidRPr="00CC4F76" w:rsidR="003D3A80">
        <w:rPr>
          <w:sz w:val="28"/>
          <w:szCs w:val="28"/>
        </w:rPr>
        <w:t>&lt;</w:t>
      </w:r>
      <w:r w:rsidR="003D3A80">
        <w:rPr>
          <w:sz w:val="28"/>
          <w:szCs w:val="28"/>
        </w:rPr>
        <w:t>ДАННЫЕ ИЗЪЯТЫ</w:t>
      </w:r>
      <w:r w:rsidRPr="00CC4F76" w:rsidR="003D3A80">
        <w:rPr>
          <w:sz w:val="28"/>
          <w:szCs w:val="28"/>
        </w:rPr>
        <w:t>&gt;</w:t>
      </w:r>
      <w:r>
        <w:rPr>
          <w:sz w:val="28"/>
          <w:szCs w:val="28"/>
        </w:rPr>
        <w:t xml:space="preserve">, </w:t>
      </w:r>
      <w:r w:rsidRPr="00CC4F76" w:rsidR="003D3A80">
        <w:rPr>
          <w:sz w:val="28"/>
          <w:szCs w:val="28"/>
        </w:rPr>
        <w:t>&lt;</w:t>
      </w:r>
      <w:r w:rsidR="003D3A80">
        <w:rPr>
          <w:sz w:val="28"/>
          <w:szCs w:val="28"/>
        </w:rPr>
        <w:t>ДАННЫЕ ИЗЪЯТЫ</w:t>
      </w:r>
      <w:r w:rsidRPr="00CC4F76" w:rsidR="003D3A80">
        <w:rPr>
          <w:sz w:val="28"/>
          <w:szCs w:val="28"/>
        </w:rPr>
        <w:t>&gt;</w:t>
      </w:r>
      <w:r>
        <w:rPr>
          <w:sz w:val="28"/>
          <w:szCs w:val="28"/>
        </w:rPr>
        <w:t xml:space="preserve">, </w:t>
      </w:r>
      <w:r w:rsidRPr="00CC4F76" w:rsidR="003D3A80">
        <w:rPr>
          <w:sz w:val="28"/>
          <w:szCs w:val="28"/>
        </w:rPr>
        <w:t>&lt;</w:t>
      </w:r>
      <w:r w:rsidR="003D3A80">
        <w:rPr>
          <w:sz w:val="28"/>
          <w:szCs w:val="28"/>
        </w:rPr>
        <w:t>ДАННЫЕ ИЗЪЯТЫ</w:t>
      </w:r>
      <w:r w:rsidRPr="00CC4F76" w:rsidR="003D3A80">
        <w:rPr>
          <w:sz w:val="28"/>
          <w:szCs w:val="28"/>
        </w:rPr>
        <w:t>&gt;</w:t>
      </w:r>
      <w:r>
        <w:rPr>
          <w:sz w:val="28"/>
          <w:szCs w:val="28"/>
        </w:rPr>
        <w:t>,</w:t>
      </w:r>
    </w:p>
    <w:p w:rsidR="00D60054" w:rsidRPr="00E467EE" w:rsidP="001C5080">
      <w:pPr>
        <w:ind w:right="-5" w:firstLine="709"/>
        <w:rPr>
          <w:b/>
          <w:sz w:val="28"/>
          <w:szCs w:val="28"/>
        </w:rPr>
      </w:pPr>
      <w:r w:rsidRPr="00E467EE">
        <w:rPr>
          <w:b/>
          <w:sz w:val="28"/>
          <w:szCs w:val="28"/>
        </w:rPr>
        <w:t xml:space="preserve">                                                       </w:t>
      </w:r>
    </w:p>
    <w:p w:rsidR="00D60054" w:rsidRPr="00E467EE" w:rsidP="008E5797">
      <w:pPr>
        <w:ind w:right="-5"/>
        <w:jc w:val="center"/>
        <w:rPr>
          <w:b/>
          <w:sz w:val="28"/>
          <w:szCs w:val="28"/>
        </w:rPr>
      </w:pPr>
      <w:r w:rsidRPr="00E467EE">
        <w:rPr>
          <w:b/>
          <w:sz w:val="28"/>
          <w:szCs w:val="28"/>
        </w:rPr>
        <w:t>У С Т А Н О В И Л:</w:t>
      </w:r>
    </w:p>
    <w:p w:rsidR="004E65F4" w:rsidP="001C5080">
      <w:pPr>
        <w:ind w:right="-5" w:firstLine="709"/>
        <w:jc w:val="both"/>
        <w:rPr>
          <w:sz w:val="28"/>
          <w:szCs w:val="28"/>
        </w:rPr>
      </w:pPr>
    </w:p>
    <w:p w:rsidR="006E41F0" w:rsidRPr="00DC1445" w:rsidP="006E41F0">
      <w:pPr>
        <w:ind w:firstLine="709"/>
        <w:jc w:val="both"/>
        <w:rPr>
          <w:rFonts w:eastAsia="Calibri"/>
          <w:sz w:val="28"/>
          <w:szCs w:val="28"/>
        </w:rPr>
      </w:pPr>
      <w:r>
        <w:rPr>
          <w:bCs/>
          <w:color w:val="000000"/>
          <w:sz w:val="28"/>
          <w:szCs w:val="28"/>
        </w:rPr>
        <w:t>П.А. Артамонов</w:t>
      </w:r>
      <w:r w:rsidR="00C74015">
        <w:rPr>
          <w:bCs/>
          <w:color w:val="000000"/>
          <w:sz w:val="28"/>
          <w:szCs w:val="28"/>
        </w:rPr>
        <w:t xml:space="preserve"> </w:t>
      </w:r>
      <w:r>
        <w:rPr>
          <w:bCs/>
          <w:color w:val="000000"/>
          <w:sz w:val="28"/>
          <w:szCs w:val="28"/>
        </w:rPr>
        <w:t>6 апреля</w:t>
      </w:r>
      <w:r w:rsidR="00C74015">
        <w:rPr>
          <w:bCs/>
          <w:color w:val="000000"/>
          <w:sz w:val="28"/>
          <w:szCs w:val="28"/>
        </w:rPr>
        <w:t xml:space="preserve"> 2</w:t>
      </w:r>
      <w:r w:rsidRPr="009B502C">
        <w:rPr>
          <w:bCs/>
          <w:color w:val="000000"/>
          <w:sz w:val="28"/>
          <w:szCs w:val="28"/>
        </w:rPr>
        <w:t>02</w:t>
      </w:r>
      <w:r w:rsidR="00F65F01">
        <w:rPr>
          <w:bCs/>
          <w:color w:val="000000"/>
          <w:sz w:val="28"/>
          <w:szCs w:val="28"/>
        </w:rPr>
        <w:t>2</w:t>
      </w:r>
      <w:r w:rsidRPr="009B502C">
        <w:rPr>
          <w:bCs/>
          <w:color w:val="000000"/>
          <w:sz w:val="28"/>
          <w:szCs w:val="28"/>
        </w:rPr>
        <w:t xml:space="preserve"> года, в </w:t>
      </w:r>
      <w:r>
        <w:rPr>
          <w:bCs/>
          <w:color w:val="000000"/>
          <w:sz w:val="28"/>
          <w:szCs w:val="28"/>
        </w:rPr>
        <w:t>9</w:t>
      </w:r>
      <w:r w:rsidRPr="009B502C">
        <w:rPr>
          <w:bCs/>
          <w:color w:val="000000"/>
          <w:sz w:val="28"/>
          <w:szCs w:val="28"/>
        </w:rPr>
        <w:t xml:space="preserve"> час</w:t>
      </w:r>
      <w:r w:rsidR="002E75EA">
        <w:rPr>
          <w:bCs/>
          <w:color w:val="000000"/>
          <w:sz w:val="28"/>
          <w:szCs w:val="28"/>
        </w:rPr>
        <w:t>ов</w:t>
      </w:r>
      <w:r w:rsidRPr="009B502C">
        <w:rPr>
          <w:bCs/>
          <w:color w:val="000000"/>
          <w:sz w:val="28"/>
          <w:szCs w:val="28"/>
        </w:rPr>
        <w:t xml:space="preserve"> </w:t>
      </w:r>
      <w:r>
        <w:rPr>
          <w:bCs/>
          <w:color w:val="000000"/>
          <w:sz w:val="28"/>
          <w:szCs w:val="28"/>
        </w:rPr>
        <w:t>7</w:t>
      </w:r>
      <w:r w:rsidRPr="009B502C">
        <w:rPr>
          <w:bCs/>
          <w:color w:val="000000"/>
          <w:sz w:val="28"/>
          <w:szCs w:val="28"/>
        </w:rPr>
        <w:t xml:space="preserve"> минут,</w:t>
      </w:r>
      <w:r w:rsidR="007F64D9">
        <w:rPr>
          <w:bCs/>
          <w:color w:val="000000"/>
          <w:sz w:val="28"/>
          <w:szCs w:val="28"/>
        </w:rPr>
        <w:t xml:space="preserve"> </w:t>
      </w:r>
      <w:r w:rsidR="00CA1629">
        <w:rPr>
          <w:bCs/>
          <w:color w:val="000000"/>
          <w:sz w:val="28"/>
          <w:szCs w:val="28"/>
        </w:rPr>
        <w:t xml:space="preserve">на </w:t>
      </w:r>
      <w:r w:rsidRPr="00CC4F76" w:rsidR="003D3A80">
        <w:rPr>
          <w:sz w:val="28"/>
          <w:szCs w:val="28"/>
        </w:rPr>
        <w:t>&lt;</w:t>
      </w:r>
      <w:r w:rsidR="003D3A80">
        <w:rPr>
          <w:sz w:val="28"/>
          <w:szCs w:val="28"/>
        </w:rPr>
        <w:t>ДАННЫЕ ИЗЪЯТЫ</w:t>
      </w:r>
      <w:r w:rsidRPr="00CC4F76" w:rsidR="003D3A80">
        <w:rPr>
          <w:sz w:val="28"/>
          <w:szCs w:val="28"/>
        </w:rPr>
        <w:t>&gt;</w:t>
      </w:r>
      <w:r w:rsidRPr="00DC1445" w:rsidR="00CA1629">
        <w:rPr>
          <w:rFonts w:eastAsia="Calibri"/>
          <w:sz w:val="28"/>
          <w:szCs w:val="28"/>
        </w:rPr>
        <w:t xml:space="preserve"> в наруше</w:t>
      </w:r>
      <w:r w:rsidRPr="00DC1445">
        <w:rPr>
          <w:rFonts w:eastAsia="Calibri"/>
          <w:sz w:val="28"/>
          <w:szCs w:val="28"/>
        </w:rPr>
        <w:t>ние пункта </w:t>
      </w:r>
      <w:r w:rsidRPr="00CC4F76" w:rsidR="003D3A80">
        <w:rPr>
          <w:sz w:val="28"/>
          <w:szCs w:val="28"/>
        </w:rPr>
        <w:t>&lt;</w:t>
      </w:r>
      <w:r w:rsidR="003D3A80">
        <w:rPr>
          <w:sz w:val="28"/>
          <w:szCs w:val="28"/>
        </w:rPr>
        <w:t>ДАННЫЕ ИЗЪЯТЫ</w:t>
      </w:r>
      <w:r w:rsidRPr="00CC4F76" w:rsidR="003D3A80">
        <w:rPr>
          <w:sz w:val="28"/>
          <w:szCs w:val="28"/>
        </w:rPr>
        <w:t>&gt;</w:t>
      </w:r>
      <w:r w:rsidRPr="00DC1445">
        <w:rPr>
          <w:rFonts w:eastAsia="Calibri"/>
          <w:sz w:val="28"/>
          <w:szCs w:val="28"/>
        </w:rPr>
        <w:t xml:space="preserve">, управлял автомобилем </w:t>
      </w:r>
      <w:r w:rsidRPr="00CC4F76" w:rsidR="003D3A80">
        <w:rPr>
          <w:sz w:val="28"/>
          <w:szCs w:val="28"/>
        </w:rPr>
        <w:t>&lt;</w:t>
      </w:r>
      <w:r w:rsidR="003D3A80">
        <w:rPr>
          <w:sz w:val="28"/>
          <w:szCs w:val="28"/>
        </w:rPr>
        <w:t>ДАННЫЕ ИЗЪЯТЫ</w:t>
      </w:r>
      <w:r w:rsidRPr="00CC4F76" w:rsidR="003D3A80">
        <w:rPr>
          <w:sz w:val="28"/>
          <w:szCs w:val="28"/>
        </w:rPr>
        <w:t>&gt;</w:t>
      </w:r>
      <w:r w:rsidRPr="00DC1445">
        <w:rPr>
          <w:rFonts w:eastAsia="Calibri"/>
          <w:sz w:val="28"/>
          <w:szCs w:val="28"/>
        </w:rPr>
        <w:t xml:space="preserve">, регистрационный номер </w:t>
      </w:r>
      <w:r w:rsidRPr="00CC4F76" w:rsidR="003D3A80">
        <w:rPr>
          <w:sz w:val="28"/>
          <w:szCs w:val="28"/>
        </w:rPr>
        <w:t>&lt;</w:t>
      </w:r>
      <w:r w:rsidR="003D3A80">
        <w:rPr>
          <w:sz w:val="28"/>
          <w:szCs w:val="28"/>
        </w:rPr>
        <w:t>ДАННЫЕ ИЗЪЯТЫ</w:t>
      </w:r>
      <w:r w:rsidRPr="00CC4F76" w:rsidR="003D3A80">
        <w:rPr>
          <w:sz w:val="28"/>
          <w:szCs w:val="28"/>
        </w:rPr>
        <w:t>&gt;</w:t>
      </w:r>
      <w:r w:rsidRPr="00DC1445">
        <w:rPr>
          <w:rFonts w:eastAsia="Calibri"/>
          <w:sz w:val="28"/>
          <w:szCs w:val="28"/>
        </w:rPr>
        <w:t>, в состоянии алкогольного опьянения.</w:t>
      </w:r>
    </w:p>
    <w:p w:rsidR="00DC1445" w:rsidP="00DC1445">
      <w:pPr>
        <w:ind w:firstLine="709"/>
        <w:jc w:val="both"/>
        <w:rPr>
          <w:rFonts w:eastAsia="Calibri"/>
          <w:sz w:val="28"/>
          <w:szCs w:val="28"/>
        </w:rPr>
      </w:pPr>
      <w:r>
        <w:rPr>
          <w:bCs/>
          <w:color w:val="000000"/>
          <w:sz w:val="28"/>
          <w:szCs w:val="28"/>
        </w:rPr>
        <w:t>П.А. Артамонов</w:t>
      </w:r>
      <w:r w:rsidR="00234E2A">
        <w:rPr>
          <w:bCs/>
          <w:color w:val="000000"/>
          <w:sz w:val="28"/>
          <w:szCs w:val="28"/>
        </w:rPr>
        <w:t xml:space="preserve"> </w:t>
      </w:r>
      <w:r w:rsidR="006E41F0">
        <w:rPr>
          <w:rFonts w:eastAsia="Calibri"/>
          <w:sz w:val="28"/>
          <w:szCs w:val="28"/>
        </w:rPr>
        <w:t>в судебно</w:t>
      </w:r>
      <w:r>
        <w:rPr>
          <w:rFonts w:eastAsia="Calibri"/>
          <w:sz w:val="28"/>
          <w:szCs w:val="28"/>
        </w:rPr>
        <w:t>м</w:t>
      </w:r>
      <w:r w:rsidR="00B77C24">
        <w:rPr>
          <w:rFonts w:eastAsia="Calibri"/>
          <w:sz w:val="28"/>
          <w:szCs w:val="28"/>
        </w:rPr>
        <w:t xml:space="preserve"> </w:t>
      </w:r>
      <w:r w:rsidR="006E41F0">
        <w:rPr>
          <w:rFonts w:eastAsia="Calibri"/>
          <w:sz w:val="28"/>
          <w:szCs w:val="28"/>
        </w:rPr>
        <w:t>заседани</w:t>
      </w:r>
      <w:r>
        <w:rPr>
          <w:rFonts w:eastAsia="Calibri"/>
          <w:sz w:val="28"/>
          <w:szCs w:val="28"/>
        </w:rPr>
        <w:t>и вину свою полностью признал.</w:t>
      </w:r>
    </w:p>
    <w:p w:rsidR="00C00A02" w:rsidP="00212A01">
      <w:pPr>
        <w:ind w:firstLine="709"/>
        <w:jc w:val="both"/>
        <w:rPr>
          <w:rFonts w:eastAsia="Calibri"/>
          <w:sz w:val="28"/>
          <w:szCs w:val="28"/>
        </w:rPr>
      </w:pPr>
      <w:r>
        <w:rPr>
          <w:rFonts w:eastAsia="Calibri"/>
          <w:sz w:val="28"/>
          <w:szCs w:val="28"/>
        </w:rPr>
        <w:t xml:space="preserve">Защитник П.А. Артамонова </w:t>
      </w:r>
      <w:r w:rsidR="008670C9">
        <w:rPr>
          <w:rFonts w:eastAsia="Calibri"/>
          <w:sz w:val="28"/>
          <w:szCs w:val="28"/>
        </w:rPr>
        <w:t>–</w:t>
      </w:r>
      <w:r>
        <w:rPr>
          <w:rFonts w:eastAsia="Calibri"/>
          <w:sz w:val="28"/>
          <w:szCs w:val="28"/>
        </w:rPr>
        <w:t xml:space="preserve"> </w:t>
      </w:r>
      <w:r w:rsidR="008670C9">
        <w:rPr>
          <w:rFonts w:eastAsia="Calibri"/>
          <w:sz w:val="28"/>
          <w:szCs w:val="28"/>
        </w:rPr>
        <w:t>М.М. Хамидуллин указал на имеющиеся процессуальные нарушения при составлении административного материала,</w:t>
      </w:r>
      <w:r w:rsidR="00A836BC">
        <w:rPr>
          <w:rFonts w:eastAsia="Calibri"/>
          <w:sz w:val="28"/>
          <w:szCs w:val="28"/>
        </w:rPr>
        <w:t xml:space="preserve"> </w:t>
      </w:r>
      <w:r>
        <w:rPr>
          <w:rFonts w:eastAsia="Calibri"/>
          <w:sz w:val="28"/>
          <w:szCs w:val="28"/>
        </w:rPr>
        <w:t>просил признать недопустимым</w:t>
      </w:r>
      <w:r w:rsidR="00CB37A9">
        <w:rPr>
          <w:rFonts w:eastAsia="Calibri"/>
          <w:sz w:val="28"/>
          <w:szCs w:val="28"/>
        </w:rPr>
        <w:t>и</w:t>
      </w:r>
      <w:r>
        <w:rPr>
          <w:rFonts w:eastAsia="Calibri"/>
          <w:sz w:val="28"/>
          <w:szCs w:val="28"/>
        </w:rPr>
        <w:t xml:space="preserve"> </w:t>
      </w:r>
      <w:r w:rsidRPr="008F20E4">
        <w:rPr>
          <w:rFonts w:eastAsia="Calibri"/>
          <w:sz w:val="28"/>
          <w:szCs w:val="28"/>
        </w:rPr>
        <w:t>доказательств</w:t>
      </w:r>
      <w:r w:rsidR="00CB37A9">
        <w:rPr>
          <w:rFonts w:eastAsia="Calibri"/>
          <w:sz w:val="28"/>
          <w:szCs w:val="28"/>
        </w:rPr>
        <w:t>а</w:t>
      </w:r>
      <w:r w:rsidRPr="008F20E4">
        <w:rPr>
          <w:rFonts w:eastAsia="Calibri"/>
          <w:sz w:val="28"/>
          <w:szCs w:val="28"/>
        </w:rPr>
        <w:t>м</w:t>
      </w:r>
      <w:r w:rsidR="00CB37A9">
        <w:rPr>
          <w:rFonts w:eastAsia="Calibri"/>
          <w:sz w:val="28"/>
          <w:szCs w:val="28"/>
        </w:rPr>
        <w:t>и</w:t>
      </w:r>
      <w:r w:rsidR="0096559C">
        <w:rPr>
          <w:rFonts w:eastAsia="Calibri"/>
          <w:sz w:val="28"/>
          <w:szCs w:val="28"/>
        </w:rPr>
        <w:t>:</w:t>
      </w:r>
      <w:r w:rsidRPr="008F20E4">
        <w:rPr>
          <w:rFonts w:eastAsia="Calibri"/>
          <w:sz w:val="28"/>
          <w:szCs w:val="28"/>
        </w:rPr>
        <w:t xml:space="preserve"> </w:t>
      </w:r>
      <w:r w:rsidR="00CB37A9">
        <w:rPr>
          <w:rFonts w:eastAsia="Calibri"/>
          <w:sz w:val="28"/>
          <w:szCs w:val="28"/>
        </w:rPr>
        <w:t xml:space="preserve">акт освидетельствования на состояние алкогольного опьянения, </w:t>
      </w:r>
      <w:r w:rsidRPr="008F20E4">
        <w:rPr>
          <w:rFonts w:eastAsia="Calibri"/>
          <w:sz w:val="28"/>
          <w:szCs w:val="28"/>
        </w:rPr>
        <w:t xml:space="preserve">протокол об отстранении от управления транспортным средством, </w:t>
      </w:r>
      <w:r w:rsidR="00D167AD">
        <w:rPr>
          <w:rFonts w:eastAsia="Calibri"/>
          <w:sz w:val="28"/>
          <w:szCs w:val="28"/>
        </w:rPr>
        <w:t>видеозапись</w:t>
      </w:r>
      <w:r w:rsidRPr="008F20E4" w:rsidR="00212A01">
        <w:rPr>
          <w:rFonts w:eastAsia="Calibri"/>
          <w:sz w:val="28"/>
          <w:szCs w:val="28"/>
        </w:rPr>
        <w:t xml:space="preserve">, поскольку </w:t>
      </w:r>
      <w:r w:rsidR="00CB37A9">
        <w:rPr>
          <w:rFonts w:eastAsia="Calibri"/>
          <w:sz w:val="28"/>
          <w:szCs w:val="28"/>
        </w:rPr>
        <w:t xml:space="preserve">данные документы </w:t>
      </w:r>
      <w:r w:rsidRPr="008F20E4" w:rsidR="00212A01">
        <w:rPr>
          <w:rFonts w:eastAsia="Calibri"/>
          <w:sz w:val="28"/>
          <w:szCs w:val="28"/>
        </w:rPr>
        <w:t xml:space="preserve">в протоколе об административном правонарушении </w:t>
      </w:r>
      <w:r w:rsidR="008F20E4">
        <w:rPr>
          <w:rFonts w:eastAsia="Calibri"/>
          <w:sz w:val="28"/>
          <w:szCs w:val="28"/>
        </w:rPr>
        <w:t>не отображены, производство по делу прекратить.</w:t>
      </w:r>
    </w:p>
    <w:p w:rsidR="006E41F0" w:rsidRPr="00B46F6F" w:rsidP="006E41F0">
      <w:pPr>
        <w:ind w:firstLine="709"/>
        <w:jc w:val="both"/>
        <w:rPr>
          <w:rFonts w:eastAsia="Calibri"/>
          <w:sz w:val="28"/>
          <w:szCs w:val="28"/>
        </w:rPr>
      </w:pPr>
      <w:r>
        <w:rPr>
          <w:rFonts w:eastAsia="Calibri"/>
          <w:sz w:val="28"/>
          <w:szCs w:val="28"/>
        </w:rPr>
        <w:t>Выслушав П.А. Артамонова, защитника М.М. Хамидуллина, и</w:t>
      </w:r>
      <w:r w:rsidRPr="00B46F6F">
        <w:rPr>
          <w:rFonts w:eastAsia="Calibri"/>
          <w:sz w:val="28"/>
          <w:szCs w:val="28"/>
        </w:rPr>
        <w:t>сс</w:t>
      </w:r>
      <w:r>
        <w:rPr>
          <w:rFonts w:eastAsia="Calibri"/>
          <w:sz w:val="28"/>
          <w:szCs w:val="28"/>
        </w:rPr>
        <w:t xml:space="preserve">ледовав материалы дела, </w:t>
      </w:r>
      <w:r w:rsidRPr="00B46F6F">
        <w:rPr>
          <w:rFonts w:eastAsia="Calibri"/>
          <w:sz w:val="28"/>
          <w:szCs w:val="28"/>
        </w:rPr>
        <w:t>суд приходит к следующему выводу.</w:t>
      </w:r>
    </w:p>
    <w:p w:rsidR="006E41F0" w:rsidP="006E41F0">
      <w:pPr>
        <w:autoSpaceDE w:val="0"/>
        <w:autoSpaceDN w:val="0"/>
        <w:adjustRightInd w:val="0"/>
        <w:ind w:firstLine="709"/>
        <w:jc w:val="both"/>
        <w:rPr>
          <w:sz w:val="28"/>
          <w:szCs w:val="28"/>
        </w:rPr>
      </w:pPr>
      <w:r w:rsidRPr="008018A7">
        <w:rPr>
          <w:rFonts w:eastAsia="Calibri"/>
          <w:sz w:val="28"/>
          <w:szCs w:val="28"/>
        </w:rPr>
        <w:t>Согласно пункту 2.7 Правил дорожного движения</w:t>
      </w:r>
      <w:r w:rsidRPr="00B46F6F">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6E41F0" w:rsidP="006E41F0">
      <w:pPr>
        <w:autoSpaceDE w:val="0"/>
        <w:autoSpaceDN w:val="0"/>
        <w:adjustRightInd w:val="0"/>
        <w:ind w:firstLine="709"/>
        <w:jc w:val="both"/>
        <w:rPr>
          <w:rFonts w:eastAsia="Calibri"/>
          <w:sz w:val="28"/>
          <w:szCs w:val="28"/>
        </w:rPr>
      </w:pPr>
      <w:r w:rsidRPr="00B46F6F">
        <w:rPr>
          <w:rFonts w:eastAsia="Calibri"/>
          <w:sz w:val="28"/>
          <w:szCs w:val="28"/>
        </w:rPr>
        <w:t>Норма части 1 статьи 12.8 Кодекса РФ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уголовно-наказуемого деяния.</w:t>
      </w:r>
    </w:p>
    <w:p w:rsidR="002E75EA" w:rsidP="002E75EA">
      <w:pPr>
        <w:autoSpaceDE w:val="0"/>
        <w:autoSpaceDN w:val="0"/>
        <w:adjustRightInd w:val="0"/>
        <w:ind w:firstLine="709"/>
        <w:jc w:val="both"/>
        <w:rPr>
          <w:rFonts w:eastAsia="Calibri"/>
          <w:sz w:val="28"/>
          <w:szCs w:val="28"/>
        </w:rPr>
      </w:pPr>
      <w:r w:rsidRPr="003B5EFD">
        <w:rPr>
          <w:sz w:val="28"/>
          <w:szCs w:val="28"/>
        </w:rPr>
        <w:t xml:space="preserve">Событие административного правонарушения, предусмотренного </w:t>
      </w:r>
      <w:hyperlink r:id="rId4" w:history="1">
        <w:r w:rsidRPr="003B5EFD">
          <w:rPr>
            <w:sz w:val="28"/>
            <w:szCs w:val="28"/>
          </w:rPr>
          <w:t>частью 1 статьи 12.8</w:t>
        </w:r>
      </w:hyperlink>
      <w:r w:rsidRPr="003B5EFD">
        <w:rPr>
          <w:sz w:val="28"/>
          <w:szCs w:val="28"/>
        </w:rPr>
        <w:t xml:space="preserve"> Кодекса Российской Федерации об административных правонарушениях, и виновность </w:t>
      </w:r>
      <w:r w:rsidR="00AE1181">
        <w:rPr>
          <w:bCs/>
          <w:color w:val="000000"/>
          <w:sz w:val="28"/>
          <w:szCs w:val="28"/>
        </w:rPr>
        <w:t>П.А. Артамонова</w:t>
      </w:r>
      <w:r>
        <w:rPr>
          <w:bCs/>
          <w:color w:val="000000"/>
          <w:sz w:val="28"/>
          <w:szCs w:val="28"/>
        </w:rPr>
        <w:t xml:space="preserve"> </w:t>
      </w:r>
      <w:r w:rsidRPr="003B5EFD">
        <w:rPr>
          <w:sz w:val="28"/>
          <w:szCs w:val="28"/>
        </w:rPr>
        <w:t>в его совершении подтверждаются представленными в материалах дела доказательствами</w:t>
      </w:r>
      <w:r>
        <w:rPr>
          <w:sz w:val="28"/>
          <w:szCs w:val="28"/>
        </w:rPr>
        <w:t xml:space="preserve">: </w:t>
      </w:r>
      <w:r w:rsidRPr="00B46F6F">
        <w:rPr>
          <w:rFonts w:eastAsia="Calibri"/>
          <w:sz w:val="28"/>
          <w:szCs w:val="28"/>
        </w:rPr>
        <w:t xml:space="preserve">протоколом об административном правонарушении от </w:t>
      </w:r>
      <w:r w:rsidR="00AE1181">
        <w:rPr>
          <w:rFonts w:eastAsia="Calibri"/>
          <w:sz w:val="28"/>
          <w:szCs w:val="28"/>
        </w:rPr>
        <w:t>6 апреля</w:t>
      </w:r>
      <w:r w:rsidR="00F65F01">
        <w:rPr>
          <w:rFonts w:eastAsia="Calibri"/>
          <w:sz w:val="28"/>
          <w:szCs w:val="28"/>
        </w:rPr>
        <w:t xml:space="preserve"> 2022</w:t>
      </w:r>
      <w:r>
        <w:rPr>
          <w:rFonts w:eastAsia="Calibri"/>
          <w:sz w:val="28"/>
          <w:szCs w:val="28"/>
        </w:rPr>
        <w:t xml:space="preserve"> года</w:t>
      </w:r>
      <w:r w:rsidRPr="00B46F6F">
        <w:rPr>
          <w:rFonts w:eastAsia="Calibri"/>
          <w:sz w:val="28"/>
          <w:szCs w:val="28"/>
        </w:rPr>
        <w:t xml:space="preserve">; </w:t>
      </w:r>
      <w:r w:rsidR="004F6DFE">
        <w:rPr>
          <w:rFonts w:eastAsia="Calibri"/>
          <w:sz w:val="28"/>
          <w:szCs w:val="28"/>
        </w:rPr>
        <w:t xml:space="preserve">протоколом об отстранении от управления транспортным средством от </w:t>
      </w:r>
      <w:r w:rsidR="00217529">
        <w:rPr>
          <w:rFonts w:eastAsia="Calibri"/>
          <w:sz w:val="28"/>
          <w:szCs w:val="28"/>
        </w:rPr>
        <w:t>6 апреля</w:t>
      </w:r>
      <w:r w:rsidR="00F65F01">
        <w:rPr>
          <w:rFonts w:eastAsia="Calibri"/>
          <w:sz w:val="28"/>
          <w:szCs w:val="28"/>
        </w:rPr>
        <w:t xml:space="preserve"> 2022</w:t>
      </w:r>
      <w:r w:rsidR="004F6DFE">
        <w:rPr>
          <w:rFonts w:eastAsia="Calibri"/>
          <w:sz w:val="28"/>
          <w:szCs w:val="28"/>
        </w:rPr>
        <w:t xml:space="preserve"> года, </w:t>
      </w:r>
      <w:r>
        <w:rPr>
          <w:rFonts w:eastAsia="Calibri"/>
          <w:sz w:val="28"/>
          <w:szCs w:val="28"/>
        </w:rPr>
        <w:t xml:space="preserve">актом освидетельствования на состояние алкогольного опьянения от </w:t>
      </w:r>
      <w:r w:rsidR="00217529">
        <w:rPr>
          <w:rFonts w:eastAsia="Calibri"/>
          <w:sz w:val="28"/>
          <w:szCs w:val="28"/>
        </w:rPr>
        <w:t>6 апреля</w:t>
      </w:r>
      <w:r w:rsidR="00CD702D">
        <w:rPr>
          <w:rFonts w:eastAsia="Calibri"/>
          <w:sz w:val="28"/>
          <w:szCs w:val="28"/>
        </w:rPr>
        <w:t xml:space="preserve"> </w:t>
      </w:r>
      <w:r>
        <w:rPr>
          <w:rFonts w:eastAsia="Calibri"/>
          <w:sz w:val="28"/>
          <w:szCs w:val="28"/>
        </w:rPr>
        <w:t>2022 года, проведенного с применением технического</w:t>
      </w:r>
      <w:r w:rsidRPr="00B46F6F">
        <w:rPr>
          <w:rFonts w:eastAsia="Calibri"/>
          <w:sz w:val="28"/>
          <w:szCs w:val="28"/>
        </w:rPr>
        <w:t xml:space="preserve"> средств</w:t>
      </w:r>
      <w:r>
        <w:rPr>
          <w:rFonts w:eastAsia="Calibri"/>
          <w:sz w:val="28"/>
          <w:szCs w:val="28"/>
        </w:rPr>
        <w:t xml:space="preserve">а </w:t>
      </w:r>
      <w:r w:rsidRPr="00B46F6F">
        <w:rPr>
          <w:rFonts w:eastAsia="Calibri"/>
          <w:sz w:val="28"/>
          <w:szCs w:val="28"/>
        </w:rPr>
        <w:t xml:space="preserve"> </w:t>
      </w:r>
      <w:r>
        <w:rPr>
          <w:rFonts w:eastAsia="Calibri"/>
          <w:sz w:val="28"/>
          <w:szCs w:val="28"/>
        </w:rPr>
        <w:t xml:space="preserve">измерения </w:t>
      </w:r>
      <w:r w:rsidRPr="00CC4F76" w:rsidR="003D3A80">
        <w:rPr>
          <w:sz w:val="28"/>
          <w:szCs w:val="28"/>
        </w:rPr>
        <w:t>&lt;</w:t>
      </w:r>
      <w:r w:rsidR="003D3A80">
        <w:rPr>
          <w:sz w:val="28"/>
          <w:szCs w:val="28"/>
        </w:rPr>
        <w:t>ДАННЫЕ ИЗЪЯТЫ</w:t>
      </w:r>
      <w:r w:rsidRPr="00CC4F76" w:rsidR="003D3A80">
        <w:rPr>
          <w:sz w:val="28"/>
          <w:szCs w:val="28"/>
        </w:rPr>
        <w:t>&gt;</w:t>
      </w:r>
      <w:r>
        <w:rPr>
          <w:rFonts w:eastAsia="Calibri"/>
          <w:sz w:val="28"/>
          <w:szCs w:val="28"/>
        </w:rPr>
        <w:t xml:space="preserve">, </w:t>
      </w:r>
      <w:r w:rsidRPr="00EF562B">
        <w:rPr>
          <w:sz w:val="28"/>
          <w:szCs w:val="28"/>
        </w:rPr>
        <w:t>бумажны</w:t>
      </w:r>
      <w:r>
        <w:rPr>
          <w:sz w:val="28"/>
          <w:szCs w:val="28"/>
        </w:rPr>
        <w:t>м</w:t>
      </w:r>
      <w:r w:rsidRPr="00EF562B">
        <w:rPr>
          <w:sz w:val="28"/>
          <w:szCs w:val="28"/>
        </w:rPr>
        <w:t xml:space="preserve"> носител</w:t>
      </w:r>
      <w:r>
        <w:rPr>
          <w:sz w:val="28"/>
          <w:szCs w:val="28"/>
        </w:rPr>
        <w:t>ем</w:t>
      </w:r>
      <w:r w:rsidRPr="00EF562B">
        <w:rPr>
          <w:sz w:val="28"/>
          <w:szCs w:val="28"/>
        </w:rPr>
        <w:t xml:space="preserve"> с записью результатов исследования от </w:t>
      </w:r>
      <w:r w:rsidR="00217529">
        <w:rPr>
          <w:rFonts w:eastAsia="Calibri"/>
          <w:sz w:val="28"/>
          <w:szCs w:val="28"/>
        </w:rPr>
        <w:t>6 апреля</w:t>
      </w:r>
      <w:r>
        <w:rPr>
          <w:rFonts w:eastAsia="Calibri"/>
          <w:sz w:val="28"/>
          <w:szCs w:val="28"/>
        </w:rPr>
        <w:t xml:space="preserve"> 2022 года</w:t>
      </w:r>
      <w:r w:rsidRPr="00EF562B">
        <w:rPr>
          <w:sz w:val="28"/>
          <w:szCs w:val="28"/>
        </w:rPr>
        <w:t>, в соответствии с которым</w:t>
      </w:r>
      <w:r>
        <w:rPr>
          <w:sz w:val="28"/>
          <w:szCs w:val="28"/>
        </w:rPr>
        <w:t>и</w:t>
      </w:r>
      <w:r w:rsidRPr="00EF562B">
        <w:rPr>
          <w:sz w:val="28"/>
          <w:szCs w:val="28"/>
        </w:rPr>
        <w:t xml:space="preserve"> показатель </w:t>
      </w:r>
      <w:r w:rsidRPr="00EE1FDE">
        <w:rPr>
          <w:rFonts w:eastAsia="Calibri"/>
          <w:sz w:val="28"/>
          <w:szCs w:val="28"/>
        </w:rPr>
        <w:t xml:space="preserve">содержания алкоголя в выдыхаемом воздухе составил </w:t>
      </w:r>
      <w:r w:rsidRPr="00CC4F76" w:rsidR="003D3A80">
        <w:rPr>
          <w:sz w:val="28"/>
          <w:szCs w:val="28"/>
        </w:rPr>
        <w:t>&lt;</w:t>
      </w:r>
      <w:r w:rsidR="003D3A80">
        <w:rPr>
          <w:sz w:val="28"/>
          <w:szCs w:val="28"/>
        </w:rPr>
        <w:t>ДАННЫЕ ИЗЪЯТЫ</w:t>
      </w:r>
      <w:r w:rsidRPr="00CC4F76" w:rsidR="003D3A80">
        <w:rPr>
          <w:sz w:val="28"/>
          <w:szCs w:val="28"/>
        </w:rPr>
        <w:t>&gt;</w:t>
      </w:r>
      <w:r>
        <w:rPr>
          <w:rFonts w:eastAsia="Calibri"/>
          <w:sz w:val="28"/>
          <w:szCs w:val="28"/>
        </w:rPr>
        <w:t xml:space="preserve">; </w:t>
      </w:r>
      <w:r w:rsidR="00CD702D">
        <w:rPr>
          <w:rFonts w:eastAsia="Calibri"/>
          <w:sz w:val="28"/>
          <w:szCs w:val="28"/>
        </w:rPr>
        <w:t xml:space="preserve">протоколом о задержании от </w:t>
      </w:r>
      <w:r w:rsidR="00217529">
        <w:rPr>
          <w:rFonts w:eastAsia="Calibri"/>
          <w:sz w:val="28"/>
          <w:szCs w:val="28"/>
        </w:rPr>
        <w:t>6 апреля 2022</w:t>
      </w:r>
      <w:r w:rsidR="00CD702D">
        <w:rPr>
          <w:rFonts w:eastAsia="Calibri"/>
          <w:sz w:val="28"/>
          <w:szCs w:val="28"/>
        </w:rPr>
        <w:t xml:space="preserve"> года, </w:t>
      </w:r>
      <w:r>
        <w:rPr>
          <w:rFonts w:eastAsia="Calibri"/>
          <w:sz w:val="28"/>
          <w:szCs w:val="28"/>
        </w:rPr>
        <w:t>видеоматериалом.</w:t>
      </w:r>
    </w:p>
    <w:p w:rsidR="00CF7E22" w:rsidP="00166B3B">
      <w:pPr>
        <w:autoSpaceDE w:val="0"/>
        <w:autoSpaceDN w:val="0"/>
        <w:adjustRightInd w:val="0"/>
        <w:ind w:firstLine="709"/>
        <w:jc w:val="both"/>
        <w:rPr>
          <w:sz w:val="28"/>
          <w:szCs w:val="28"/>
        </w:rPr>
      </w:pPr>
      <w:r>
        <w:rPr>
          <w:sz w:val="28"/>
          <w:szCs w:val="28"/>
        </w:rPr>
        <w:t>Д</w:t>
      </w:r>
      <w:r w:rsidRPr="007D1CFC">
        <w:rPr>
          <w:sz w:val="28"/>
          <w:szCs w:val="28"/>
        </w:rPr>
        <w:t xml:space="preserve">оводы </w:t>
      </w:r>
      <w:r>
        <w:rPr>
          <w:sz w:val="28"/>
          <w:szCs w:val="28"/>
        </w:rPr>
        <w:t xml:space="preserve">защитника </w:t>
      </w:r>
      <w:r>
        <w:rPr>
          <w:bCs/>
          <w:color w:val="000000"/>
          <w:sz w:val="28"/>
          <w:szCs w:val="28"/>
        </w:rPr>
        <w:t>П.А. Артамонова</w:t>
      </w:r>
      <w:r w:rsidRPr="007D1CFC">
        <w:rPr>
          <w:sz w:val="28"/>
          <w:szCs w:val="28"/>
        </w:rPr>
        <w:t xml:space="preserve">, о допущенных процессуальных нарушениях, подлежат отклонению, поскольку на квалификацию совершенного </w:t>
      </w:r>
      <w:r>
        <w:rPr>
          <w:bCs/>
          <w:color w:val="000000"/>
          <w:sz w:val="28"/>
          <w:szCs w:val="28"/>
        </w:rPr>
        <w:t>П.А. Артамоновым</w:t>
      </w:r>
      <w:r w:rsidR="00C220C0">
        <w:rPr>
          <w:sz w:val="28"/>
          <w:szCs w:val="28"/>
        </w:rPr>
        <w:t xml:space="preserve"> деяния не влияют.</w:t>
      </w:r>
    </w:p>
    <w:p w:rsidR="00492A45" w:rsidP="00492A45">
      <w:pPr>
        <w:autoSpaceDE w:val="0"/>
        <w:autoSpaceDN w:val="0"/>
        <w:adjustRightInd w:val="0"/>
        <w:ind w:firstLine="709"/>
        <w:jc w:val="both"/>
        <w:outlineLvl w:val="0"/>
        <w:rPr>
          <w:rFonts w:eastAsia="Calibri"/>
          <w:sz w:val="28"/>
          <w:szCs w:val="28"/>
        </w:rPr>
      </w:pPr>
      <w:r>
        <w:rPr>
          <w:rFonts w:eastAsia="Calibri"/>
          <w:sz w:val="28"/>
          <w:szCs w:val="28"/>
        </w:rPr>
        <w:t>Вопреки доводам защитника М.М. Хамидуллина, с</w:t>
      </w:r>
      <w:r w:rsidRPr="002525EA">
        <w:rPr>
          <w:rFonts w:eastAsia="Calibri"/>
          <w:sz w:val="28"/>
          <w:szCs w:val="28"/>
        </w:rPr>
        <w:t>уд не находит оснований для признания в качестве недопустим</w:t>
      </w:r>
      <w:r>
        <w:rPr>
          <w:rFonts w:eastAsia="Calibri"/>
          <w:sz w:val="28"/>
          <w:szCs w:val="28"/>
        </w:rPr>
        <w:t xml:space="preserve">ых </w:t>
      </w:r>
      <w:r w:rsidRPr="002525EA">
        <w:rPr>
          <w:rFonts w:eastAsia="Calibri"/>
          <w:sz w:val="28"/>
          <w:szCs w:val="28"/>
        </w:rPr>
        <w:t>доказательств</w:t>
      </w:r>
      <w:r>
        <w:rPr>
          <w:rFonts w:eastAsia="Calibri"/>
          <w:sz w:val="28"/>
          <w:szCs w:val="28"/>
        </w:rPr>
        <w:t xml:space="preserve"> акта освидетельствования на состояние алкогольного опьянения, </w:t>
      </w:r>
      <w:r w:rsidR="00665CB4">
        <w:rPr>
          <w:rFonts w:eastAsia="Calibri"/>
          <w:sz w:val="28"/>
          <w:szCs w:val="28"/>
        </w:rPr>
        <w:t>протокола об отстранении от управления транспортным средством, видеозаписи.</w:t>
      </w:r>
    </w:p>
    <w:p w:rsidR="00CF7E22" w:rsidP="00CF7E22">
      <w:pPr>
        <w:autoSpaceDE w:val="0"/>
        <w:autoSpaceDN w:val="0"/>
        <w:adjustRightInd w:val="0"/>
        <w:ind w:firstLine="709"/>
        <w:jc w:val="both"/>
        <w:rPr>
          <w:sz w:val="28"/>
          <w:szCs w:val="28"/>
        </w:rPr>
      </w:pPr>
      <w:r>
        <w:rPr>
          <w:sz w:val="28"/>
          <w:szCs w:val="28"/>
        </w:rPr>
        <w:t>Протокол об административном правонарушении и иные процессуальные документы составлены уполномоченным на то должностным лицом, каких – либо существенных противоречий и нарушений закона при их составлении судом не установлено, сведения, позволяющие</w:t>
      </w:r>
      <w:r w:rsidRPr="007E481D">
        <w:rPr>
          <w:sz w:val="28"/>
          <w:szCs w:val="28"/>
        </w:rPr>
        <w:t xml:space="preserve"> всесторонне, полно и объективно рассмотреть дело</w:t>
      </w:r>
      <w:r>
        <w:rPr>
          <w:sz w:val="28"/>
          <w:szCs w:val="28"/>
        </w:rPr>
        <w:t>, в протоколе, а также в материалах дела отражены.</w:t>
      </w:r>
    </w:p>
    <w:p w:rsidR="002E75EA" w:rsidP="002E75EA">
      <w:pPr>
        <w:ind w:firstLine="709"/>
        <w:jc w:val="both"/>
        <w:rPr>
          <w:rFonts w:eastAsia="Calibri"/>
          <w:sz w:val="28"/>
          <w:szCs w:val="28"/>
        </w:rPr>
      </w:pPr>
      <w:r w:rsidRPr="00026893">
        <w:rPr>
          <w:rFonts w:eastAsia="Calibri"/>
          <w:sz w:val="28"/>
          <w:szCs w:val="28"/>
        </w:rPr>
        <w:t xml:space="preserve">Суд, оценив вышеуказанные доказательства в их совокупности, находит факт административного правонарушения и вину </w:t>
      </w:r>
      <w:r w:rsidR="00217529">
        <w:rPr>
          <w:bCs/>
          <w:color w:val="000000"/>
          <w:sz w:val="28"/>
          <w:szCs w:val="28"/>
        </w:rPr>
        <w:t>П.А. Артамонова</w:t>
      </w:r>
      <w:r>
        <w:rPr>
          <w:bCs/>
          <w:color w:val="000000"/>
          <w:sz w:val="28"/>
          <w:szCs w:val="28"/>
        </w:rPr>
        <w:t xml:space="preserve"> </w:t>
      </w:r>
      <w:r w:rsidRPr="00026893">
        <w:rPr>
          <w:rFonts w:eastAsia="Calibri"/>
          <w:sz w:val="28"/>
          <w:szCs w:val="28"/>
        </w:rPr>
        <w:t xml:space="preserve">в его совершении установленными и доказанными в полном объеме, а его действия подлежат квалификации по части 1 статьи 12.8 Кодекса Российской Федерации об административных правонарушениях, то есть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2E75EA" w:rsidP="002E75EA">
      <w:pPr>
        <w:ind w:firstLine="709"/>
        <w:jc w:val="both"/>
        <w:rPr>
          <w:rFonts w:eastAsia="Calibri"/>
          <w:sz w:val="28"/>
          <w:szCs w:val="28"/>
        </w:rPr>
      </w:pPr>
      <w:r>
        <w:rPr>
          <w:rFonts w:eastAsia="Calibri"/>
          <w:sz w:val="28"/>
          <w:szCs w:val="28"/>
        </w:rPr>
        <w:t xml:space="preserve">Санкция части 1 статьи 12.8 </w:t>
      </w:r>
      <w:r w:rsidRPr="00026893">
        <w:rPr>
          <w:rFonts w:eastAsia="Calibri"/>
          <w:sz w:val="28"/>
          <w:szCs w:val="28"/>
        </w:rPr>
        <w:t>Кодекса Российской Федерации об а</w:t>
      </w:r>
      <w:r>
        <w:rPr>
          <w:rFonts w:eastAsia="Calibri"/>
          <w:sz w:val="28"/>
          <w:szCs w:val="28"/>
        </w:rPr>
        <w:t xml:space="preserve">дминистративных правонарушениях предусматривает наказание в виде </w:t>
      </w:r>
      <w:r w:rsidRPr="007F115A">
        <w:rPr>
          <w:rFonts w:eastAsia="Calibri"/>
          <w:sz w:val="28"/>
          <w:szCs w:val="28"/>
        </w:rPr>
        <w:t>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2E75EA" w:rsidP="002E75EA">
      <w:pPr>
        <w:autoSpaceDE w:val="0"/>
        <w:autoSpaceDN w:val="0"/>
        <w:adjustRightInd w:val="0"/>
        <w:ind w:firstLine="709"/>
        <w:jc w:val="both"/>
        <w:rPr>
          <w:rFonts w:eastAsia="Calibri"/>
          <w:sz w:val="28"/>
          <w:szCs w:val="28"/>
        </w:rPr>
      </w:pPr>
      <w:r w:rsidRPr="00E40057">
        <w:rPr>
          <w:sz w:val="28"/>
          <w:szCs w:val="28"/>
        </w:rPr>
        <w:t>При назначении наказания, суд учитывает обстоятельства и характер совершенного правонарушения, повышенную общественную опасность административного правонарушения, груб</w:t>
      </w:r>
      <w:r>
        <w:rPr>
          <w:sz w:val="28"/>
          <w:szCs w:val="28"/>
        </w:rPr>
        <w:t>ое нарушение</w:t>
      </w:r>
      <w:r w:rsidRPr="00E40057">
        <w:rPr>
          <w:sz w:val="28"/>
          <w:szCs w:val="28"/>
        </w:rPr>
        <w:t xml:space="preserve"> правил дорожного движения, которое создает реальную угрозу жизни и безопасности других участников дорожного движения,</w:t>
      </w:r>
      <w:r>
        <w:rPr>
          <w:sz w:val="28"/>
          <w:szCs w:val="28"/>
        </w:rPr>
        <w:t xml:space="preserve"> данные о личности </w:t>
      </w:r>
      <w:r w:rsidRPr="00B46F6F">
        <w:rPr>
          <w:rFonts w:eastAsia="Calibri"/>
          <w:sz w:val="28"/>
          <w:szCs w:val="28"/>
        </w:rPr>
        <w:t>правонарушителя</w:t>
      </w:r>
      <w:r>
        <w:rPr>
          <w:rFonts w:eastAsia="Calibri"/>
          <w:sz w:val="28"/>
          <w:szCs w:val="28"/>
        </w:rPr>
        <w:t>.</w:t>
      </w:r>
    </w:p>
    <w:p w:rsidR="002E75EA" w:rsidP="002E75EA">
      <w:pPr>
        <w:autoSpaceDE w:val="0"/>
        <w:autoSpaceDN w:val="0"/>
        <w:adjustRightInd w:val="0"/>
        <w:ind w:firstLine="709"/>
        <w:jc w:val="both"/>
        <w:rPr>
          <w:rFonts w:eastAsia="Calibri"/>
          <w:sz w:val="28"/>
          <w:szCs w:val="28"/>
        </w:rPr>
      </w:pPr>
      <w:r>
        <w:rPr>
          <w:rFonts w:eastAsia="Calibri"/>
          <w:sz w:val="28"/>
          <w:szCs w:val="28"/>
        </w:rPr>
        <w:t>Обстоятельств</w:t>
      </w:r>
      <w:r w:rsidRPr="00B46F6F">
        <w:rPr>
          <w:rFonts w:eastAsia="Calibri"/>
          <w:sz w:val="28"/>
          <w:szCs w:val="28"/>
        </w:rPr>
        <w:t xml:space="preserve"> </w:t>
      </w:r>
      <w:r>
        <w:rPr>
          <w:rFonts w:eastAsia="Calibri"/>
          <w:sz w:val="28"/>
          <w:szCs w:val="28"/>
        </w:rPr>
        <w:t xml:space="preserve">смягчающих, </w:t>
      </w:r>
      <w:r w:rsidRPr="00B46F6F">
        <w:rPr>
          <w:rFonts w:eastAsia="Calibri"/>
          <w:sz w:val="28"/>
          <w:szCs w:val="28"/>
        </w:rPr>
        <w:t xml:space="preserve">отягчающих административную ответственность </w:t>
      </w:r>
      <w:r w:rsidR="00217529">
        <w:rPr>
          <w:bCs/>
          <w:color w:val="000000"/>
          <w:sz w:val="28"/>
          <w:szCs w:val="28"/>
        </w:rPr>
        <w:t>П.А. Артамонова</w:t>
      </w:r>
      <w:r>
        <w:rPr>
          <w:bCs/>
          <w:color w:val="000000"/>
          <w:sz w:val="28"/>
          <w:szCs w:val="28"/>
        </w:rPr>
        <w:t xml:space="preserve"> </w:t>
      </w:r>
      <w:r w:rsidRPr="00E40057">
        <w:rPr>
          <w:sz w:val="28"/>
          <w:szCs w:val="28"/>
        </w:rPr>
        <w:t>суд не усматривает.</w:t>
      </w:r>
      <w:r w:rsidRPr="00FC79C6">
        <w:rPr>
          <w:rFonts w:eastAsia="Calibri"/>
          <w:sz w:val="28"/>
          <w:szCs w:val="28"/>
        </w:rPr>
        <w:t xml:space="preserve"> </w:t>
      </w:r>
    </w:p>
    <w:p w:rsidR="002E75EA" w:rsidRPr="001919B9" w:rsidP="001919B9">
      <w:pPr>
        <w:autoSpaceDE w:val="0"/>
        <w:autoSpaceDN w:val="0"/>
        <w:adjustRightInd w:val="0"/>
        <w:ind w:firstLine="709"/>
        <w:jc w:val="both"/>
        <w:rPr>
          <w:rFonts w:eastAsia="Calibri"/>
          <w:sz w:val="28"/>
          <w:szCs w:val="28"/>
        </w:rPr>
      </w:pPr>
      <w:r w:rsidRPr="00B46F6F">
        <w:rPr>
          <w:rFonts w:eastAsia="Calibri"/>
          <w:sz w:val="28"/>
          <w:szCs w:val="28"/>
        </w:rPr>
        <w:t>Руководствуясь статьей 29.7, пунктом 1 части 1 статьи 29.9, статьей 29.10 Кодекса РФ об административных правонарушениях, суд</w:t>
      </w:r>
      <w:r w:rsidRPr="00E467EE">
        <w:rPr>
          <w:b/>
          <w:sz w:val="28"/>
          <w:szCs w:val="28"/>
        </w:rPr>
        <w:t xml:space="preserve">             </w:t>
      </w:r>
    </w:p>
    <w:p w:rsidR="002E75EA" w:rsidP="002E75EA">
      <w:pPr>
        <w:ind w:right="-5"/>
        <w:jc w:val="center"/>
        <w:rPr>
          <w:b/>
          <w:sz w:val="28"/>
          <w:szCs w:val="28"/>
        </w:rPr>
      </w:pPr>
      <w:r>
        <w:rPr>
          <w:b/>
          <w:sz w:val="28"/>
          <w:szCs w:val="28"/>
        </w:rPr>
        <w:t>П О С Т А Н О В И Л</w:t>
      </w:r>
      <w:r w:rsidRPr="00E467EE">
        <w:rPr>
          <w:b/>
          <w:sz w:val="28"/>
          <w:szCs w:val="28"/>
        </w:rPr>
        <w:t>:</w:t>
      </w:r>
    </w:p>
    <w:p w:rsidR="002E75EA" w:rsidRPr="00E467EE" w:rsidP="002E75EA">
      <w:pPr>
        <w:ind w:right="-5" w:firstLine="708"/>
        <w:jc w:val="center"/>
        <w:rPr>
          <w:b/>
          <w:sz w:val="28"/>
          <w:szCs w:val="28"/>
        </w:rPr>
      </w:pPr>
    </w:p>
    <w:p w:rsidR="002E75EA" w:rsidRPr="00CD2FA3" w:rsidP="002E75EA">
      <w:pPr>
        <w:ind w:right="-5" w:firstLine="708"/>
        <w:jc w:val="both"/>
        <w:rPr>
          <w:sz w:val="28"/>
          <w:szCs w:val="28"/>
        </w:rPr>
      </w:pPr>
      <w:r>
        <w:rPr>
          <w:sz w:val="28"/>
          <w:szCs w:val="28"/>
        </w:rPr>
        <w:t>Павла Александровича Артамонова</w:t>
      </w:r>
      <w:r w:rsidRPr="00E467EE">
        <w:rPr>
          <w:sz w:val="28"/>
          <w:szCs w:val="28"/>
        </w:rPr>
        <w:t xml:space="preserve"> </w:t>
      </w:r>
      <w:r w:rsidRPr="00B46F6F">
        <w:rPr>
          <w:sz w:val="28"/>
          <w:szCs w:val="28"/>
        </w:rPr>
        <w:t xml:space="preserve">признать виновным в совершении административного правонарушения, предусмотренного частью 1 статьи 12.8 </w:t>
      </w:r>
      <w:r w:rsidRPr="00B46F6F">
        <w:rPr>
          <w:sz w:val="28"/>
          <w:szCs w:val="28"/>
        </w:rPr>
        <w:t>Кодекса РФ об административных правонарушениях, и назначить ему административное наказание в виде штрафа в размере 30</w:t>
      </w:r>
      <w:r>
        <w:rPr>
          <w:sz w:val="28"/>
          <w:szCs w:val="28"/>
        </w:rPr>
        <w:t xml:space="preserve"> </w:t>
      </w:r>
      <w:r w:rsidRPr="00B46F6F">
        <w:rPr>
          <w:sz w:val="28"/>
          <w:szCs w:val="28"/>
        </w:rPr>
        <w:t>000 (тридцать тысяч) рублей с лишением права управления транспортными средствами сроком на один</w:t>
      </w:r>
      <w:r>
        <w:rPr>
          <w:sz w:val="28"/>
          <w:szCs w:val="28"/>
        </w:rPr>
        <w:t xml:space="preserve"> </w:t>
      </w:r>
      <w:r w:rsidRPr="00B46F6F">
        <w:rPr>
          <w:sz w:val="28"/>
          <w:szCs w:val="28"/>
        </w:rPr>
        <w:t>год шесть месяцев.</w:t>
      </w:r>
    </w:p>
    <w:p w:rsidR="002E75EA" w:rsidP="002E75EA">
      <w:pPr>
        <w:tabs>
          <w:tab w:val="left" w:pos="284"/>
        </w:tabs>
        <w:ind w:firstLine="709"/>
        <w:jc w:val="both"/>
        <w:rPr>
          <w:rFonts w:ascii="Calibri" w:hAnsi="Calibri"/>
        </w:rPr>
      </w:pPr>
      <w:r w:rsidRPr="00B46F6F">
        <w:rPr>
          <w:sz w:val="28"/>
          <w:szCs w:val="28"/>
        </w:rPr>
        <w:t xml:space="preserve">Водительское удостоверение подлежит сдаче в ОГИБДД в течение трех рабочих дней со дня вступления настоящего постановления в законную силу.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2E75EA" w:rsidRPr="000C1768" w:rsidP="002E75EA">
      <w:pPr>
        <w:ind w:right="-5" w:firstLine="709"/>
        <w:jc w:val="both"/>
        <w:rPr>
          <w:sz w:val="28"/>
          <w:szCs w:val="28"/>
        </w:rPr>
      </w:pPr>
      <w:r w:rsidRPr="000C1768">
        <w:rPr>
          <w:sz w:val="28"/>
          <w:szCs w:val="28"/>
        </w:rPr>
        <w:t xml:space="preserve">Исполнение постановления о лишении </w:t>
      </w:r>
      <w:r w:rsidR="00217529">
        <w:rPr>
          <w:bCs/>
          <w:color w:val="000000"/>
          <w:sz w:val="28"/>
          <w:szCs w:val="28"/>
        </w:rPr>
        <w:t>П.А. Артамонова</w:t>
      </w:r>
      <w:r w:rsidRPr="000C1768">
        <w:rPr>
          <w:sz w:val="28"/>
          <w:szCs w:val="28"/>
        </w:rPr>
        <w:t xml:space="preserve"> права управления транспортными средствами поручить ОГИБДД Межмуниципального отдела МВД России «Верхнеуслонский».</w:t>
      </w:r>
    </w:p>
    <w:p w:rsidR="002E75EA" w:rsidRPr="00843E5D" w:rsidP="002E75EA">
      <w:pPr>
        <w:tabs>
          <w:tab w:val="left" w:pos="284"/>
        </w:tabs>
        <w:ind w:firstLine="709"/>
        <w:jc w:val="both"/>
        <w:rPr>
          <w:rFonts w:ascii="Calibri" w:hAnsi="Calibri"/>
        </w:rPr>
      </w:pPr>
      <w:r w:rsidRPr="00B46F6F">
        <w:rPr>
          <w:sz w:val="28"/>
          <w:szCs w:val="28"/>
        </w:rPr>
        <w:t xml:space="preserve">Постановление может быть обжаловано в </w:t>
      </w:r>
      <w:r>
        <w:rPr>
          <w:sz w:val="28"/>
          <w:szCs w:val="28"/>
        </w:rPr>
        <w:t>Камско-Устьинский</w:t>
      </w:r>
      <w:r w:rsidRPr="00B46F6F">
        <w:rPr>
          <w:sz w:val="28"/>
          <w:szCs w:val="28"/>
        </w:rPr>
        <w:t xml:space="preserve"> районный суд Республики Татарстан в течение десяти суток со дня вручения или получения копии постановления через судебный участок № 1 по </w:t>
      </w:r>
      <w:r>
        <w:rPr>
          <w:sz w:val="28"/>
          <w:szCs w:val="28"/>
        </w:rPr>
        <w:t>Камско-Устьинскому</w:t>
      </w:r>
      <w:r w:rsidRPr="00B46F6F">
        <w:rPr>
          <w:sz w:val="28"/>
          <w:szCs w:val="28"/>
        </w:rPr>
        <w:t xml:space="preserve"> судебному району Республики Татарстан. </w:t>
      </w:r>
    </w:p>
    <w:p w:rsidR="002E75EA" w:rsidP="002E75EA">
      <w:pPr>
        <w:jc w:val="both"/>
        <w:rPr>
          <w:sz w:val="28"/>
          <w:szCs w:val="28"/>
        </w:rPr>
      </w:pPr>
    </w:p>
    <w:p w:rsidR="002E75EA" w:rsidP="002E75EA">
      <w:pPr>
        <w:jc w:val="both"/>
        <w:rPr>
          <w:sz w:val="28"/>
          <w:szCs w:val="28"/>
        </w:rPr>
      </w:pPr>
    </w:p>
    <w:p w:rsidR="002E75EA" w:rsidP="002E75EA">
      <w:pPr>
        <w:ind w:firstLine="709"/>
        <w:jc w:val="both"/>
        <w:rPr>
          <w:sz w:val="28"/>
          <w:szCs w:val="28"/>
        </w:rPr>
      </w:pPr>
      <w:r w:rsidRPr="00B46F6F">
        <w:rPr>
          <w:sz w:val="28"/>
          <w:szCs w:val="28"/>
        </w:rPr>
        <w:t xml:space="preserve">Мировой судья:                          </w:t>
      </w:r>
      <w:r>
        <w:rPr>
          <w:sz w:val="28"/>
          <w:szCs w:val="28"/>
        </w:rPr>
        <w:t xml:space="preserve">                                  </w:t>
      </w:r>
      <w:r w:rsidRPr="00B46F6F">
        <w:rPr>
          <w:sz w:val="28"/>
          <w:szCs w:val="28"/>
        </w:rPr>
        <w:t xml:space="preserve">               </w:t>
      </w:r>
      <w:r>
        <w:rPr>
          <w:sz w:val="28"/>
          <w:szCs w:val="28"/>
        </w:rPr>
        <w:t>Э.Н. Альмеева</w:t>
      </w:r>
      <w:r w:rsidRPr="003E598B">
        <w:rPr>
          <w:sz w:val="28"/>
          <w:szCs w:val="28"/>
        </w:rPr>
        <w:t xml:space="preserve"> </w:t>
      </w:r>
    </w:p>
    <w:p w:rsidR="002E75EA" w:rsidP="002E75EA">
      <w:pPr>
        <w:jc w:val="both"/>
        <w:rPr>
          <w:b/>
          <w:sz w:val="28"/>
          <w:szCs w:val="28"/>
        </w:rPr>
      </w:pPr>
    </w:p>
    <w:p w:rsidR="002E75EA" w:rsidP="002E75EA">
      <w:pPr>
        <w:jc w:val="both"/>
        <w:rPr>
          <w:b/>
          <w:sz w:val="28"/>
          <w:szCs w:val="28"/>
        </w:rPr>
      </w:pPr>
    </w:p>
    <w:p w:rsidR="002E75EA" w:rsidRPr="00C54FD2" w:rsidP="002E75EA">
      <w:pPr>
        <w:ind w:right="-6" w:firstLine="709"/>
        <w:jc w:val="both"/>
      </w:pPr>
      <w:r w:rsidRPr="00C54FD2">
        <w:t>Реквизиты для оплаты штрафа:</w:t>
      </w:r>
    </w:p>
    <w:p w:rsidR="002E75EA" w:rsidRPr="00C54FD2" w:rsidP="002E75EA">
      <w:pPr>
        <w:ind w:right="-6" w:firstLine="709"/>
        <w:jc w:val="both"/>
      </w:pPr>
      <w:r w:rsidRPr="00C54FD2">
        <w:t>Получатель платежа: УФК по РТ (УГИБДД МВ</w:t>
      </w:r>
      <w:r w:rsidR="00FD4B72">
        <w:t>Д по Республике Татарстан), ИНН </w:t>
      </w:r>
      <w:r w:rsidRPr="00C54FD2">
        <w:t>1654002946, КПП 165945001, кор/счет 401028</w:t>
      </w:r>
      <w:r w:rsidR="00362D61">
        <w:t>10445370000079 в отделении – НБ </w:t>
      </w:r>
      <w:r w:rsidRPr="00C54FD2">
        <w:t>Республика Татарстан г. Казань//УФК по Республике Татарстан г. Казань, БИК 019205400, номер счета получателя платежа 03100643000000011100, КБК 18811601123010001140, ОКТМО 92620415, УИН </w:t>
      </w:r>
      <w:r w:rsidRPr="00C10D14">
        <w:t>18810416</w:t>
      </w:r>
      <w:r w:rsidRPr="00C10D14" w:rsidR="00CD702D">
        <w:t>2220400162</w:t>
      </w:r>
      <w:r w:rsidRPr="00C10D14" w:rsidR="00C10D14">
        <w:t>76</w:t>
      </w:r>
      <w:r w:rsidRPr="00C10D14">
        <w:t xml:space="preserve">. </w:t>
      </w:r>
    </w:p>
    <w:p w:rsidR="002E75EA" w:rsidRPr="00C54FD2" w:rsidP="002E75EA">
      <w:pPr>
        <w:ind w:right="-6" w:firstLine="709"/>
        <w:jc w:val="both"/>
      </w:pPr>
    </w:p>
    <w:p w:rsidR="002E75EA" w:rsidRPr="00C54FD2" w:rsidP="002E75EA">
      <w:pPr>
        <w:ind w:right="-6" w:firstLine="709"/>
        <w:jc w:val="both"/>
      </w:pPr>
      <w:r w:rsidRPr="00C54FD2">
        <w:t xml:space="preserve">Денежный штраф уплачивается в течение 60 дней после вступления постановления в законную силу через 10 дней. Квитанция об уплате штрафа представляется в канцелярию суда. </w:t>
      </w:r>
    </w:p>
    <w:p w:rsidR="002E75EA" w:rsidRPr="00C54FD2" w:rsidP="002E75EA">
      <w:pPr>
        <w:ind w:right="-6" w:firstLine="709"/>
        <w:jc w:val="both"/>
      </w:pPr>
      <w:r w:rsidRPr="00C54FD2">
        <w:t>При невыполнении вышеуказанного требования,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w:t>
      </w:r>
    </w:p>
    <w:p w:rsidR="002E75EA" w:rsidRPr="00C54FD2" w:rsidP="002E75EA">
      <w:pPr>
        <w:ind w:right="-6" w:firstLine="709"/>
        <w:jc w:val="both"/>
      </w:pPr>
      <w:r w:rsidRPr="00C54FD2">
        <w:t xml:space="preserve">Согласно ч.1 ст.20.25 КоАП РФ, неуплата административного штрафа в срок, предусмотренный настоящим </w:t>
      </w:r>
      <w:hyperlink r:id="rId5" w:history="1">
        <w:r w:rsidRPr="00C54FD2">
          <w:t>Кодексом</w:t>
        </w:r>
      </w:hyperlink>
      <w:r w:rsidRPr="00C54FD2">
        <w:t xml:space="preserve">,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2E75EA" w:rsidP="002E75EA">
      <w:pPr>
        <w:ind w:right="-5" w:firstLine="708"/>
        <w:jc w:val="both"/>
      </w:pPr>
    </w:p>
    <w:p w:rsidR="00A22C87" w:rsidP="002E75EA">
      <w:pPr>
        <w:autoSpaceDE w:val="0"/>
        <w:autoSpaceDN w:val="0"/>
        <w:adjustRightInd w:val="0"/>
        <w:ind w:firstLine="709"/>
        <w:jc w:val="both"/>
      </w:pPr>
    </w:p>
    <w:p w:rsidR="00A22C87" w:rsidP="006E41F0">
      <w:pPr>
        <w:ind w:right="-5" w:firstLine="708"/>
        <w:jc w:val="both"/>
      </w:pPr>
    </w:p>
    <w:p w:rsidR="00C53F48" w:rsidP="00C53F48">
      <w:pPr>
        <w:ind w:right="-1"/>
        <w:jc w:val="right"/>
        <w:rPr>
          <w:sz w:val="28"/>
          <w:szCs w:val="28"/>
        </w:rPr>
      </w:pPr>
    </w:p>
    <w:sectPr w:rsidSect="001919B9">
      <w:pgSz w:w="11907" w:h="16840" w:code="9"/>
      <w:pgMar w:top="1134" w:right="851" w:bottom="993" w:left="1559" w:header="709" w:footer="709"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54"/>
    <w:rsid w:val="00000C0C"/>
    <w:rsid w:val="00000F42"/>
    <w:rsid w:val="00015E08"/>
    <w:rsid w:val="000171B6"/>
    <w:rsid w:val="00026893"/>
    <w:rsid w:val="00074BD6"/>
    <w:rsid w:val="000867F6"/>
    <w:rsid w:val="0008794B"/>
    <w:rsid w:val="000A4663"/>
    <w:rsid w:val="000C1768"/>
    <w:rsid w:val="000C3A0B"/>
    <w:rsid w:val="000C6577"/>
    <w:rsid w:val="000D10EC"/>
    <w:rsid w:val="000D4EA2"/>
    <w:rsid w:val="000E0BEB"/>
    <w:rsid w:val="0010032F"/>
    <w:rsid w:val="0010367F"/>
    <w:rsid w:val="00131DCE"/>
    <w:rsid w:val="00133756"/>
    <w:rsid w:val="001354E8"/>
    <w:rsid w:val="00166702"/>
    <w:rsid w:val="00166B3B"/>
    <w:rsid w:val="0018412E"/>
    <w:rsid w:val="001919B9"/>
    <w:rsid w:val="00192D14"/>
    <w:rsid w:val="001B13DF"/>
    <w:rsid w:val="001B2CD2"/>
    <w:rsid w:val="001C43A6"/>
    <w:rsid w:val="001C5080"/>
    <w:rsid w:val="001E753F"/>
    <w:rsid w:val="00212A01"/>
    <w:rsid w:val="00213383"/>
    <w:rsid w:val="00217529"/>
    <w:rsid w:val="002221C1"/>
    <w:rsid w:val="00223DE2"/>
    <w:rsid w:val="00234E2A"/>
    <w:rsid w:val="00236AF0"/>
    <w:rsid w:val="002525EA"/>
    <w:rsid w:val="002624D8"/>
    <w:rsid w:val="002A2973"/>
    <w:rsid w:val="002A5EC1"/>
    <w:rsid w:val="002D3525"/>
    <w:rsid w:val="002E0D1C"/>
    <w:rsid w:val="002E75EA"/>
    <w:rsid w:val="00302335"/>
    <w:rsid w:val="00321951"/>
    <w:rsid w:val="00323630"/>
    <w:rsid w:val="00351310"/>
    <w:rsid w:val="00362D61"/>
    <w:rsid w:val="00365D94"/>
    <w:rsid w:val="00387F78"/>
    <w:rsid w:val="003A2245"/>
    <w:rsid w:val="003B5EFD"/>
    <w:rsid w:val="003D3A80"/>
    <w:rsid w:val="003D5294"/>
    <w:rsid w:val="003E598B"/>
    <w:rsid w:val="00402D95"/>
    <w:rsid w:val="00404472"/>
    <w:rsid w:val="00427015"/>
    <w:rsid w:val="00433F66"/>
    <w:rsid w:val="004366D4"/>
    <w:rsid w:val="00450A8B"/>
    <w:rsid w:val="00454480"/>
    <w:rsid w:val="00464C81"/>
    <w:rsid w:val="00470003"/>
    <w:rsid w:val="004757D1"/>
    <w:rsid w:val="00484FB0"/>
    <w:rsid w:val="00491545"/>
    <w:rsid w:val="00492A45"/>
    <w:rsid w:val="004D1552"/>
    <w:rsid w:val="004E65F4"/>
    <w:rsid w:val="004F6DFE"/>
    <w:rsid w:val="00524AB4"/>
    <w:rsid w:val="0053208C"/>
    <w:rsid w:val="005647C1"/>
    <w:rsid w:val="0058345E"/>
    <w:rsid w:val="00594952"/>
    <w:rsid w:val="005A51F3"/>
    <w:rsid w:val="005B17DC"/>
    <w:rsid w:val="005F18BC"/>
    <w:rsid w:val="005F3995"/>
    <w:rsid w:val="005F55B9"/>
    <w:rsid w:val="00602BF2"/>
    <w:rsid w:val="00617C0D"/>
    <w:rsid w:val="00633119"/>
    <w:rsid w:val="006342B6"/>
    <w:rsid w:val="00665CB4"/>
    <w:rsid w:val="00685F3D"/>
    <w:rsid w:val="006D2629"/>
    <w:rsid w:val="006E41F0"/>
    <w:rsid w:val="006E6A84"/>
    <w:rsid w:val="00702C07"/>
    <w:rsid w:val="00710E3E"/>
    <w:rsid w:val="007B1C63"/>
    <w:rsid w:val="007C393A"/>
    <w:rsid w:val="007C5A5A"/>
    <w:rsid w:val="007C75E8"/>
    <w:rsid w:val="007C773A"/>
    <w:rsid w:val="007D1CFC"/>
    <w:rsid w:val="007E481D"/>
    <w:rsid w:val="007F115A"/>
    <w:rsid w:val="007F32F8"/>
    <w:rsid w:val="007F5C47"/>
    <w:rsid w:val="007F64D9"/>
    <w:rsid w:val="008018A7"/>
    <w:rsid w:val="00805F59"/>
    <w:rsid w:val="0083254F"/>
    <w:rsid w:val="008330D4"/>
    <w:rsid w:val="00835E7C"/>
    <w:rsid w:val="00843E5D"/>
    <w:rsid w:val="00854179"/>
    <w:rsid w:val="008670C9"/>
    <w:rsid w:val="00867223"/>
    <w:rsid w:val="00867224"/>
    <w:rsid w:val="00894C22"/>
    <w:rsid w:val="0089764B"/>
    <w:rsid w:val="008A5BFE"/>
    <w:rsid w:val="008E5797"/>
    <w:rsid w:val="008F20E4"/>
    <w:rsid w:val="0090428B"/>
    <w:rsid w:val="00907E96"/>
    <w:rsid w:val="00921DBF"/>
    <w:rsid w:val="00922707"/>
    <w:rsid w:val="00923815"/>
    <w:rsid w:val="00925DEA"/>
    <w:rsid w:val="00945029"/>
    <w:rsid w:val="009573AE"/>
    <w:rsid w:val="0096559C"/>
    <w:rsid w:val="009814FB"/>
    <w:rsid w:val="0098590D"/>
    <w:rsid w:val="00992BC2"/>
    <w:rsid w:val="009A6BF6"/>
    <w:rsid w:val="009B502C"/>
    <w:rsid w:val="009D10E3"/>
    <w:rsid w:val="009E5981"/>
    <w:rsid w:val="009F27DF"/>
    <w:rsid w:val="00A22C87"/>
    <w:rsid w:val="00A5388C"/>
    <w:rsid w:val="00A713EF"/>
    <w:rsid w:val="00A74D43"/>
    <w:rsid w:val="00A836BC"/>
    <w:rsid w:val="00A83933"/>
    <w:rsid w:val="00A86B5A"/>
    <w:rsid w:val="00A90717"/>
    <w:rsid w:val="00AA2DC3"/>
    <w:rsid w:val="00AB5816"/>
    <w:rsid w:val="00AD33BD"/>
    <w:rsid w:val="00AE1181"/>
    <w:rsid w:val="00AF1948"/>
    <w:rsid w:val="00B05A7C"/>
    <w:rsid w:val="00B1522D"/>
    <w:rsid w:val="00B44BCE"/>
    <w:rsid w:val="00B46F6F"/>
    <w:rsid w:val="00B630A3"/>
    <w:rsid w:val="00B77C24"/>
    <w:rsid w:val="00B836E1"/>
    <w:rsid w:val="00B94B6B"/>
    <w:rsid w:val="00C00A02"/>
    <w:rsid w:val="00C10D14"/>
    <w:rsid w:val="00C220C0"/>
    <w:rsid w:val="00C23DC1"/>
    <w:rsid w:val="00C53F48"/>
    <w:rsid w:val="00C54FD2"/>
    <w:rsid w:val="00C74015"/>
    <w:rsid w:val="00C82EE1"/>
    <w:rsid w:val="00CA0E44"/>
    <w:rsid w:val="00CA1629"/>
    <w:rsid w:val="00CA54E3"/>
    <w:rsid w:val="00CB34F5"/>
    <w:rsid w:val="00CB37A9"/>
    <w:rsid w:val="00CB3B48"/>
    <w:rsid w:val="00CB470E"/>
    <w:rsid w:val="00CC4F76"/>
    <w:rsid w:val="00CC7557"/>
    <w:rsid w:val="00CD2FA3"/>
    <w:rsid w:val="00CD702D"/>
    <w:rsid w:val="00CE1E5D"/>
    <w:rsid w:val="00CF7E22"/>
    <w:rsid w:val="00D0620F"/>
    <w:rsid w:val="00D1318E"/>
    <w:rsid w:val="00D14C3D"/>
    <w:rsid w:val="00D167AD"/>
    <w:rsid w:val="00D16E79"/>
    <w:rsid w:val="00D40179"/>
    <w:rsid w:val="00D42B7A"/>
    <w:rsid w:val="00D60054"/>
    <w:rsid w:val="00D75FFF"/>
    <w:rsid w:val="00D87017"/>
    <w:rsid w:val="00D90DFB"/>
    <w:rsid w:val="00D960AA"/>
    <w:rsid w:val="00DA06D9"/>
    <w:rsid w:val="00DC1445"/>
    <w:rsid w:val="00DC6AA9"/>
    <w:rsid w:val="00DD3618"/>
    <w:rsid w:val="00DD7D63"/>
    <w:rsid w:val="00DE7748"/>
    <w:rsid w:val="00DF0C07"/>
    <w:rsid w:val="00DF3B6F"/>
    <w:rsid w:val="00E13AB2"/>
    <w:rsid w:val="00E147BB"/>
    <w:rsid w:val="00E21AC8"/>
    <w:rsid w:val="00E27FFA"/>
    <w:rsid w:val="00E40057"/>
    <w:rsid w:val="00E4178A"/>
    <w:rsid w:val="00E467EE"/>
    <w:rsid w:val="00E848A6"/>
    <w:rsid w:val="00EA2BC4"/>
    <w:rsid w:val="00EB68A0"/>
    <w:rsid w:val="00EC0B93"/>
    <w:rsid w:val="00EC738D"/>
    <w:rsid w:val="00EE1FDE"/>
    <w:rsid w:val="00EF05FC"/>
    <w:rsid w:val="00EF3F6A"/>
    <w:rsid w:val="00EF562B"/>
    <w:rsid w:val="00F02DE2"/>
    <w:rsid w:val="00F119B0"/>
    <w:rsid w:val="00F1462B"/>
    <w:rsid w:val="00F21B70"/>
    <w:rsid w:val="00F37405"/>
    <w:rsid w:val="00F4651A"/>
    <w:rsid w:val="00F60742"/>
    <w:rsid w:val="00F6289D"/>
    <w:rsid w:val="00F65F01"/>
    <w:rsid w:val="00F77373"/>
    <w:rsid w:val="00F959F0"/>
    <w:rsid w:val="00FC1DA7"/>
    <w:rsid w:val="00FC79C6"/>
    <w:rsid w:val="00FD4B72"/>
    <w:rsid w:val="00FF02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AD362B6-4B79-4C06-9C95-1BC1C909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B3B"/>
    <w:pPr>
      <w:spacing w:after="0" w:line="240" w:lineRule="auto"/>
    </w:pPr>
    <w:rPr>
      <w:rFonts w:eastAsia="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B94B6B"/>
    <w:pPr>
      <w:widowControl w:val="0"/>
      <w:autoSpaceDE w:val="0"/>
      <w:autoSpaceDN w:val="0"/>
      <w:spacing w:after="0" w:line="240" w:lineRule="auto"/>
    </w:pPr>
    <w:rPr>
      <w:rFonts w:ascii="Calibri" w:eastAsia="Times New Roman" w:hAnsi="Calibri" w:cs="Calibri"/>
      <w:sz w:val="2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6CE33942B8405FFBDF22C14F8AB67AD1A95A28D1A04B621FB8FFFC98A4073AACAC0907E2C2236438D2F54C15F3542C64BFB49321BBEo53EJ" TargetMode="External" /><Relationship Id="rId5" Type="http://schemas.openxmlformats.org/officeDocument/2006/relationships/hyperlink" Target="consultantplus://offline/ref=02CC2414CC78550864850A2F99F131C3FB577403421C400063BDD5569678D4BB0D805A6D81C059F6TAUDH"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