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D01AFF">
        <w:rPr>
          <w:bCs/>
          <w:sz w:val="28"/>
          <w:szCs w:val="28"/>
        </w:rPr>
        <w:t>1</w:t>
      </w:r>
      <w:r w:rsidR="00600EAF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D01AFF">
        <w:rPr>
          <w:sz w:val="28"/>
          <w:szCs w:val="28"/>
        </w:rPr>
        <w:t xml:space="preserve">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6D0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738">
        <w:rPr>
          <w:sz w:val="28"/>
          <w:szCs w:val="28"/>
        </w:rPr>
        <w:t xml:space="preserve">  </w:t>
      </w:r>
      <w:r w:rsidR="002F1C13">
        <w:rPr>
          <w:sz w:val="28"/>
          <w:szCs w:val="28"/>
        </w:rPr>
        <w:t xml:space="preserve">  </w:t>
      </w:r>
      <w:r w:rsidR="00696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D01AFF">
        <w:rPr>
          <w:sz w:val="28"/>
          <w:szCs w:val="28"/>
        </w:rPr>
        <w:t>Ильнура Айратовича Зиганшина</w:t>
      </w:r>
      <w:r w:rsidRPr="001551B3">
        <w:rPr>
          <w:sz w:val="28"/>
          <w:szCs w:val="28"/>
        </w:rPr>
        <w:t xml:space="preserve">,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 w:rsidR="00696738">
        <w:rPr>
          <w:sz w:val="28"/>
          <w:szCs w:val="28"/>
        </w:rPr>
        <w:t xml:space="preserve">, </w:t>
      </w:r>
      <w:r w:rsidR="007957C9">
        <w:rPr>
          <w:sz w:val="28"/>
          <w:szCs w:val="28"/>
        </w:rPr>
        <w:t xml:space="preserve">зарегистрированного и </w:t>
      </w:r>
      <w:r w:rsidRPr="001551B3">
        <w:rPr>
          <w:sz w:val="28"/>
          <w:szCs w:val="28"/>
        </w:rPr>
        <w:t xml:space="preserve">проживающего по адресу: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 w:rsidR="00DD5AEE">
        <w:rPr>
          <w:sz w:val="28"/>
          <w:szCs w:val="28"/>
        </w:rPr>
        <w:t xml:space="preserve">,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600EAF">
        <w:rPr>
          <w:sz w:val="28"/>
          <w:szCs w:val="28"/>
        </w:rPr>
        <w:t>2 декабря</w:t>
      </w:r>
      <w:r w:rsidR="004C1D1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="00D01AFF">
        <w:rPr>
          <w:sz w:val="28"/>
          <w:szCs w:val="28"/>
        </w:rPr>
        <w:t>И.А. Зиганшин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Зиганшин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2F752D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Зиганшин</w:t>
      </w:r>
      <w:r w:rsidR="004E4ED0">
        <w:rPr>
          <w:sz w:val="28"/>
          <w:szCs w:val="28"/>
        </w:rPr>
        <w:t xml:space="preserve"> в судебно</w:t>
      </w:r>
      <w:r w:rsidR="00EA6DD5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EA6DD5">
        <w:rPr>
          <w:sz w:val="28"/>
          <w:szCs w:val="28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D01AFF">
        <w:rPr>
          <w:sz w:val="28"/>
          <w:szCs w:val="28"/>
        </w:rPr>
        <w:t>И.А. Зиганшиным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D01AFF">
        <w:rPr>
          <w:sz w:val="28"/>
          <w:szCs w:val="28"/>
        </w:rPr>
        <w:t>23</w:t>
      </w:r>
      <w:r w:rsidR="00EF4858">
        <w:rPr>
          <w:sz w:val="28"/>
          <w:szCs w:val="28"/>
        </w:rPr>
        <w:t> </w:t>
      </w:r>
      <w:r w:rsidR="00EA57F1">
        <w:rPr>
          <w:sz w:val="28"/>
          <w:szCs w:val="28"/>
        </w:rPr>
        <w:t>февраля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F054F8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FE3BAF" w:rsidR="00D304B0">
        <w:rPr>
          <w:sz w:val="28"/>
          <w:szCs w:val="28"/>
        </w:rPr>
        <w:t>&lt;</w:t>
      </w:r>
      <w:r w:rsidR="00D304B0">
        <w:rPr>
          <w:sz w:val="28"/>
          <w:szCs w:val="28"/>
        </w:rPr>
        <w:t>ДАННЫЕ ИЗЪЯТЫ</w:t>
      </w:r>
      <w:r w:rsidRPr="00FE3BAF" w:rsidR="00D304B0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600EAF">
        <w:rPr>
          <w:sz w:val="28"/>
          <w:szCs w:val="28"/>
        </w:rPr>
        <w:t>2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F054F8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600EAF">
        <w:rPr>
          <w:sz w:val="28"/>
          <w:szCs w:val="28"/>
        </w:rPr>
        <w:t>22 декабря</w:t>
      </w:r>
      <w:r w:rsidR="00312B1F">
        <w:rPr>
          <w:sz w:val="28"/>
          <w:szCs w:val="28"/>
        </w:rPr>
        <w:t xml:space="preserve"> 2021 г</w:t>
      </w:r>
      <w:r w:rsidR="005D6270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D01AFF">
        <w:rPr>
          <w:sz w:val="28"/>
          <w:szCs w:val="28"/>
        </w:rPr>
        <w:t>И.А. Зиганшин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Ильнура Айратовича Зиганшина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F62B87" w:rsidP="00312B1F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</w:t>
      </w:r>
      <w:r w:rsidRPr="00F62B87">
        <w:rPr>
          <w:bCs/>
          <w:iCs/>
        </w:rPr>
        <w:t> 031869090000000002</w:t>
      </w:r>
      <w:r w:rsidRPr="00F62B87" w:rsidR="00F62B87">
        <w:rPr>
          <w:bCs/>
          <w:iCs/>
        </w:rPr>
        <w:t>8027107</w:t>
      </w:r>
      <w:r w:rsidRPr="00F62B87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23EA"/>
    <w:rsid w:val="00284F4D"/>
    <w:rsid w:val="002857FD"/>
    <w:rsid w:val="00286D1F"/>
    <w:rsid w:val="002A312C"/>
    <w:rsid w:val="002D1995"/>
    <w:rsid w:val="002E6978"/>
    <w:rsid w:val="002E7BDC"/>
    <w:rsid w:val="002F0669"/>
    <w:rsid w:val="002F1C13"/>
    <w:rsid w:val="002F2E2A"/>
    <w:rsid w:val="002F3880"/>
    <w:rsid w:val="002F752D"/>
    <w:rsid w:val="003015E1"/>
    <w:rsid w:val="00305F2A"/>
    <w:rsid w:val="00312410"/>
    <w:rsid w:val="00312B1F"/>
    <w:rsid w:val="00324A48"/>
    <w:rsid w:val="00367B62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4ED0"/>
    <w:rsid w:val="004F4F62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5D6270"/>
    <w:rsid w:val="00600EAF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96738"/>
    <w:rsid w:val="006A2553"/>
    <w:rsid w:val="006A2683"/>
    <w:rsid w:val="006B4E9F"/>
    <w:rsid w:val="006D0160"/>
    <w:rsid w:val="006D0B2D"/>
    <w:rsid w:val="006D3CFE"/>
    <w:rsid w:val="006D6333"/>
    <w:rsid w:val="006D78BF"/>
    <w:rsid w:val="006F133B"/>
    <w:rsid w:val="006F731C"/>
    <w:rsid w:val="00715A2F"/>
    <w:rsid w:val="00716B8C"/>
    <w:rsid w:val="007202CE"/>
    <w:rsid w:val="00730A21"/>
    <w:rsid w:val="0073107E"/>
    <w:rsid w:val="007342D8"/>
    <w:rsid w:val="00736C8A"/>
    <w:rsid w:val="00761EF7"/>
    <w:rsid w:val="007714A1"/>
    <w:rsid w:val="007766F9"/>
    <w:rsid w:val="007862B1"/>
    <w:rsid w:val="007957C9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4AE3"/>
    <w:rsid w:val="008A553F"/>
    <w:rsid w:val="008B7008"/>
    <w:rsid w:val="008B7398"/>
    <w:rsid w:val="008D0B23"/>
    <w:rsid w:val="008E259B"/>
    <w:rsid w:val="008F62F7"/>
    <w:rsid w:val="009041AB"/>
    <w:rsid w:val="00920E15"/>
    <w:rsid w:val="009240B2"/>
    <w:rsid w:val="009270AC"/>
    <w:rsid w:val="0093299B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20518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01AFF"/>
    <w:rsid w:val="00D27644"/>
    <w:rsid w:val="00D304B0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D5AEE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A57F1"/>
    <w:rsid w:val="00EA6DD5"/>
    <w:rsid w:val="00EB09AD"/>
    <w:rsid w:val="00EC28CE"/>
    <w:rsid w:val="00ED5224"/>
    <w:rsid w:val="00ED5F0B"/>
    <w:rsid w:val="00ED61FB"/>
    <w:rsid w:val="00EE3F3B"/>
    <w:rsid w:val="00EF2EEA"/>
    <w:rsid w:val="00EF4858"/>
    <w:rsid w:val="00EF5FAD"/>
    <w:rsid w:val="00EF67B6"/>
    <w:rsid w:val="00F054F8"/>
    <w:rsid w:val="00F11370"/>
    <w:rsid w:val="00F11684"/>
    <w:rsid w:val="00F35240"/>
    <w:rsid w:val="00F452C8"/>
    <w:rsid w:val="00F46E15"/>
    <w:rsid w:val="00F60736"/>
    <w:rsid w:val="00F62B87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3BAF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