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7EA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</w:p>
    <w:p w:rsidR="00A77B02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5-1</w:t>
      </w:r>
      <w:r w:rsidR="00124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7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пгт Камское Устье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A5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Камско-Устьинскому судебному району РТ </w:t>
      </w:r>
      <w:r w:rsidR="00F02F42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Альмеева,</w:t>
      </w:r>
    </w:p>
    <w:p w:rsidR="00663757" w:rsidRPr="00EF7ED2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</w:t>
      </w:r>
      <w:r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 правонарушении по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</w:t>
      </w:r>
      <w:r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  <w:r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A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 w:rsidR="001B4785">
        <w:rPr>
          <w:sz w:val="28"/>
          <w:szCs w:val="28"/>
        </w:rPr>
        <w:t xml:space="preserve"> </w:t>
      </w:r>
      <w:r w:rsidR="001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Татьяны Николаевны Гращенковой</w:t>
      </w:r>
      <w:r w:rsidR="00AF1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ДАТА</w:t>
      </w:r>
      <w:r w:rsidRPr="003C7591" w:rsidR="001B4785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 w:rsidRPr="00EF7E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 w:rsidR="001244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привлечении к административной ответственности не имеется,</w:t>
      </w:r>
    </w:p>
    <w:p w:rsidR="002F6CAE" w:rsidP="0066375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F6CAE" w:rsidP="002F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EB" w:rsidRPr="00DE10A7" w:rsidP="00951F5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Гращенкова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1 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1996 года № 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исполнил</w:t>
      </w:r>
      <w:r w:rsidR="00AF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по пред</w:t>
      </w:r>
      <w:r w:rsidR="00AF7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сведений в срок до 15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месяца, следующим за отчетным периодом месяцем сведений о каждом работающем застрахованном лице, а именно 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AF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</w:t>
      </w:r>
      <w:r w:rsidRPr="00DE10A7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законодательством срока, 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E1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4347" w:rsidP="00951F52">
      <w:pPr>
        <w:pStyle w:val="BlockTex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Т.Н. Гращенкова</w:t>
      </w:r>
      <w:r w:rsidR="00544A9E">
        <w:rPr>
          <w:sz w:val="28"/>
          <w:szCs w:val="28"/>
        </w:rPr>
        <w:t xml:space="preserve"> в судебное заседание не явил</w:t>
      </w:r>
      <w:r w:rsidR="00970CEB">
        <w:rPr>
          <w:sz w:val="28"/>
          <w:szCs w:val="28"/>
        </w:rPr>
        <w:t>ась</w:t>
      </w:r>
      <w:r w:rsidR="00544A9E">
        <w:rPr>
          <w:sz w:val="28"/>
          <w:szCs w:val="28"/>
        </w:rPr>
        <w:t xml:space="preserve">, </w:t>
      </w:r>
      <w:r w:rsidR="00D8414F">
        <w:rPr>
          <w:sz w:val="28"/>
          <w:szCs w:val="28"/>
        </w:rPr>
        <w:t>извещен</w:t>
      </w:r>
      <w:r w:rsidR="00970CEB">
        <w:rPr>
          <w:sz w:val="28"/>
          <w:szCs w:val="28"/>
        </w:rPr>
        <w:t>а</w:t>
      </w:r>
      <w:r w:rsidR="00D8414F">
        <w:rPr>
          <w:sz w:val="28"/>
          <w:szCs w:val="28"/>
        </w:rPr>
        <w:t xml:space="preserve"> надлежащим образом, </w:t>
      </w:r>
      <w:r w:rsidR="00AF78A6">
        <w:rPr>
          <w:sz w:val="28"/>
          <w:szCs w:val="28"/>
        </w:rPr>
        <w:t>представила ходатайство о рассмотрении дела в ее отсутствие, с протоколом согласна. С</w:t>
      </w:r>
      <w:r w:rsidR="00D8414F">
        <w:rPr>
          <w:sz w:val="28"/>
          <w:szCs w:val="28"/>
        </w:rPr>
        <w:t>уд считает возможным рассмотреть дело в отсутствие</w:t>
      </w:r>
      <w:r w:rsidR="00B20711">
        <w:rPr>
          <w:sz w:val="28"/>
          <w:szCs w:val="28"/>
        </w:rPr>
        <w:t xml:space="preserve"> лица в отношении которого ведется производство по делу</w:t>
      </w:r>
      <w:r w:rsidR="00D8414F">
        <w:rPr>
          <w:sz w:val="28"/>
          <w:szCs w:val="28"/>
        </w:rPr>
        <w:t>.</w:t>
      </w:r>
    </w:p>
    <w:p w:rsidR="00A77B02" w:rsidP="00951F5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суд приходит к следующему выводу. </w:t>
      </w:r>
    </w:p>
    <w:p w:rsidR="00A77B02" w:rsidRPr="00897560" w:rsidP="00951F5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560">
        <w:rPr>
          <w:rFonts w:ascii="Times New Roman" w:hAnsi="Times New Roman" w:cs="Times New Roman"/>
          <w:sz w:val="28"/>
          <w:szCs w:val="28"/>
        </w:rPr>
        <w:t>В соответствии с п.2.</w:t>
      </w:r>
      <w:r>
        <w:rPr>
          <w:rFonts w:ascii="Times New Roman" w:hAnsi="Times New Roman" w:cs="Times New Roman"/>
          <w:sz w:val="28"/>
          <w:szCs w:val="28"/>
        </w:rPr>
        <w:t xml:space="preserve">2 ст.11 Федерального закона от </w:t>
      </w:r>
      <w:r w:rsidRPr="008975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97560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7560">
        <w:rPr>
          <w:rFonts w:ascii="Times New Roman" w:hAnsi="Times New Roman" w:cs="Times New Roman"/>
          <w:sz w:val="28"/>
          <w:szCs w:val="28"/>
        </w:rPr>
        <w:t xml:space="preserve"> 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560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7560">
        <w:rPr>
          <w:rFonts w:ascii="Times New Roman" w:hAnsi="Times New Roman" w:cs="Times New Roman"/>
          <w:sz w:val="28"/>
          <w:szCs w:val="28"/>
        </w:rPr>
        <w:t>, с</w:t>
      </w:r>
      <w:r w:rsidRPr="00897560">
        <w:rPr>
          <w:rFonts w:ascii="Times New Roman" w:hAnsi="Times New Roman" w:cs="Times New Roman"/>
          <w:iCs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02" w:rsidP="00A7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FBC">
        <w:rPr>
          <w:rFonts w:ascii="Times New Roman" w:hAnsi="Times New Roman" w:cs="Times New Roman"/>
          <w:iCs/>
          <w:sz w:val="28"/>
          <w:szCs w:val="28"/>
        </w:rPr>
        <w:t>Отчетным периодом является период, за который страхователь представляет в территориальный орган Пенсионного фонда Российской Федерации сведения о застрахованных лицах в системе индивидуального (персонифицированного) учета. Отчетными периодами признаются месяц, первый квартал, полугодие, девять месяцев и календарный год.</w:t>
      </w:r>
    </w:p>
    <w:p w:rsidR="0095142E" w:rsidRPr="004904E3" w:rsidP="0095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подтверждается 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приемного модуля «</w:t>
      </w:r>
      <w:r w:rsidRPr="003C7591" w:rsidR="001B4785">
        <w:rPr>
          <w:sz w:val="28"/>
          <w:szCs w:val="28"/>
        </w:rPr>
        <w:t>&lt;</w:t>
      </w:r>
      <w:r w:rsidR="001B4785">
        <w:rPr>
          <w:sz w:val="28"/>
          <w:szCs w:val="28"/>
        </w:rPr>
        <w:t>ДАННЫЕ ИЗЪЯТЫ</w:t>
      </w:r>
      <w:r w:rsidRPr="003C7591" w:rsidR="001B4785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7B02" w:rsidRPr="00FC6C71" w:rsidP="00FC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1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Гращенковой</w:t>
      </w: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F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F4097" w:rsidP="00A77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смягчающих и отягчающих обстоятельств не установлено. </w:t>
      </w:r>
    </w:p>
    <w:p w:rsidR="00A77B02" w:rsidRPr="00850723" w:rsidP="00A77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23">
        <w:rPr>
          <w:rFonts w:ascii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29.7, 29.9-29.11 КоАП РФ, суд</w:t>
      </w:r>
    </w:p>
    <w:p w:rsidR="00A77B02" w:rsidRPr="00850723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B02" w:rsidRPr="00DF7100" w:rsidP="00A77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И Л</w:t>
      </w:r>
      <w:r w:rsidRPr="00DF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A77B0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F4097" w:rsidP="004F4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C7591">
        <w:rPr>
          <w:sz w:val="28"/>
          <w:szCs w:val="28"/>
        </w:rPr>
        <w:t>&gt;</w:t>
      </w:r>
      <w:r w:rsidR="001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Татьяну Николаевну Гращенкову</w:t>
      </w:r>
      <w:r w:rsidR="001A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административной ответственности по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15.33.2 КоАП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наказание в виде штрафа в размере 300 (триста) рублей.</w:t>
      </w:r>
    </w:p>
    <w:p w:rsidR="00A77B02" w:rsidRPr="00492C68" w:rsidP="00A77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 </w:t>
      </w:r>
    </w:p>
    <w:p w:rsidR="00A77B0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RPr="00D937FF" w:rsidP="00252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37FF" w:rsidR="00BA734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BA73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25236B"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B0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70CEB" w:rsidRPr="00BA7340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>Реквизиты для уплаты штрафа.</w:t>
      </w:r>
    </w:p>
    <w:p w:rsidR="00970CEB" w:rsidRPr="00BA7340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</w:t>
      </w:r>
      <w:r w:rsidRPr="00BA7340" w:rsidR="0024622E">
        <w:rPr>
          <w:rFonts w:ascii="Times New Roman" w:eastAsia="Times New Roman" w:hAnsi="Times New Roman" w:cs="Times New Roman"/>
          <w:bCs/>
          <w:iCs/>
          <w:lang w:eastAsia="ru-RU"/>
        </w:rPr>
        <w:t>0102810445370000079, КБК 73111601153019000140</w:t>
      </w: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>, </w:t>
      </w:r>
    </w:p>
    <w:p w:rsidR="00970CEB" w:rsidRPr="00BA7340" w:rsidP="00970C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>УИН 031869090000000002</w:t>
      </w:r>
      <w:r w:rsidRPr="00BA7340" w:rsidR="0024622E">
        <w:rPr>
          <w:rFonts w:ascii="Times New Roman" w:eastAsia="Times New Roman" w:hAnsi="Times New Roman" w:cs="Times New Roman"/>
          <w:bCs/>
          <w:iCs/>
          <w:lang w:eastAsia="ru-RU"/>
        </w:rPr>
        <w:t>6460680</w:t>
      </w: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970CEB" w:rsidRPr="00BA7340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970CEB" w:rsidRPr="00BA7340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A7340">
        <w:rPr>
          <w:rFonts w:ascii="Times New Roman" w:eastAsia="Times New Roman" w:hAnsi="Times New Roman" w:cs="Times New Roman"/>
          <w:bCs/>
          <w:iCs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70CEB" w:rsidRPr="00BA7340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340">
        <w:rPr>
          <w:rFonts w:ascii="Times New Roman" w:eastAsia="Times New Roman" w:hAnsi="Times New Roman" w:cs="Times New Roman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BA7340">
          <w:rPr>
            <w:rFonts w:ascii="Times New Roman" w:eastAsia="Times New Roman" w:hAnsi="Times New Roman" w:cs="Times New Roman"/>
            <w:color w:val="0000FF" w:themeColor="hyperlink"/>
            <w:lang w:eastAsia="ru-RU"/>
          </w:rPr>
          <w:t>Кодексом</w:t>
        </w:r>
      </w:hyperlink>
      <w:r w:rsidRPr="00BA7340">
        <w:rPr>
          <w:rFonts w:ascii="Times New Roman" w:eastAsia="Times New Roman" w:hAnsi="Times New Roman" w:cs="Times New Roman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A77B02" w:rsidRPr="00BA7340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sectPr w:rsidSect="00C370CB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01329"/>
    <w:rsid w:val="00006250"/>
    <w:rsid w:val="00012F89"/>
    <w:rsid w:val="000133B2"/>
    <w:rsid w:val="00023038"/>
    <w:rsid w:val="00026C13"/>
    <w:rsid w:val="00032924"/>
    <w:rsid w:val="00033A77"/>
    <w:rsid w:val="0003578D"/>
    <w:rsid w:val="00036399"/>
    <w:rsid w:val="000434C9"/>
    <w:rsid w:val="0005063C"/>
    <w:rsid w:val="00053448"/>
    <w:rsid w:val="000555E9"/>
    <w:rsid w:val="00062EBB"/>
    <w:rsid w:val="000726B8"/>
    <w:rsid w:val="00092C1A"/>
    <w:rsid w:val="0009573E"/>
    <w:rsid w:val="00095A4A"/>
    <w:rsid w:val="000A0768"/>
    <w:rsid w:val="000B14EC"/>
    <w:rsid w:val="000B3401"/>
    <w:rsid w:val="000B7FD3"/>
    <w:rsid w:val="000C180A"/>
    <w:rsid w:val="000D58B3"/>
    <w:rsid w:val="000E470A"/>
    <w:rsid w:val="000F4065"/>
    <w:rsid w:val="000F6FD8"/>
    <w:rsid w:val="00103F38"/>
    <w:rsid w:val="00107429"/>
    <w:rsid w:val="0011048A"/>
    <w:rsid w:val="00124448"/>
    <w:rsid w:val="0012785E"/>
    <w:rsid w:val="00141FE3"/>
    <w:rsid w:val="001654C9"/>
    <w:rsid w:val="0017041C"/>
    <w:rsid w:val="001838A6"/>
    <w:rsid w:val="00183CCC"/>
    <w:rsid w:val="00192DF1"/>
    <w:rsid w:val="00195B4D"/>
    <w:rsid w:val="001A2438"/>
    <w:rsid w:val="001A4E2C"/>
    <w:rsid w:val="001A53EA"/>
    <w:rsid w:val="001B4785"/>
    <w:rsid w:val="001B6116"/>
    <w:rsid w:val="001C4600"/>
    <w:rsid w:val="001D0F7E"/>
    <w:rsid w:val="00201847"/>
    <w:rsid w:val="0020587E"/>
    <w:rsid w:val="00211034"/>
    <w:rsid w:val="00211B09"/>
    <w:rsid w:val="00214472"/>
    <w:rsid w:val="00214E93"/>
    <w:rsid w:val="002169F5"/>
    <w:rsid w:val="00216FBC"/>
    <w:rsid w:val="00223AC9"/>
    <w:rsid w:val="002269D4"/>
    <w:rsid w:val="002310E3"/>
    <w:rsid w:val="0024622E"/>
    <w:rsid w:val="0025236B"/>
    <w:rsid w:val="0028117A"/>
    <w:rsid w:val="002855F4"/>
    <w:rsid w:val="0029172D"/>
    <w:rsid w:val="00296A1E"/>
    <w:rsid w:val="002A5EF2"/>
    <w:rsid w:val="002A67BC"/>
    <w:rsid w:val="002C6DCF"/>
    <w:rsid w:val="002D3720"/>
    <w:rsid w:val="002D411A"/>
    <w:rsid w:val="002E4905"/>
    <w:rsid w:val="002E4A4D"/>
    <w:rsid w:val="002F6CAE"/>
    <w:rsid w:val="00306D68"/>
    <w:rsid w:val="00307D81"/>
    <w:rsid w:val="0031067B"/>
    <w:rsid w:val="0032100D"/>
    <w:rsid w:val="00324731"/>
    <w:rsid w:val="003254DB"/>
    <w:rsid w:val="00337682"/>
    <w:rsid w:val="00342686"/>
    <w:rsid w:val="00347D31"/>
    <w:rsid w:val="00350664"/>
    <w:rsid w:val="00356BA3"/>
    <w:rsid w:val="00365893"/>
    <w:rsid w:val="003769BC"/>
    <w:rsid w:val="00383932"/>
    <w:rsid w:val="00397E1C"/>
    <w:rsid w:val="003A1788"/>
    <w:rsid w:val="003C7591"/>
    <w:rsid w:val="003F1F01"/>
    <w:rsid w:val="003F306E"/>
    <w:rsid w:val="003F794A"/>
    <w:rsid w:val="004004BB"/>
    <w:rsid w:val="00404F53"/>
    <w:rsid w:val="004053ED"/>
    <w:rsid w:val="0040617E"/>
    <w:rsid w:val="00417243"/>
    <w:rsid w:val="0047071E"/>
    <w:rsid w:val="00473EDA"/>
    <w:rsid w:val="004904E3"/>
    <w:rsid w:val="00492C68"/>
    <w:rsid w:val="00494E4A"/>
    <w:rsid w:val="004A27D3"/>
    <w:rsid w:val="004D49FD"/>
    <w:rsid w:val="004E231B"/>
    <w:rsid w:val="004E2F10"/>
    <w:rsid w:val="004E4495"/>
    <w:rsid w:val="004E68EB"/>
    <w:rsid w:val="004F4097"/>
    <w:rsid w:val="00501B11"/>
    <w:rsid w:val="0050522B"/>
    <w:rsid w:val="005161AD"/>
    <w:rsid w:val="0053154B"/>
    <w:rsid w:val="00532F3F"/>
    <w:rsid w:val="00543A5E"/>
    <w:rsid w:val="00544A9E"/>
    <w:rsid w:val="00546381"/>
    <w:rsid w:val="005479ED"/>
    <w:rsid w:val="00555B04"/>
    <w:rsid w:val="0057631B"/>
    <w:rsid w:val="00576442"/>
    <w:rsid w:val="005764AD"/>
    <w:rsid w:val="0057755F"/>
    <w:rsid w:val="005812DA"/>
    <w:rsid w:val="005918FF"/>
    <w:rsid w:val="00593C32"/>
    <w:rsid w:val="005B05EF"/>
    <w:rsid w:val="005B0B39"/>
    <w:rsid w:val="005B4367"/>
    <w:rsid w:val="005C1CFB"/>
    <w:rsid w:val="005C382F"/>
    <w:rsid w:val="005E1C9B"/>
    <w:rsid w:val="00606D6A"/>
    <w:rsid w:val="00623875"/>
    <w:rsid w:val="006355E3"/>
    <w:rsid w:val="00636AED"/>
    <w:rsid w:val="006474CC"/>
    <w:rsid w:val="00663757"/>
    <w:rsid w:val="006639B9"/>
    <w:rsid w:val="00666FE2"/>
    <w:rsid w:val="006714FB"/>
    <w:rsid w:val="00681B87"/>
    <w:rsid w:val="00684E3C"/>
    <w:rsid w:val="006A53CA"/>
    <w:rsid w:val="006A5A60"/>
    <w:rsid w:val="006A6F29"/>
    <w:rsid w:val="006C4634"/>
    <w:rsid w:val="006D07EA"/>
    <w:rsid w:val="006D76A3"/>
    <w:rsid w:val="006F0EFC"/>
    <w:rsid w:val="006F647A"/>
    <w:rsid w:val="00700513"/>
    <w:rsid w:val="00752BD2"/>
    <w:rsid w:val="0075346F"/>
    <w:rsid w:val="00762F4E"/>
    <w:rsid w:val="00763698"/>
    <w:rsid w:val="0076625E"/>
    <w:rsid w:val="00781022"/>
    <w:rsid w:val="00781A37"/>
    <w:rsid w:val="00784347"/>
    <w:rsid w:val="00787F03"/>
    <w:rsid w:val="007A242E"/>
    <w:rsid w:val="007A247D"/>
    <w:rsid w:val="007A6E2A"/>
    <w:rsid w:val="007B00F5"/>
    <w:rsid w:val="007C20B2"/>
    <w:rsid w:val="007C3BD2"/>
    <w:rsid w:val="007C6968"/>
    <w:rsid w:val="007C7412"/>
    <w:rsid w:val="007D028D"/>
    <w:rsid w:val="007D2A58"/>
    <w:rsid w:val="007D3939"/>
    <w:rsid w:val="007E2479"/>
    <w:rsid w:val="007E560E"/>
    <w:rsid w:val="007F2176"/>
    <w:rsid w:val="00802BED"/>
    <w:rsid w:val="008156B6"/>
    <w:rsid w:val="00815A68"/>
    <w:rsid w:val="00815E1D"/>
    <w:rsid w:val="008172F6"/>
    <w:rsid w:val="00841697"/>
    <w:rsid w:val="00850723"/>
    <w:rsid w:val="00866FFF"/>
    <w:rsid w:val="008765F3"/>
    <w:rsid w:val="00881132"/>
    <w:rsid w:val="00884AEB"/>
    <w:rsid w:val="00884E50"/>
    <w:rsid w:val="0088557C"/>
    <w:rsid w:val="00891A96"/>
    <w:rsid w:val="00896761"/>
    <w:rsid w:val="00897560"/>
    <w:rsid w:val="008978E1"/>
    <w:rsid w:val="008A5C88"/>
    <w:rsid w:val="008A5FE7"/>
    <w:rsid w:val="008C6207"/>
    <w:rsid w:val="008D5089"/>
    <w:rsid w:val="008E394F"/>
    <w:rsid w:val="008F2440"/>
    <w:rsid w:val="009008C3"/>
    <w:rsid w:val="00901FB4"/>
    <w:rsid w:val="009102A2"/>
    <w:rsid w:val="00910457"/>
    <w:rsid w:val="00911991"/>
    <w:rsid w:val="0091467C"/>
    <w:rsid w:val="00933400"/>
    <w:rsid w:val="009412AA"/>
    <w:rsid w:val="0095142E"/>
    <w:rsid w:val="00951F52"/>
    <w:rsid w:val="00952DA1"/>
    <w:rsid w:val="00970CEB"/>
    <w:rsid w:val="00974945"/>
    <w:rsid w:val="0097514A"/>
    <w:rsid w:val="0098000D"/>
    <w:rsid w:val="0098069B"/>
    <w:rsid w:val="00982595"/>
    <w:rsid w:val="00982DF5"/>
    <w:rsid w:val="00993008"/>
    <w:rsid w:val="00993FC5"/>
    <w:rsid w:val="00995CE6"/>
    <w:rsid w:val="00996756"/>
    <w:rsid w:val="009A6E49"/>
    <w:rsid w:val="009A7868"/>
    <w:rsid w:val="009B6844"/>
    <w:rsid w:val="009C1B15"/>
    <w:rsid w:val="009C6B02"/>
    <w:rsid w:val="009D59BD"/>
    <w:rsid w:val="009D795D"/>
    <w:rsid w:val="009E7F00"/>
    <w:rsid w:val="00A0104D"/>
    <w:rsid w:val="00A01FCC"/>
    <w:rsid w:val="00A03687"/>
    <w:rsid w:val="00A03EB8"/>
    <w:rsid w:val="00A16106"/>
    <w:rsid w:val="00A40050"/>
    <w:rsid w:val="00A41993"/>
    <w:rsid w:val="00A53138"/>
    <w:rsid w:val="00A579B3"/>
    <w:rsid w:val="00A61F18"/>
    <w:rsid w:val="00A6238B"/>
    <w:rsid w:val="00A65518"/>
    <w:rsid w:val="00A77B02"/>
    <w:rsid w:val="00A80AF0"/>
    <w:rsid w:val="00AA6EA0"/>
    <w:rsid w:val="00AB48BF"/>
    <w:rsid w:val="00AB5D5B"/>
    <w:rsid w:val="00AB78E9"/>
    <w:rsid w:val="00AC26BC"/>
    <w:rsid w:val="00AC761D"/>
    <w:rsid w:val="00AD0221"/>
    <w:rsid w:val="00AF18BF"/>
    <w:rsid w:val="00AF435E"/>
    <w:rsid w:val="00AF78A6"/>
    <w:rsid w:val="00B01395"/>
    <w:rsid w:val="00B206CA"/>
    <w:rsid w:val="00B20711"/>
    <w:rsid w:val="00B45915"/>
    <w:rsid w:val="00B46870"/>
    <w:rsid w:val="00B609C3"/>
    <w:rsid w:val="00B8564E"/>
    <w:rsid w:val="00B964C0"/>
    <w:rsid w:val="00BA09C2"/>
    <w:rsid w:val="00BA7340"/>
    <w:rsid w:val="00BB09BC"/>
    <w:rsid w:val="00BB1319"/>
    <w:rsid w:val="00BB32DB"/>
    <w:rsid w:val="00BB3D2F"/>
    <w:rsid w:val="00BD58D5"/>
    <w:rsid w:val="00BE6B5B"/>
    <w:rsid w:val="00C05D63"/>
    <w:rsid w:val="00C06844"/>
    <w:rsid w:val="00C116F1"/>
    <w:rsid w:val="00C15C28"/>
    <w:rsid w:val="00C21E73"/>
    <w:rsid w:val="00C370CB"/>
    <w:rsid w:val="00C450B3"/>
    <w:rsid w:val="00C5126D"/>
    <w:rsid w:val="00C569CB"/>
    <w:rsid w:val="00C57B62"/>
    <w:rsid w:val="00C854F5"/>
    <w:rsid w:val="00C92320"/>
    <w:rsid w:val="00C939E3"/>
    <w:rsid w:val="00C94E3A"/>
    <w:rsid w:val="00CA1911"/>
    <w:rsid w:val="00CA27E0"/>
    <w:rsid w:val="00CA2E2D"/>
    <w:rsid w:val="00CA6329"/>
    <w:rsid w:val="00CB2508"/>
    <w:rsid w:val="00CD147C"/>
    <w:rsid w:val="00CF369A"/>
    <w:rsid w:val="00CF720A"/>
    <w:rsid w:val="00D059A4"/>
    <w:rsid w:val="00D13A52"/>
    <w:rsid w:val="00D20BF3"/>
    <w:rsid w:val="00D24F3C"/>
    <w:rsid w:val="00D317A5"/>
    <w:rsid w:val="00D46F0B"/>
    <w:rsid w:val="00D50BA4"/>
    <w:rsid w:val="00D61EDB"/>
    <w:rsid w:val="00D6312E"/>
    <w:rsid w:val="00D66AA8"/>
    <w:rsid w:val="00D81C79"/>
    <w:rsid w:val="00D83E27"/>
    <w:rsid w:val="00D8414F"/>
    <w:rsid w:val="00D92DE2"/>
    <w:rsid w:val="00D937FF"/>
    <w:rsid w:val="00D93C7A"/>
    <w:rsid w:val="00DA07EA"/>
    <w:rsid w:val="00DA7CCE"/>
    <w:rsid w:val="00DD01ED"/>
    <w:rsid w:val="00DD3FE3"/>
    <w:rsid w:val="00DD42C7"/>
    <w:rsid w:val="00DE0A7F"/>
    <w:rsid w:val="00DE10A7"/>
    <w:rsid w:val="00DE1D08"/>
    <w:rsid w:val="00DF2566"/>
    <w:rsid w:val="00DF6DD0"/>
    <w:rsid w:val="00DF7100"/>
    <w:rsid w:val="00E00AA2"/>
    <w:rsid w:val="00E04DDD"/>
    <w:rsid w:val="00E064B1"/>
    <w:rsid w:val="00E24716"/>
    <w:rsid w:val="00E41FCE"/>
    <w:rsid w:val="00E422F2"/>
    <w:rsid w:val="00E526ED"/>
    <w:rsid w:val="00E57BE1"/>
    <w:rsid w:val="00E630A5"/>
    <w:rsid w:val="00E76373"/>
    <w:rsid w:val="00E81A91"/>
    <w:rsid w:val="00E86BED"/>
    <w:rsid w:val="00EB4D62"/>
    <w:rsid w:val="00EC59BB"/>
    <w:rsid w:val="00EC6B24"/>
    <w:rsid w:val="00EE1E27"/>
    <w:rsid w:val="00EE7620"/>
    <w:rsid w:val="00EF0940"/>
    <w:rsid w:val="00EF7630"/>
    <w:rsid w:val="00EF7ED2"/>
    <w:rsid w:val="00F02F42"/>
    <w:rsid w:val="00F04426"/>
    <w:rsid w:val="00F23E46"/>
    <w:rsid w:val="00F3095A"/>
    <w:rsid w:val="00F533E6"/>
    <w:rsid w:val="00F90CAF"/>
    <w:rsid w:val="00FB4A31"/>
    <w:rsid w:val="00FB705E"/>
    <w:rsid w:val="00FC3879"/>
    <w:rsid w:val="00FC6C71"/>
    <w:rsid w:val="00FE1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FCE"/>
    <w:rPr>
      <w:color w:val="0000FF" w:themeColor="hyperlink"/>
      <w:u w:val="single"/>
    </w:rPr>
  </w:style>
  <w:style w:type="paragraph" w:styleId="BlockText">
    <w:name w:val="Block Text"/>
    <w:basedOn w:val="Normal"/>
    <w:rsid w:val="00D20BF3"/>
    <w:pPr>
      <w:spacing w:after="0" w:line="240" w:lineRule="auto"/>
      <w:ind w:left="-567" w:right="-7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6092-401A-486C-AF0D-74BFD36B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