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2F71" w:rsidRPr="00F54F3E" w:rsidP="00D72F71">
      <w:pPr>
        <w:widowControl/>
        <w:ind w:right="-5"/>
        <w:jc w:val="right"/>
        <w:rPr>
          <w:rFonts w:ascii="Times New Roman" w:eastAsia="Times New Roman" w:hAnsi="Times New Roman" w:cs="Times New Roman"/>
          <w:color w:val="auto"/>
          <w:sz w:val="28"/>
          <w:szCs w:val="28"/>
        </w:rPr>
      </w:pPr>
      <w:r w:rsidRPr="00F54F3E">
        <w:rPr>
          <w:rFonts w:ascii="Times New Roman" w:eastAsia="Times New Roman" w:hAnsi="Times New Roman" w:cs="Times New Roman"/>
          <w:color w:val="auto"/>
          <w:sz w:val="28"/>
          <w:szCs w:val="28"/>
        </w:rPr>
        <w:t>Копия</w:t>
      </w:r>
    </w:p>
    <w:p w:rsidR="00D72F71" w:rsidRPr="00894B37" w:rsidP="00D72F71">
      <w:pPr>
        <w:widowControl/>
        <w:ind w:right="-5"/>
        <w:jc w:val="right"/>
        <w:rPr>
          <w:rFonts w:ascii="Times New Roman" w:eastAsia="Times New Roman" w:hAnsi="Times New Roman" w:cs="Times New Roman"/>
          <w:color w:val="auto"/>
          <w:sz w:val="28"/>
          <w:szCs w:val="28"/>
        </w:rPr>
      </w:pPr>
      <w:r w:rsidRPr="00F54F3E">
        <w:rPr>
          <w:rFonts w:ascii="Times New Roman" w:eastAsia="Times New Roman" w:hAnsi="Times New Roman" w:cs="Times New Roman"/>
          <w:color w:val="auto"/>
          <w:sz w:val="28"/>
          <w:szCs w:val="28"/>
        </w:rPr>
        <w:t>Дело № 5-</w:t>
      </w:r>
      <w:r>
        <w:rPr>
          <w:rFonts w:ascii="Times New Roman" w:eastAsia="Times New Roman" w:hAnsi="Times New Roman" w:cs="Times New Roman"/>
          <w:color w:val="auto"/>
          <w:sz w:val="28"/>
          <w:szCs w:val="28"/>
        </w:rPr>
        <w:t>3</w:t>
      </w:r>
      <w:r w:rsidRPr="00F54F3E">
        <w:rPr>
          <w:rFonts w:ascii="Times New Roman" w:eastAsia="Times New Roman" w:hAnsi="Times New Roman" w:cs="Times New Roman"/>
          <w:color w:val="auto"/>
          <w:sz w:val="28"/>
          <w:szCs w:val="28"/>
        </w:rPr>
        <w:t>/202</w:t>
      </w:r>
      <w:r>
        <w:rPr>
          <w:rFonts w:ascii="Times New Roman" w:eastAsia="Times New Roman" w:hAnsi="Times New Roman" w:cs="Times New Roman"/>
          <w:color w:val="auto"/>
          <w:sz w:val="28"/>
          <w:szCs w:val="28"/>
        </w:rPr>
        <w:t>2</w:t>
      </w:r>
    </w:p>
    <w:p w:rsidR="00D72F71" w:rsidP="00D72F71">
      <w:pPr>
        <w:widowControl/>
        <w:ind w:right="-5"/>
        <w:jc w:val="center"/>
        <w:rPr>
          <w:rFonts w:ascii="Times New Roman" w:eastAsia="Times New Roman" w:hAnsi="Times New Roman" w:cs="Times New Roman"/>
          <w:b/>
          <w:color w:val="auto"/>
          <w:sz w:val="28"/>
          <w:szCs w:val="28"/>
        </w:rPr>
      </w:pPr>
    </w:p>
    <w:p w:rsidR="00D72F71" w:rsidRPr="00894B37" w:rsidP="00D72F71">
      <w:pPr>
        <w:widowControl/>
        <w:ind w:right="-5"/>
        <w:jc w:val="center"/>
        <w:rPr>
          <w:rFonts w:ascii="Times New Roman" w:eastAsia="Times New Roman" w:hAnsi="Times New Roman" w:cs="Times New Roman"/>
          <w:b/>
          <w:color w:val="auto"/>
          <w:sz w:val="28"/>
          <w:szCs w:val="28"/>
        </w:rPr>
      </w:pPr>
      <w:r w:rsidRPr="00894B37">
        <w:rPr>
          <w:rFonts w:ascii="Times New Roman" w:eastAsia="Times New Roman" w:hAnsi="Times New Roman" w:cs="Times New Roman"/>
          <w:b/>
          <w:color w:val="auto"/>
          <w:sz w:val="28"/>
          <w:szCs w:val="28"/>
        </w:rPr>
        <w:t>П О С Т А Н О В Л Е Н И Е</w:t>
      </w:r>
    </w:p>
    <w:p w:rsidR="00D72F71" w:rsidRPr="00894B37" w:rsidP="00D72F71">
      <w:pPr>
        <w:widowControl/>
        <w:ind w:right="-5"/>
        <w:jc w:val="center"/>
        <w:rPr>
          <w:rFonts w:ascii="Times New Roman" w:eastAsia="Times New Roman" w:hAnsi="Times New Roman" w:cs="Times New Roman"/>
          <w:b/>
          <w:color w:val="auto"/>
          <w:sz w:val="28"/>
          <w:szCs w:val="28"/>
        </w:rPr>
      </w:pPr>
    </w:p>
    <w:p w:rsidR="00D72F71" w:rsidRPr="00894B37" w:rsidP="00D72F71">
      <w:pPr>
        <w:widowControl/>
        <w:ind w:right="-5"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12 января 2022 </w:t>
      </w:r>
      <w:r w:rsidRPr="00894B37">
        <w:rPr>
          <w:rFonts w:ascii="Times New Roman" w:eastAsia="Times New Roman" w:hAnsi="Times New Roman" w:cs="Times New Roman"/>
          <w:color w:val="auto"/>
          <w:sz w:val="28"/>
          <w:szCs w:val="28"/>
        </w:rPr>
        <w:t xml:space="preserve">года                                                             пгт Камское Устье </w:t>
      </w:r>
    </w:p>
    <w:p w:rsidR="00D72F71" w:rsidRPr="00894B37" w:rsidP="00D72F71">
      <w:pPr>
        <w:widowControl/>
        <w:ind w:right="-5" w:firstLine="709"/>
        <w:jc w:val="both"/>
        <w:rPr>
          <w:rFonts w:ascii="Times New Roman" w:eastAsia="Times New Roman" w:hAnsi="Times New Roman" w:cs="Times New Roman"/>
          <w:color w:val="auto"/>
          <w:sz w:val="28"/>
          <w:szCs w:val="28"/>
        </w:rPr>
      </w:pPr>
    </w:p>
    <w:p w:rsidR="00D72F71" w:rsidP="00D72F71">
      <w:pPr>
        <w:widowControl/>
        <w:ind w:right="-6" w:firstLine="709"/>
        <w:jc w:val="both"/>
        <w:rPr>
          <w:rFonts w:ascii="Times New Roman" w:eastAsia="Times New Roman" w:hAnsi="Times New Roman" w:cs="Times New Roman"/>
          <w:color w:val="auto"/>
          <w:sz w:val="28"/>
          <w:szCs w:val="28"/>
        </w:rPr>
      </w:pPr>
      <w:r w:rsidRPr="00894B37">
        <w:rPr>
          <w:rFonts w:ascii="Times New Roman" w:eastAsia="Times New Roman" w:hAnsi="Times New Roman" w:cs="Times New Roman"/>
          <w:color w:val="auto"/>
          <w:sz w:val="28"/>
          <w:szCs w:val="28"/>
        </w:rPr>
        <w:t xml:space="preserve">Мировой судья судебного участка №1 по Камско-Устьинскому судебному району Республики Татарстан </w:t>
      </w:r>
      <w:r>
        <w:rPr>
          <w:rFonts w:ascii="Times New Roman" w:eastAsia="Times New Roman" w:hAnsi="Times New Roman" w:cs="Times New Roman"/>
          <w:color w:val="auto"/>
          <w:sz w:val="28"/>
          <w:szCs w:val="28"/>
        </w:rPr>
        <w:t>Э.Н. Альмеева,</w:t>
      </w:r>
    </w:p>
    <w:p w:rsidR="00D72F71" w:rsidRPr="002B7E8A" w:rsidP="00D72F71">
      <w:pPr>
        <w:ind w:right="-6" w:firstLine="709"/>
        <w:jc w:val="both"/>
        <w:rPr>
          <w:rFonts w:ascii="Times New Roman" w:eastAsia="Times New Roman" w:hAnsi="Times New Roman" w:cs="Times New Roman"/>
          <w:color w:val="auto"/>
          <w:sz w:val="28"/>
          <w:szCs w:val="28"/>
        </w:rPr>
      </w:pPr>
      <w:r w:rsidRPr="007C1EA4">
        <w:rPr>
          <w:rFonts w:ascii="Times New Roman" w:eastAsia="Times New Roman" w:hAnsi="Times New Roman" w:cs="Times New Roman"/>
          <w:color w:val="auto"/>
          <w:sz w:val="28"/>
          <w:szCs w:val="28"/>
        </w:rPr>
        <w:t>рассмотрев дело об административном правонарушении по ч.</w:t>
      </w:r>
      <w:r>
        <w:rPr>
          <w:rFonts w:ascii="Times New Roman" w:eastAsia="Times New Roman" w:hAnsi="Times New Roman" w:cs="Times New Roman"/>
          <w:color w:val="auto"/>
          <w:sz w:val="28"/>
          <w:szCs w:val="28"/>
        </w:rPr>
        <w:t xml:space="preserve"> 4</w:t>
      </w:r>
      <w:r w:rsidRPr="007C1EA4">
        <w:rPr>
          <w:rFonts w:ascii="Times New Roman" w:eastAsia="Times New Roman" w:hAnsi="Times New Roman" w:cs="Times New Roman"/>
          <w:color w:val="auto"/>
          <w:sz w:val="28"/>
          <w:szCs w:val="28"/>
        </w:rPr>
        <w:t xml:space="preserve"> ст. 12.</w:t>
      </w:r>
      <w:r>
        <w:rPr>
          <w:rFonts w:ascii="Times New Roman" w:eastAsia="Times New Roman" w:hAnsi="Times New Roman" w:cs="Times New Roman"/>
          <w:color w:val="auto"/>
          <w:sz w:val="28"/>
          <w:szCs w:val="28"/>
        </w:rPr>
        <w:t>15</w:t>
      </w:r>
      <w:r w:rsidRPr="007C1EA4">
        <w:rPr>
          <w:rFonts w:ascii="Times New Roman" w:eastAsia="Times New Roman" w:hAnsi="Times New Roman" w:cs="Times New Roman"/>
          <w:color w:val="auto"/>
          <w:sz w:val="28"/>
          <w:szCs w:val="28"/>
        </w:rPr>
        <w:t xml:space="preserve"> КоАП РФ в отношении </w:t>
      </w:r>
      <w:r>
        <w:rPr>
          <w:rFonts w:ascii="Times New Roman" w:eastAsia="Times New Roman" w:hAnsi="Times New Roman" w:cs="Times New Roman"/>
          <w:color w:val="auto"/>
          <w:sz w:val="28"/>
          <w:szCs w:val="28"/>
        </w:rPr>
        <w:t>Раиса Илдусовича Миннубаева</w:t>
      </w:r>
      <w:r w:rsidRPr="002B7E8A">
        <w:rPr>
          <w:rFonts w:ascii="Times New Roman" w:eastAsia="Times New Roman" w:hAnsi="Times New Roman" w:cs="Times New Roman"/>
          <w:color w:val="auto"/>
          <w:sz w:val="28"/>
          <w:szCs w:val="28"/>
        </w:rPr>
        <w:t xml:space="preserve">, </w:t>
      </w:r>
      <w:r w:rsidR="00414089">
        <w:rPr>
          <w:rFonts w:ascii="Times New Roman" w:eastAsia="Times New Roman" w:hAnsi="Times New Roman" w:cs="Times New Roman"/>
          <w:sz w:val="28"/>
          <w:szCs w:val="28"/>
        </w:rPr>
        <w:t>&lt;</w:t>
      </w:r>
      <w:r w:rsidR="00414089">
        <w:rPr>
          <w:rFonts w:ascii="Times New Roman" w:eastAsia="Times New Roman" w:hAnsi="Times New Roman" w:cs="Times New Roman"/>
          <w:sz w:val="28"/>
          <w:szCs w:val="28"/>
        </w:rPr>
        <w:t>ДАТА</w:t>
      </w:r>
      <w:r w:rsidR="00414089">
        <w:rPr>
          <w:rFonts w:ascii="Times New Roman" w:eastAsia="Times New Roman" w:hAnsi="Times New Roman" w:cs="Times New Roman"/>
          <w:sz w:val="28"/>
          <w:szCs w:val="28"/>
        </w:rPr>
        <w:t>&gt;</w:t>
      </w:r>
      <w:r w:rsidRPr="002B7E8A">
        <w:rPr>
          <w:rFonts w:ascii="Times New Roman" w:eastAsia="Times New Roman" w:hAnsi="Times New Roman" w:cs="Times New Roman"/>
          <w:color w:val="auto"/>
          <w:sz w:val="28"/>
          <w:szCs w:val="28"/>
        </w:rPr>
        <w:t xml:space="preserve"> года рождения, уроженца </w:t>
      </w:r>
      <w:r w:rsidR="00414089">
        <w:rPr>
          <w:rFonts w:ascii="Times New Roman" w:eastAsia="Times New Roman" w:hAnsi="Times New Roman" w:cs="Times New Roman"/>
          <w:sz w:val="28"/>
          <w:szCs w:val="28"/>
        </w:rPr>
        <w:t>&lt;ДАННЫЕ ИЗЪЯТЫ&gt;</w:t>
      </w:r>
      <w:r w:rsidRPr="002B7E8A">
        <w:rPr>
          <w:rFonts w:ascii="Times New Roman" w:eastAsia="Times New Roman" w:hAnsi="Times New Roman" w:cs="Times New Roman"/>
          <w:color w:val="auto"/>
          <w:sz w:val="28"/>
          <w:szCs w:val="28"/>
        </w:rPr>
        <w:t>, зарегистрированного</w:t>
      </w:r>
      <w:r>
        <w:rPr>
          <w:rFonts w:ascii="Times New Roman" w:eastAsia="Times New Roman" w:hAnsi="Times New Roman" w:cs="Times New Roman"/>
          <w:color w:val="auto"/>
          <w:sz w:val="28"/>
          <w:szCs w:val="28"/>
        </w:rPr>
        <w:t xml:space="preserve"> и проживающего</w:t>
      </w:r>
      <w:r w:rsidRPr="002B7E8A">
        <w:rPr>
          <w:rFonts w:ascii="Times New Roman" w:eastAsia="Times New Roman" w:hAnsi="Times New Roman" w:cs="Times New Roman"/>
          <w:color w:val="auto"/>
          <w:sz w:val="28"/>
          <w:szCs w:val="28"/>
        </w:rPr>
        <w:t xml:space="preserve"> по адресу: </w:t>
      </w:r>
      <w:r w:rsidR="00414089">
        <w:rPr>
          <w:rFonts w:ascii="Times New Roman" w:eastAsia="Times New Roman" w:hAnsi="Times New Roman" w:cs="Times New Roman"/>
          <w:sz w:val="28"/>
          <w:szCs w:val="28"/>
        </w:rPr>
        <w:t>&lt;ДАННЫЕ ИЗЪЯТЫ&gt;</w:t>
      </w:r>
      <w:r w:rsidRPr="002B7E8A">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00414089">
        <w:rPr>
          <w:rFonts w:ascii="Times New Roman" w:eastAsia="Times New Roman" w:hAnsi="Times New Roman" w:cs="Times New Roman"/>
          <w:sz w:val="28"/>
          <w:szCs w:val="28"/>
        </w:rPr>
        <w:t>&lt;ДАННЫЕ ИЗЪЯТЫ&gt;</w:t>
      </w:r>
      <w:r>
        <w:rPr>
          <w:rFonts w:ascii="Times New Roman" w:eastAsia="Times New Roman" w:hAnsi="Times New Roman" w:cs="Times New Roman"/>
          <w:color w:val="auto"/>
          <w:sz w:val="28"/>
          <w:szCs w:val="28"/>
        </w:rPr>
        <w:t xml:space="preserve">, </w:t>
      </w:r>
      <w:r w:rsidR="00414089">
        <w:rPr>
          <w:rFonts w:ascii="Times New Roman" w:eastAsia="Times New Roman" w:hAnsi="Times New Roman" w:cs="Times New Roman"/>
          <w:sz w:val="28"/>
          <w:szCs w:val="28"/>
        </w:rPr>
        <w:t>&lt;ДАННЫЕ ИЗЪЯТЫ&gt;</w:t>
      </w:r>
      <w:r>
        <w:rPr>
          <w:rFonts w:ascii="Times New Roman" w:eastAsia="Times New Roman" w:hAnsi="Times New Roman" w:cs="Times New Roman"/>
          <w:color w:val="auto"/>
          <w:sz w:val="28"/>
          <w:szCs w:val="28"/>
        </w:rPr>
        <w:t>, ранее к административной ответственности</w:t>
      </w:r>
      <w:r w:rsidRPr="00DC6693">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не привлекался</w:t>
      </w:r>
      <w:r w:rsidRPr="002B7E8A">
        <w:rPr>
          <w:rFonts w:ascii="Times New Roman" w:eastAsia="Times New Roman" w:hAnsi="Times New Roman" w:cs="Times New Roman"/>
          <w:color w:val="auto"/>
          <w:sz w:val="28"/>
          <w:szCs w:val="28"/>
        </w:rPr>
        <w:t>,</w:t>
      </w:r>
    </w:p>
    <w:p w:rsidR="00D72F71" w:rsidP="00D72F71">
      <w:pPr>
        <w:ind w:right="-5" w:firstLine="709"/>
        <w:jc w:val="both"/>
        <w:rPr>
          <w:rFonts w:ascii="Times New Roman" w:eastAsia="Times New Roman" w:hAnsi="Times New Roman" w:cs="Times New Roman"/>
          <w:b/>
          <w:color w:val="auto"/>
          <w:sz w:val="28"/>
          <w:szCs w:val="28"/>
        </w:rPr>
      </w:pPr>
    </w:p>
    <w:p w:rsidR="00D72F71" w:rsidP="00D72F71">
      <w:pPr>
        <w:widowControl/>
        <w:ind w:right="-5"/>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У С Т А Н О В И Л:</w:t>
      </w:r>
    </w:p>
    <w:p w:rsidR="00D72F71" w:rsidP="00D72F71">
      <w:pPr>
        <w:widowControl/>
        <w:ind w:right="-5" w:firstLine="709"/>
        <w:jc w:val="center"/>
        <w:rPr>
          <w:rFonts w:ascii="Times New Roman" w:eastAsia="Times New Roman" w:hAnsi="Times New Roman" w:cs="Times New Roman"/>
          <w:color w:val="auto"/>
          <w:sz w:val="28"/>
          <w:szCs w:val="28"/>
        </w:rPr>
      </w:pPr>
    </w:p>
    <w:p w:rsidR="00D72F71" w:rsidRPr="00073FC5" w:rsidP="00D72F71">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w:t>
      </w:r>
      <w:r w:rsidRPr="00073FC5">
        <w:rPr>
          <w:rFonts w:ascii="Times New Roman" w:eastAsia="Times New Roman" w:hAnsi="Times New Roman" w:cs="Times New Roman"/>
          <w:color w:val="auto"/>
          <w:sz w:val="28"/>
          <w:szCs w:val="28"/>
        </w:rPr>
        <w:t xml:space="preserve"> соответствии с протоколом об административном правонарушении</w:t>
      </w:r>
      <w:r>
        <w:rPr>
          <w:rFonts w:ascii="Times New Roman" w:eastAsia="Times New Roman" w:hAnsi="Times New Roman" w:cs="Times New Roman"/>
          <w:color w:val="auto"/>
          <w:sz w:val="28"/>
          <w:szCs w:val="28"/>
        </w:rPr>
        <w:t xml:space="preserve"> </w:t>
      </w:r>
      <w:r w:rsidRPr="00073FC5">
        <w:rPr>
          <w:rFonts w:ascii="Times New Roman" w:eastAsia="Times New Roman" w:hAnsi="Times New Roman" w:cs="Times New Roman"/>
          <w:color w:val="auto"/>
          <w:sz w:val="28"/>
          <w:szCs w:val="28"/>
        </w:rPr>
        <w:t>от</w:t>
      </w:r>
      <w:r>
        <w:rPr>
          <w:rFonts w:ascii="Times New Roman" w:eastAsia="Times New Roman" w:hAnsi="Times New Roman" w:cs="Times New Roman"/>
          <w:color w:val="auto"/>
          <w:sz w:val="28"/>
          <w:szCs w:val="28"/>
        </w:rPr>
        <w:t xml:space="preserve"> 17 октября 2021 года, Р.И. Миннубаев, </w:t>
      </w:r>
      <w:r w:rsidRPr="00073FC5">
        <w:rPr>
          <w:rFonts w:ascii="Times New Roman" w:eastAsia="Times New Roman" w:hAnsi="Times New Roman" w:cs="Times New Roman"/>
          <w:color w:val="auto"/>
          <w:sz w:val="28"/>
          <w:szCs w:val="28"/>
        </w:rPr>
        <w:t>17 октября 2021 года в 14 часов 50</w:t>
      </w:r>
      <w:r>
        <w:rPr>
          <w:rFonts w:ascii="Times New Roman" w:eastAsia="Times New Roman" w:hAnsi="Times New Roman" w:cs="Times New Roman"/>
          <w:color w:val="auto"/>
          <w:sz w:val="28"/>
          <w:szCs w:val="28"/>
        </w:rPr>
        <w:t> </w:t>
      </w:r>
      <w:r w:rsidRPr="00073FC5">
        <w:rPr>
          <w:rFonts w:ascii="Times New Roman" w:eastAsia="Times New Roman" w:hAnsi="Times New Roman" w:cs="Times New Roman"/>
          <w:color w:val="auto"/>
          <w:sz w:val="28"/>
          <w:szCs w:val="28"/>
        </w:rPr>
        <w:t xml:space="preserve">минут на </w:t>
      </w:r>
      <w:r w:rsidR="00414089">
        <w:rPr>
          <w:rFonts w:ascii="Times New Roman" w:eastAsia="Times New Roman" w:hAnsi="Times New Roman" w:cs="Times New Roman"/>
          <w:sz w:val="28"/>
          <w:szCs w:val="28"/>
        </w:rPr>
        <w:t>&lt;ДАННЫЕ ИЗЪЯТЫ&gt;</w:t>
      </w:r>
      <w:r w:rsidRPr="00073FC5">
        <w:rPr>
          <w:rFonts w:ascii="Times New Roman" w:eastAsia="Times New Roman" w:hAnsi="Times New Roman" w:cs="Times New Roman"/>
          <w:color w:val="auto"/>
          <w:sz w:val="28"/>
          <w:szCs w:val="28"/>
        </w:rPr>
        <w:t xml:space="preserve">, управляя автомашиной </w:t>
      </w:r>
      <w:r w:rsidR="00414089">
        <w:rPr>
          <w:rFonts w:ascii="Times New Roman" w:eastAsia="Times New Roman" w:hAnsi="Times New Roman" w:cs="Times New Roman"/>
          <w:sz w:val="28"/>
          <w:szCs w:val="28"/>
        </w:rPr>
        <w:t>&lt;ДАННЫЕ ИЗЪЯТЫ&gt;</w:t>
      </w:r>
      <w:r w:rsidRPr="00073FC5">
        <w:rPr>
          <w:rFonts w:ascii="Times New Roman" w:eastAsia="Times New Roman" w:hAnsi="Times New Roman" w:cs="Times New Roman"/>
          <w:color w:val="auto"/>
          <w:sz w:val="28"/>
          <w:szCs w:val="28"/>
        </w:rPr>
        <w:t xml:space="preserve">, с государственным регистрационным знаком </w:t>
      </w:r>
      <w:r w:rsidR="00414089">
        <w:rPr>
          <w:rFonts w:ascii="Times New Roman" w:eastAsia="Times New Roman" w:hAnsi="Times New Roman" w:cs="Times New Roman"/>
          <w:sz w:val="28"/>
          <w:szCs w:val="28"/>
        </w:rPr>
        <w:t>&lt;ДАННЫЕ ИЗЪЯТЫ&gt;</w:t>
      </w:r>
      <w:r w:rsidRPr="00073FC5">
        <w:rPr>
          <w:rFonts w:ascii="Times New Roman" w:eastAsia="Times New Roman" w:hAnsi="Times New Roman" w:cs="Times New Roman"/>
          <w:color w:val="auto"/>
          <w:sz w:val="28"/>
          <w:szCs w:val="28"/>
        </w:rPr>
        <w:t xml:space="preserve">, в нарушение пункта </w:t>
      </w:r>
      <w:r w:rsidR="00414089">
        <w:rPr>
          <w:rFonts w:ascii="Times New Roman" w:eastAsia="Times New Roman" w:hAnsi="Times New Roman" w:cs="Times New Roman"/>
          <w:sz w:val="28"/>
          <w:szCs w:val="28"/>
        </w:rPr>
        <w:t>&lt;ДАННЫЕ ИЗЪЯТЫ&gt;</w:t>
      </w:r>
      <w:r w:rsidRPr="00073FC5">
        <w:rPr>
          <w:rFonts w:ascii="Times New Roman" w:eastAsia="Times New Roman" w:hAnsi="Times New Roman" w:cs="Times New Roman"/>
          <w:color w:val="auto"/>
          <w:sz w:val="28"/>
          <w:szCs w:val="28"/>
        </w:rPr>
        <w:t xml:space="preserve">, совершил обгон попутно движущегося транспортного средства с выездом на полосу встречного движения в зоне действия дорожного знака </w:t>
      </w:r>
      <w:r w:rsidR="00414089">
        <w:rPr>
          <w:rFonts w:ascii="Times New Roman" w:eastAsia="Times New Roman" w:hAnsi="Times New Roman" w:cs="Times New Roman"/>
          <w:sz w:val="28"/>
          <w:szCs w:val="28"/>
        </w:rPr>
        <w:t>&lt;ДАННЫЕ ИЗЪЯТЫ&gt;</w:t>
      </w:r>
      <w:r w:rsidRPr="00073FC5">
        <w:rPr>
          <w:rFonts w:ascii="Times New Roman" w:eastAsia="Times New Roman" w:hAnsi="Times New Roman" w:cs="Times New Roman"/>
          <w:color w:val="auto"/>
          <w:sz w:val="28"/>
          <w:szCs w:val="28"/>
        </w:rPr>
        <w:t>.</w:t>
      </w:r>
    </w:p>
    <w:p w:rsidR="00D72F71" w:rsidP="00D72F71">
      <w:pPr>
        <w:widowControl/>
        <w:ind w:firstLine="709"/>
        <w:jc w:val="both"/>
        <w:rPr>
          <w:rFonts w:ascii="Times New Roman" w:eastAsia="Times New Roman" w:hAnsi="Times New Roman" w:cs="Times New Roman"/>
          <w:color w:val="auto"/>
          <w:sz w:val="28"/>
          <w:szCs w:val="28"/>
        </w:rPr>
      </w:pPr>
      <w:r w:rsidRPr="00073FC5">
        <w:rPr>
          <w:rFonts w:ascii="Times New Roman" w:eastAsia="Times New Roman" w:hAnsi="Times New Roman" w:cs="Times New Roman"/>
          <w:color w:val="auto"/>
          <w:sz w:val="28"/>
          <w:szCs w:val="28"/>
        </w:rPr>
        <w:t>Р.И. Миннубаев в судебно</w:t>
      </w:r>
      <w:r>
        <w:rPr>
          <w:rFonts w:ascii="Times New Roman" w:eastAsia="Times New Roman" w:hAnsi="Times New Roman" w:cs="Times New Roman"/>
          <w:color w:val="auto"/>
          <w:sz w:val="28"/>
          <w:szCs w:val="28"/>
        </w:rPr>
        <w:t>м</w:t>
      </w:r>
      <w:r w:rsidRPr="00073FC5">
        <w:rPr>
          <w:rFonts w:ascii="Times New Roman" w:eastAsia="Times New Roman" w:hAnsi="Times New Roman" w:cs="Times New Roman"/>
          <w:color w:val="auto"/>
          <w:sz w:val="28"/>
          <w:szCs w:val="28"/>
        </w:rPr>
        <w:t xml:space="preserve"> заседани</w:t>
      </w:r>
      <w:r>
        <w:rPr>
          <w:rFonts w:ascii="Times New Roman" w:eastAsia="Times New Roman" w:hAnsi="Times New Roman" w:cs="Times New Roman"/>
          <w:color w:val="auto"/>
          <w:sz w:val="28"/>
          <w:szCs w:val="28"/>
        </w:rPr>
        <w:t xml:space="preserve">и вину свою не признал, пояснил, что </w:t>
      </w:r>
      <w:r w:rsidRPr="00073FC5">
        <w:rPr>
          <w:rFonts w:ascii="Times New Roman" w:eastAsia="Times New Roman" w:hAnsi="Times New Roman" w:cs="Times New Roman"/>
          <w:color w:val="auto"/>
          <w:sz w:val="28"/>
          <w:szCs w:val="28"/>
        </w:rPr>
        <w:t>17 октября 2021 года</w:t>
      </w:r>
      <w:r>
        <w:rPr>
          <w:rFonts w:ascii="Times New Roman" w:eastAsia="Times New Roman" w:hAnsi="Times New Roman" w:cs="Times New Roman"/>
          <w:color w:val="auto"/>
          <w:sz w:val="28"/>
          <w:szCs w:val="28"/>
        </w:rPr>
        <w:t xml:space="preserve"> управлял автомобилем </w:t>
      </w:r>
      <w:r w:rsidR="00414089">
        <w:rPr>
          <w:rFonts w:ascii="Times New Roman" w:eastAsia="Times New Roman" w:hAnsi="Times New Roman" w:cs="Times New Roman"/>
          <w:sz w:val="28"/>
          <w:szCs w:val="28"/>
        </w:rPr>
        <w:t>&lt;ДАННЫЕ ИЗЪЯТЫ&gt;</w:t>
      </w:r>
      <w:r w:rsidRPr="00073FC5">
        <w:rPr>
          <w:rFonts w:ascii="Times New Roman" w:eastAsia="Times New Roman" w:hAnsi="Times New Roman" w:cs="Times New Roman"/>
          <w:color w:val="auto"/>
          <w:sz w:val="28"/>
          <w:szCs w:val="28"/>
        </w:rPr>
        <w:t xml:space="preserve">, с государственным регистрационным знаком </w:t>
      </w:r>
      <w:r w:rsidR="00414089">
        <w:rPr>
          <w:rFonts w:ascii="Times New Roman" w:eastAsia="Times New Roman" w:hAnsi="Times New Roman" w:cs="Times New Roman"/>
          <w:sz w:val="28"/>
          <w:szCs w:val="28"/>
        </w:rPr>
        <w:t>&lt;ДАННЫЕ ИЗЪЯТЫ&gt;</w:t>
      </w:r>
      <w:r>
        <w:rPr>
          <w:rFonts w:ascii="Times New Roman" w:eastAsia="Times New Roman" w:hAnsi="Times New Roman" w:cs="Times New Roman"/>
          <w:color w:val="auto"/>
          <w:sz w:val="28"/>
          <w:szCs w:val="28"/>
        </w:rPr>
        <w:t xml:space="preserve">, следовал по маршруту </w:t>
      </w:r>
      <w:r w:rsidR="00414089">
        <w:rPr>
          <w:rFonts w:ascii="Times New Roman" w:eastAsia="Times New Roman" w:hAnsi="Times New Roman" w:cs="Times New Roman"/>
          <w:sz w:val="28"/>
          <w:szCs w:val="28"/>
        </w:rPr>
        <w:t>&lt;ДАННЫЕ ИЗЪЯТЫ&gt;</w:t>
      </w:r>
      <w:r>
        <w:rPr>
          <w:rFonts w:ascii="Times New Roman" w:eastAsia="Times New Roman" w:hAnsi="Times New Roman" w:cs="Times New Roman"/>
          <w:color w:val="auto"/>
          <w:sz w:val="28"/>
          <w:szCs w:val="28"/>
        </w:rPr>
        <w:t xml:space="preserve"> производились работы по капитальному ремонту дороги, в связи с чем, на дороге были установлены пластиковые бордюры</w:t>
      </w:r>
      <w:r w:rsidR="002F25DA">
        <w:rPr>
          <w:rFonts w:ascii="Times New Roman" w:eastAsia="Times New Roman" w:hAnsi="Times New Roman" w:cs="Times New Roman"/>
          <w:color w:val="auto"/>
          <w:sz w:val="28"/>
          <w:szCs w:val="28"/>
        </w:rPr>
        <w:t>; у</w:t>
      </w:r>
      <w:r>
        <w:rPr>
          <w:rFonts w:ascii="Times New Roman" w:eastAsia="Times New Roman" w:hAnsi="Times New Roman" w:cs="Times New Roman"/>
          <w:color w:val="auto"/>
          <w:sz w:val="28"/>
          <w:szCs w:val="28"/>
        </w:rPr>
        <w:t>читывая, что он управлял большегрузным транспортом, чтобы совершить поворот,</w:t>
      </w:r>
      <w:r w:rsidRPr="00AA195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ему пришлось выехать на полосу</w:t>
      </w:r>
      <w:r w:rsidR="0094509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AA195C">
        <w:rPr>
          <w:rFonts w:ascii="Times New Roman" w:eastAsia="Times New Roman" w:hAnsi="Times New Roman" w:cs="Times New Roman"/>
          <w:color w:val="auto"/>
          <w:sz w:val="28"/>
          <w:szCs w:val="28"/>
        </w:rPr>
        <w:t>предназначенную</w:t>
      </w:r>
      <w:r>
        <w:rPr>
          <w:rFonts w:ascii="Times New Roman" w:eastAsia="Times New Roman" w:hAnsi="Times New Roman" w:cs="Times New Roman"/>
          <w:color w:val="auto"/>
          <w:sz w:val="28"/>
          <w:szCs w:val="28"/>
        </w:rPr>
        <w:t xml:space="preserve"> для встречного движения </w:t>
      </w:r>
      <w:r w:rsidRPr="00073FC5">
        <w:rPr>
          <w:rFonts w:ascii="Times New Roman" w:eastAsia="Times New Roman" w:hAnsi="Times New Roman" w:cs="Times New Roman"/>
          <w:color w:val="auto"/>
          <w:sz w:val="28"/>
          <w:szCs w:val="28"/>
        </w:rPr>
        <w:t>в зоне действия дорожн</w:t>
      </w:r>
      <w:r>
        <w:rPr>
          <w:rFonts w:ascii="Times New Roman" w:eastAsia="Times New Roman" w:hAnsi="Times New Roman" w:cs="Times New Roman"/>
          <w:color w:val="auto"/>
          <w:sz w:val="28"/>
          <w:szCs w:val="28"/>
        </w:rPr>
        <w:t xml:space="preserve">ого знака </w:t>
      </w:r>
      <w:r w:rsidR="00414089">
        <w:rPr>
          <w:rFonts w:ascii="Times New Roman" w:eastAsia="Times New Roman" w:hAnsi="Times New Roman" w:cs="Times New Roman"/>
          <w:sz w:val="28"/>
          <w:szCs w:val="28"/>
        </w:rPr>
        <w:t>&lt;ДАННЫЕ ИЗЪЯТЫ&gt;</w:t>
      </w:r>
      <w:r>
        <w:rPr>
          <w:rFonts w:ascii="Times New Roman" w:eastAsia="Times New Roman" w:hAnsi="Times New Roman" w:cs="Times New Roman"/>
          <w:color w:val="auto"/>
          <w:sz w:val="28"/>
          <w:szCs w:val="28"/>
        </w:rPr>
        <w:t xml:space="preserve">, </w:t>
      </w:r>
      <w:r w:rsidR="00945098">
        <w:rPr>
          <w:rFonts w:ascii="Times New Roman" w:eastAsia="Times New Roman" w:hAnsi="Times New Roman" w:cs="Times New Roman"/>
          <w:color w:val="auto"/>
          <w:sz w:val="28"/>
          <w:szCs w:val="28"/>
        </w:rPr>
        <w:t>для об</w:t>
      </w:r>
      <w:r w:rsidRPr="00AA195C">
        <w:rPr>
          <w:rFonts w:ascii="Times New Roman" w:eastAsia="Times New Roman" w:hAnsi="Times New Roman" w:cs="Times New Roman"/>
          <w:color w:val="auto"/>
          <w:sz w:val="28"/>
          <w:szCs w:val="28"/>
        </w:rPr>
        <w:t>ъезд</w:t>
      </w:r>
      <w:r w:rsidR="00945098">
        <w:rPr>
          <w:rFonts w:ascii="Times New Roman" w:eastAsia="Times New Roman" w:hAnsi="Times New Roman" w:cs="Times New Roman"/>
          <w:color w:val="auto"/>
          <w:sz w:val="28"/>
          <w:szCs w:val="28"/>
        </w:rPr>
        <w:t>а</w:t>
      </w:r>
      <w:r w:rsidRPr="00AA195C">
        <w:rPr>
          <w:rFonts w:ascii="Times New Roman" w:eastAsia="Times New Roman" w:hAnsi="Times New Roman" w:cs="Times New Roman"/>
          <w:color w:val="auto"/>
          <w:sz w:val="28"/>
          <w:szCs w:val="28"/>
        </w:rPr>
        <w:t xml:space="preserve"> препятствия</w:t>
      </w:r>
      <w:r>
        <w:rPr>
          <w:rFonts w:ascii="Times New Roman" w:eastAsia="Times New Roman" w:hAnsi="Times New Roman" w:cs="Times New Roman"/>
          <w:color w:val="auto"/>
          <w:sz w:val="28"/>
          <w:szCs w:val="28"/>
        </w:rPr>
        <w:t xml:space="preserve">, обгон </w:t>
      </w:r>
      <w:r w:rsidRPr="00073FC5">
        <w:rPr>
          <w:rFonts w:ascii="Times New Roman" w:eastAsia="Times New Roman" w:hAnsi="Times New Roman" w:cs="Times New Roman"/>
          <w:color w:val="auto"/>
          <w:sz w:val="28"/>
          <w:szCs w:val="28"/>
        </w:rPr>
        <w:t>попутно движущегося транспортного средства</w:t>
      </w:r>
      <w:r>
        <w:rPr>
          <w:rFonts w:ascii="Times New Roman" w:eastAsia="Times New Roman" w:hAnsi="Times New Roman" w:cs="Times New Roman"/>
          <w:color w:val="auto"/>
          <w:sz w:val="28"/>
          <w:szCs w:val="28"/>
        </w:rPr>
        <w:t xml:space="preserve"> не совершал.</w:t>
      </w:r>
    </w:p>
    <w:p w:rsidR="00D72F71" w:rsidP="00D72F71">
      <w:pPr>
        <w:ind w:firstLine="709"/>
        <w:jc w:val="both"/>
        <w:rPr>
          <w:rFonts w:ascii="Times New Roman" w:eastAsia="Calibri" w:hAnsi="Times New Roman" w:cs="Times New Roman"/>
          <w:sz w:val="28"/>
          <w:szCs w:val="28"/>
        </w:rPr>
      </w:pPr>
      <w:r>
        <w:rPr>
          <w:rFonts w:ascii="Times New Roman" w:eastAsia="Times New Roman" w:hAnsi="Times New Roman" w:cs="Times New Roman"/>
          <w:color w:val="auto"/>
          <w:sz w:val="28"/>
          <w:szCs w:val="28"/>
        </w:rPr>
        <w:t>Выслушав Р.И. Миннубаева, и</w:t>
      </w:r>
      <w:r w:rsidRPr="00434FE4">
        <w:rPr>
          <w:rFonts w:ascii="Times New Roman" w:eastAsia="Calibri" w:hAnsi="Times New Roman" w:cs="Times New Roman"/>
          <w:sz w:val="28"/>
          <w:szCs w:val="28"/>
        </w:rPr>
        <w:t>сследовав материалы административного дела, суд приходит к следующему выводу.</w:t>
      </w:r>
    </w:p>
    <w:p w:rsidR="00D72F71" w:rsidRPr="00F82B46" w:rsidP="00D72F71">
      <w:pPr>
        <w:ind w:firstLine="709"/>
        <w:jc w:val="both"/>
        <w:rPr>
          <w:rFonts w:ascii="Times New Roman" w:eastAsia="Times New Roman" w:hAnsi="Times New Roman" w:cs="Times New Roman"/>
          <w:sz w:val="28"/>
          <w:szCs w:val="28"/>
        </w:rPr>
      </w:pPr>
      <w:r w:rsidRPr="00434FE4">
        <w:rPr>
          <w:rFonts w:ascii="Times New Roman" w:eastAsia="Times New Roman" w:hAnsi="Times New Roman" w:cs="Times New Roman"/>
          <w:sz w:val="28"/>
          <w:szCs w:val="28"/>
        </w:rPr>
        <w:t>Норма части 4 статьи 12.15 Кодекса РФ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той же статьи.</w:t>
      </w:r>
    </w:p>
    <w:p w:rsidR="00D72F71" w:rsidP="00D72F71">
      <w:pPr>
        <w:ind w:firstLine="709"/>
        <w:jc w:val="both"/>
        <w:rPr>
          <w:rFonts w:ascii="Times New Roman" w:eastAsia="Times New Roman" w:hAnsi="Times New Roman" w:cs="Times New Roman"/>
          <w:sz w:val="28"/>
          <w:szCs w:val="28"/>
        </w:rPr>
      </w:pPr>
      <w:r w:rsidRPr="00434FE4">
        <w:rPr>
          <w:rFonts w:ascii="Times New Roman" w:eastAsia="Times New Roman" w:hAnsi="Times New Roman" w:cs="Times New Roman"/>
          <w:sz w:val="28"/>
          <w:szCs w:val="28"/>
        </w:rPr>
        <w:t xml:space="preserve">В соответствии с пунктом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w:t>
      </w:r>
      <w:r w:rsidRPr="00434FE4">
        <w:rPr>
          <w:rFonts w:ascii="Times New Roman" w:eastAsia="Times New Roman" w:hAnsi="Times New Roman" w:cs="Times New Roman"/>
          <w:sz w:val="28"/>
          <w:szCs w:val="28"/>
        </w:rPr>
        <w:t xml:space="preserve">прав и регулирующих дорожное движение установленными сигналами. </w:t>
      </w:r>
    </w:p>
    <w:p w:rsidR="00D72F71" w:rsidRPr="00AC19E5" w:rsidP="00D72F71">
      <w:pPr>
        <w:ind w:firstLine="709"/>
        <w:jc w:val="both"/>
        <w:rPr>
          <w:rFonts w:ascii="Times New Roman" w:eastAsia="Times New Roman" w:hAnsi="Times New Roman" w:cs="Times New Roman"/>
          <w:sz w:val="28"/>
          <w:szCs w:val="28"/>
        </w:rPr>
      </w:pPr>
      <w:r w:rsidRPr="00434FE4">
        <w:rPr>
          <w:rFonts w:ascii="Times New Roman" w:eastAsia="Calibri" w:hAnsi="Times New Roman" w:cs="Times New Roman"/>
          <w:sz w:val="28"/>
          <w:szCs w:val="28"/>
        </w:rPr>
        <w:t xml:space="preserve">В соответствии с позицией Пленума Верховного Суда РФ, выраженной в Постановлении № 18 от </w:t>
      </w:r>
      <w:r w:rsidRPr="00AC19E5">
        <w:rPr>
          <w:rFonts w:ascii="Times New Roman" w:eastAsia="Times New Roman" w:hAnsi="Times New Roman" w:cs="Times New Roman"/>
          <w:sz w:val="28"/>
          <w:szCs w:val="28"/>
        </w:rPr>
        <w:t xml:space="preserve">24 октября 2006 года, объективную сторону состава административного правонарушения, предусмотренного частью 4 статьи 12.15 Кодекса РФ об административных правонарушениях образует движение по дороге с двусторонним движением в нарушение требований дорожного знака 3.20 «Обгон запрещен». </w:t>
      </w:r>
    </w:p>
    <w:p w:rsidR="00D72F71" w:rsidP="00D72F71">
      <w:pPr>
        <w:ind w:firstLine="709"/>
        <w:jc w:val="both"/>
        <w:rPr>
          <w:rFonts w:ascii="Times New Roman" w:hAnsi="Times New Roman" w:eastAsiaTheme="minorHAnsi" w:cs="Times New Roman"/>
          <w:color w:val="auto"/>
          <w:sz w:val="28"/>
          <w:szCs w:val="28"/>
          <w:lang w:eastAsia="en-US"/>
        </w:rPr>
      </w:pPr>
      <w:r>
        <w:rPr>
          <w:rFonts w:ascii="Times New Roman" w:hAnsi="Times New Roman" w:eastAsiaTheme="minorHAnsi" w:cs="Times New Roman"/>
          <w:color w:val="auto"/>
          <w:sz w:val="28"/>
          <w:szCs w:val="28"/>
          <w:lang w:eastAsia="en-US"/>
        </w:rPr>
        <w:t xml:space="preserve">Как пояснил в ходе судебного заседания Р.И. Миннубаев, он выехал на полосу встречного движения по </w:t>
      </w:r>
      <w:r w:rsidRPr="00007D80">
        <w:rPr>
          <w:rFonts w:ascii="Times New Roman" w:hAnsi="Times New Roman" w:eastAsiaTheme="minorHAnsi" w:cs="Times New Roman"/>
          <w:color w:val="auto"/>
          <w:sz w:val="28"/>
          <w:szCs w:val="28"/>
          <w:lang w:eastAsia="en-US"/>
        </w:rPr>
        <w:t>причине объезда препятствия, которое было установлено ввиду капитального ремонта дороги, что подтверждается имеющимися в материалах дела доказательствами.</w:t>
      </w:r>
      <w:r>
        <w:rPr>
          <w:rFonts w:ascii="Times New Roman" w:hAnsi="Times New Roman" w:eastAsiaTheme="minorHAnsi" w:cs="Times New Roman"/>
          <w:color w:val="auto"/>
          <w:sz w:val="28"/>
          <w:szCs w:val="28"/>
          <w:lang w:eastAsia="en-US"/>
        </w:rPr>
        <w:t xml:space="preserve"> </w:t>
      </w:r>
    </w:p>
    <w:p w:rsidR="00D72F71" w:rsidRPr="00007D80" w:rsidP="00D72F71">
      <w:pPr>
        <w:ind w:firstLine="709"/>
        <w:jc w:val="both"/>
        <w:rPr>
          <w:rFonts w:ascii="Times New Roman" w:hAnsi="Times New Roman" w:eastAsiaTheme="minorHAnsi" w:cs="Times New Roman"/>
          <w:color w:val="auto"/>
          <w:sz w:val="28"/>
          <w:szCs w:val="28"/>
          <w:lang w:eastAsia="en-US"/>
        </w:rPr>
      </w:pPr>
      <w:r>
        <w:rPr>
          <w:rFonts w:ascii="Times New Roman" w:hAnsi="Times New Roman" w:eastAsiaTheme="minorHAnsi" w:cs="Times New Roman"/>
          <w:color w:val="auto"/>
          <w:sz w:val="28"/>
          <w:szCs w:val="28"/>
          <w:lang w:eastAsia="en-US"/>
        </w:rPr>
        <w:t xml:space="preserve">Согласно </w:t>
      </w:r>
      <w:hyperlink r:id="rId4" w:history="1">
        <w:r>
          <w:rPr>
            <w:rFonts w:ascii="Times New Roman" w:hAnsi="Times New Roman" w:eastAsiaTheme="minorHAnsi" w:cs="Times New Roman"/>
            <w:color w:val="0000FF"/>
            <w:sz w:val="28"/>
            <w:szCs w:val="28"/>
            <w:lang w:eastAsia="en-US"/>
          </w:rPr>
          <w:t>пункту 1.2</w:t>
        </w:r>
      </w:hyperlink>
      <w:r>
        <w:rPr>
          <w:rFonts w:ascii="Times New Roman" w:hAnsi="Times New Roman" w:eastAsiaTheme="minorHAnsi" w:cs="Times New Roman"/>
          <w:color w:val="auto"/>
          <w:sz w:val="28"/>
          <w:szCs w:val="28"/>
          <w:lang w:eastAsia="en-US"/>
        </w:rPr>
        <w:t xml:space="preserve"> ПДД препятствие - это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r w:rsidRPr="00007D80">
        <w:rPr>
          <w:rFonts w:ascii="Times New Roman" w:hAnsi="Times New Roman" w:eastAsiaTheme="minorHAnsi" w:cs="Times New Roman"/>
          <w:color w:val="auto"/>
          <w:sz w:val="28"/>
          <w:szCs w:val="28"/>
          <w:lang w:eastAsia="en-US"/>
        </w:rPr>
        <w:t>.</w:t>
      </w:r>
    </w:p>
    <w:p w:rsidR="00D72F71" w:rsidRPr="00007D80" w:rsidP="00D72F71">
      <w:pPr>
        <w:ind w:firstLine="709"/>
        <w:jc w:val="both"/>
        <w:rPr>
          <w:rFonts w:ascii="Times New Roman" w:hAnsi="Times New Roman" w:eastAsiaTheme="minorHAnsi" w:cs="Times New Roman"/>
          <w:color w:val="auto"/>
          <w:sz w:val="28"/>
          <w:szCs w:val="28"/>
          <w:lang w:eastAsia="en-US"/>
        </w:rPr>
      </w:pPr>
      <w:r w:rsidRPr="00007D80">
        <w:rPr>
          <w:rFonts w:ascii="Times New Roman" w:hAnsi="Times New Roman" w:eastAsiaTheme="minorHAnsi" w:cs="Times New Roman"/>
          <w:color w:val="auto"/>
          <w:sz w:val="28"/>
          <w:szCs w:val="28"/>
          <w:lang w:eastAsia="en-US"/>
        </w:rPr>
        <w:t>Согласно положениям статьи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D72F71" w:rsidRPr="006D250C" w:rsidP="00D72F71">
      <w:pPr>
        <w:ind w:firstLine="709"/>
        <w:jc w:val="both"/>
        <w:rPr>
          <w:rFonts w:ascii="Times New Roman" w:hAnsi="Times New Roman" w:eastAsiaTheme="minorHAnsi" w:cs="Times New Roman"/>
          <w:color w:val="auto"/>
          <w:sz w:val="28"/>
          <w:szCs w:val="28"/>
          <w:lang w:eastAsia="en-US"/>
        </w:rPr>
      </w:pPr>
      <w:r w:rsidRPr="00007D80">
        <w:rPr>
          <w:rFonts w:ascii="Times New Roman" w:hAnsi="Times New Roman" w:eastAsiaTheme="minorHAnsi" w:cs="Times New Roman"/>
          <w:color w:val="auto"/>
          <w:sz w:val="28"/>
          <w:szCs w:val="28"/>
          <w:lang w:eastAsia="en-US"/>
        </w:rPr>
        <w:t xml:space="preserve">В </w:t>
      </w:r>
      <w:r w:rsidRPr="006D250C">
        <w:rPr>
          <w:rFonts w:ascii="Times New Roman" w:hAnsi="Times New Roman" w:eastAsiaTheme="minorHAnsi" w:cs="Times New Roman"/>
          <w:color w:val="auto"/>
          <w:sz w:val="28"/>
          <w:szCs w:val="28"/>
          <w:lang w:eastAsia="en-US"/>
        </w:rPr>
        <w:t xml:space="preserve">соответствии с ч. 1 ст. </w:t>
      </w:r>
      <w:hyperlink r:id="rId5" w:anchor="12/1.5" w:history="1">
        <w:r w:rsidRPr="006D250C">
          <w:rPr>
            <w:rFonts w:ascii="Times New Roman" w:hAnsi="Times New Roman" w:eastAsiaTheme="minorHAnsi" w:cs="Times New Roman"/>
            <w:color w:val="auto"/>
            <w:sz w:val="28"/>
            <w:szCs w:val="28"/>
            <w:lang w:eastAsia="en-US"/>
          </w:rPr>
          <w:t>1.5 КоАП РФ</w:t>
        </w:r>
      </w:hyperlink>
      <w:r w:rsidRPr="006D250C">
        <w:rPr>
          <w:rFonts w:ascii="Times New Roman" w:hAnsi="Times New Roman" w:eastAsiaTheme="minorHAnsi" w:cs="Times New Roman"/>
          <w:color w:val="auto"/>
          <w:sz w:val="28"/>
          <w:szCs w:val="28"/>
          <w:lang w:eastAsia="en-US"/>
        </w:rPr>
        <w:t xml:space="preserve"> лицо подлежит административной ответственности только за те административные правонарушения, в отношении которых установлена его вина.</w:t>
      </w:r>
    </w:p>
    <w:p w:rsidR="00D72F71" w:rsidRPr="006D250C" w:rsidP="00D72F71">
      <w:pPr>
        <w:ind w:firstLine="709"/>
        <w:jc w:val="both"/>
        <w:rPr>
          <w:rFonts w:ascii="Times New Roman" w:hAnsi="Times New Roman" w:eastAsiaTheme="minorHAnsi" w:cs="Times New Roman"/>
          <w:color w:val="auto"/>
          <w:sz w:val="28"/>
          <w:szCs w:val="28"/>
          <w:lang w:eastAsia="en-US"/>
        </w:rPr>
      </w:pPr>
      <w:r w:rsidRPr="006D250C">
        <w:rPr>
          <w:rFonts w:ascii="Times New Roman" w:hAnsi="Times New Roman" w:eastAsiaTheme="minorHAnsi" w:cs="Times New Roman"/>
          <w:color w:val="auto"/>
          <w:sz w:val="28"/>
          <w:szCs w:val="28"/>
          <w:lang w:eastAsia="en-US"/>
        </w:rP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D72F71" w:rsidP="00D72F71">
      <w:pPr>
        <w:ind w:firstLine="709"/>
        <w:jc w:val="both"/>
        <w:rPr>
          <w:rFonts w:ascii="Times New Roman" w:hAnsi="Times New Roman" w:eastAsiaTheme="minorHAnsi" w:cs="Times New Roman"/>
          <w:color w:val="auto"/>
          <w:sz w:val="28"/>
          <w:szCs w:val="28"/>
          <w:lang w:eastAsia="en-US"/>
        </w:rPr>
      </w:pPr>
      <w:r w:rsidRPr="006D250C">
        <w:rPr>
          <w:rFonts w:ascii="Times New Roman" w:hAnsi="Times New Roman" w:eastAsiaTheme="minorHAnsi" w:cs="Times New Roman"/>
          <w:color w:val="auto"/>
          <w:sz w:val="28"/>
          <w:szCs w:val="28"/>
          <w:lang w:eastAsia="en-US"/>
        </w:rPr>
        <w:t>Из содержания приведенных норм следует, что событие и состав административного правонарушения, включая виновность лица, привлекаемого к ответственности, должны быть достоверно подтверждены представленными административным органом доказательствами, неопровержимо свидетельствующими об указанных обстоятельствах.</w:t>
      </w:r>
    </w:p>
    <w:p w:rsidR="00D72F71" w:rsidP="00D72F71">
      <w:pPr>
        <w:ind w:firstLine="709"/>
        <w:jc w:val="both"/>
        <w:rPr>
          <w:rFonts w:ascii="Times New Roman" w:eastAsia="Times New Roman" w:hAnsi="Times New Roman" w:cs="Times New Roman"/>
          <w:sz w:val="28"/>
          <w:szCs w:val="28"/>
        </w:rPr>
      </w:pPr>
      <w:r w:rsidRPr="003C273B">
        <w:rPr>
          <w:rFonts w:ascii="Times New Roman" w:eastAsia="Times New Roman" w:hAnsi="Times New Roman" w:cs="Times New Roman"/>
          <w:color w:val="auto"/>
          <w:sz w:val="28"/>
          <w:szCs w:val="28"/>
        </w:rPr>
        <w:t xml:space="preserve">Для установления вины в совершении рассматриваемого правонарушения важно определение цели, ради которой водитель выехал на полосу встречного движения. Если такой целью не было продолжение движения в прежнем направлении путем обгона или объезда других транспортных средств либо была необходимость объезда препятствия, квалификация по </w:t>
      </w:r>
      <w:hyperlink r:id="rId6" w:history="1">
        <w:r w:rsidRPr="003C273B">
          <w:rPr>
            <w:rFonts w:ascii="Times New Roman" w:eastAsia="Times New Roman" w:hAnsi="Times New Roman" w:cs="Times New Roman"/>
            <w:color w:val="auto"/>
            <w:sz w:val="28"/>
            <w:szCs w:val="28"/>
          </w:rPr>
          <w:t>части 4 статьи 12.15</w:t>
        </w:r>
      </w:hyperlink>
      <w:r w:rsidRPr="003C273B">
        <w:rPr>
          <w:rFonts w:ascii="Times New Roman" w:eastAsia="Times New Roman" w:hAnsi="Times New Roman" w:cs="Times New Roman"/>
          <w:color w:val="auto"/>
          <w:sz w:val="28"/>
          <w:szCs w:val="28"/>
        </w:rPr>
        <w:t xml:space="preserve"> КоАП РФ исключается. </w:t>
      </w:r>
    </w:p>
    <w:p w:rsidR="00D72F71" w:rsidRPr="00463446" w:rsidP="00D72F71">
      <w:pPr>
        <w:ind w:firstLine="709"/>
        <w:jc w:val="both"/>
        <w:rPr>
          <w:rFonts w:ascii="Times New Roman" w:eastAsia="Times New Roman" w:hAnsi="Times New Roman" w:cs="Times New Roman"/>
          <w:color w:val="auto"/>
          <w:sz w:val="28"/>
          <w:szCs w:val="28"/>
        </w:rPr>
      </w:pPr>
      <w:r w:rsidRPr="00DF2156">
        <w:rPr>
          <w:rFonts w:ascii="Times New Roman" w:hAnsi="Times New Roman" w:eastAsiaTheme="minorHAnsi" w:cs="Times New Roman"/>
          <w:color w:val="auto"/>
          <w:sz w:val="28"/>
          <w:szCs w:val="28"/>
          <w:lang w:eastAsia="en-US"/>
        </w:rPr>
        <w:t xml:space="preserve">Выезд в </w:t>
      </w:r>
      <w:r w:rsidRPr="00463446">
        <w:rPr>
          <w:rFonts w:ascii="Times New Roman" w:eastAsia="Times New Roman" w:hAnsi="Times New Roman" w:cs="Times New Roman"/>
          <w:color w:val="auto"/>
          <w:sz w:val="28"/>
          <w:szCs w:val="28"/>
        </w:rPr>
        <w:t xml:space="preserve">нарушение </w:t>
      </w:r>
      <w:hyperlink r:id="rId7" w:anchor="/multilink/12125267/paragraph/3468/number/0" w:history="1">
        <w:r w:rsidRPr="00463446">
          <w:rPr>
            <w:rFonts w:ascii="Times New Roman" w:eastAsia="Times New Roman" w:hAnsi="Times New Roman" w:cs="Times New Roman"/>
            <w:color w:val="auto"/>
            <w:sz w:val="28"/>
            <w:szCs w:val="28"/>
          </w:rPr>
          <w:t>Правил</w:t>
        </w:r>
      </w:hyperlink>
      <w:r w:rsidRPr="00463446">
        <w:rPr>
          <w:rFonts w:ascii="Times New Roman" w:eastAsia="Times New Roman" w:hAnsi="Times New Roman" w:cs="Times New Roman"/>
          <w:color w:val="auto"/>
          <w:sz w:val="28"/>
          <w:szCs w:val="28"/>
        </w:rPr>
        <w:t xml:space="preserve"> дорожного движения на полосу, предназначенную для встречного движения, при объезде препятствия образует состав административного правонарушения, предусмотренный частью 3 статьи 1</w:t>
      </w:r>
      <w:hyperlink r:id="rId5" w:anchor="12/12.27" w:history="1">
        <w:r w:rsidRPr="00463446">
          <w:rPr>
            <w:rFonts w:ascii="Times New Roman" w:eastAsia="Times New Roman" w:hAnsi="Times New Roman" w:cs="Times New Roman"/>
            <w:color w:val="auto"/>
            <w:sz w:val="28"/>
            <w:szCs w:val="28"/>
          </w:rPr>
          <w:t>2.15</w:t>
        </w:r>
      </w:hyperlink>
      <w:r w:rsidRPr="00463446">
        <w:rPr>
          <w:rFonts w:ascii="Times New Roman" w:eastAsia="Times New Roman" w:hAnsi="Times New Roman" w:cs="Times New Roman"/>
          <w:color w:val="auto"/>
          <w:sz w:val="28"/>
          <w:szCs w:val="28"/>
        </w:rPr>
        <w:t xml:space="preserve"> Кодекса Российской Федерации об административных правонарушениях.</w:t>
      </w:r>
    </w:p>
    <w:p w:rsidR="00D72F71" w:rsidP="00D72F71">
      <w:pPr>
        <w:widowControl/>
        <w:ind w:firstLine="709"/>
        <w:jc w:val="both"/>
        <w:rPr>
          <w:rFonts w:ascii="Times New Roman" w:hAnsi="Times New Roman" w:eastAsiaTheme="minorHAnsi" w:cs="Times New Roman"/>
          <w:color w:val="auto"/>
          <w:sz w:val="28"/>
          <w:szCs w:val="28"/>
          <w:lang w:eastAsia="en-US"/>
        </w:rPr>
      </w:pPr>
      <w:r>
        <w:rPr>
          <w:rFonts w:ascii="Times New Roman" w:hAnsi="Times New Roman" w:eastAsiaTheme="minorHAnsi" w:cs="Times New Roman"/>
          <w:color w:val="auto"/>
          <w:sz w:val="28"/>
          <w:szCs w:val="28"/>
          <w:lang w:eastAsia="en-US"/>
        </w:rPr>
        <w:t>С</w:t>
      </w:r>
      <w:r w:rsidRPr="003F685E">
        <w:rPr>
          <w:rFonts w:ascii="Times New Roman" w:hAnsi="Times New Roman" w:eastAsiaTheme="minorHAnsi" w:cs="Times New Roman"/>
          <w:color w:val="auto"/>
          <w:sz w:val="28"/>
          <w:szCs w:val="28"/>
          <w:lang w:eastAsia="en-US"/>
        </w:rPr>
        <w:t>уд считает, что действия Р.И</w:t>
      </w:r>
      <w:r w:rsidR="00271429">
        <w:rPr>
          <w:rFonts w:ascii="Times New Roman" w:hAnsi="Times New Roman" w:eastAsiaTheme="minorHAnsi" w:cs="Times New Roman"/>
          <w:color w:val="auto"/>
          <w:sz w:val="28"/>
          <w:szCs w:val="28"/>
          <w:lang w:eastAsia="en-US"/>
        </w:rPr>
        <w:t xml:space="preserve">. Миннубаева, с учетом изложенного выше, </w:t>
      </w:r>
      <w:r w:rsidRPr="003F685E">
        <w:rPr>
          <w:rFonts w:ascii="Times New Roman" w:hAnsi="Times New Roman" w:eastAsiaTheme="minorHAnsi" w:cs="Times New Roman"/>
          <w:color w:val="auto"/>
          <w:sz w:val="28"/>
          <w:szCs w:val="28"/>
          <w:lang w:eastAsia="en-US"/>
        </w:rPr>
        <w:t xml:space="preserve">образуют объективную сторону состава административного правонарушения, предусмотренного ч. </w:t>
      </w:r>
      <w:r>
        <w:rPr>
          <w:rFonts w:ascii="Times New Roman" w:hAnsi="Times New Roman" w:eastAsiaTheme="minorHAnsi" w:cs="Times New Roman"/>
          <w:color w:val="auto"/>
          <w:sz w:val="28"/>
          <w:szCs w:val="28"/>
          <w:lang w:eastAsia="en-US"/>
        </w:rPr>
        <w:t>3</w:t>
      </w:r>
      <w:r w:rsidRPr="003F685E">
        <w:rPr>
          <w:rFonts w:ascii="Times New Roman" w:hAnsi="Times New Roman" w:eastAsiaTheme="minorHAnsi" w:cs="Times New Roman"/>
          <w:color w:val="auto"/>
          <w:sz w:val="28"/>
          <w:szCs w:val="28"/>
          <w:lang w:eastAsia="en-US"/>
        </w:rPr>
        <w:t xml:space="preserve"> ст. 12.</w:t>
      </w:r>
      <w:r>
        <w:rPr>
          <w:rFonts w:ascii="Times New Roman" w:hAnsi="Times New Roman" w:eastAsiaTheme="minorHAnsi" w:cs="Times New Roman"/>
          <w:color w:val="auto"/>
          <w:sz w:val="28"/>
          <w:szCs w:val="28"/>
          <w:lang w:eastAsia="en-US"/>
        </w:rPr>
        <w:t>15</w:t>
      </w:r>
      <w:r w:rsidRPr="003F685E">
        <w:rPr>
          <w:rFonts w:ascii="Times New Roman" w:hAnsi="Times New Roman" w:eastAsiaTheme="minorHAnsi" w:cs="Times New Roman"/>
          <w:color w:val="auto"/>
          <w:sz w:val="28"/>
          <w:szCs w:val="28"/>
          <w:lang w:eastAsia="en-US"/>
        </w:rPr>
        <w:t xml:space="preserve"> КоАП РФ.</w:t>
      </w:r>
    </w:p>
    <w:p w:rsidR="00D72F71" w:rsidRPr="00463446" w:rsidP="00D72F71">
      <w:pPr>
        <w:ind w:firstLine="709"/>
        <w:jc w:val="both"/>
        <w:rPr>
          <w:rFonts w:ascii="Times New Roman" w:eastAsia="Times New Roman" w:hAnsi="Times New Roman" w:cs="Times New Roman"/>
          <w:color w:val="auto"/>
          <w:sz w:val="28"/>
          <w:szCs w:val="28"/>
        </w:rPr>
      </w:pPr>
      <w:r w:rsidRPr="00463446">
        <w:rPr>
          <w:rFonts w:ascii="Times New Roman" w:eastAsia="Times New Roman" w:hAnsi="Times New Roman" w:cs="Times New Roman"/>
          <w:color w:val="auto"/>
          <w:sz w:val="28"/>
          <w:szCs w:val="28"/>
        </w:rPr>
        <w:t xml:space="preserve">Учитывая, что ч. 4 ст. </w:t>
      </w:r>
      <w:hyperlink r:id="rId5" w:anchor="12/12.27" w:history="1">
        <w:r w:rsidRPr="00463446">
          <w:rPr>
            <w:rFonts w:ascii="Times New Roman" w:eastAsia="Times New Roman" w:hAnsi="Times New Roman" w:cs="Times New Roman"/>
            <w:color w:val="auto"/>
            <w:sz w:val="28"/>
            <w:szCs w:val="28"/>
          </w:rPr>
          <w:t>12.15 КоАП РФ</w:t>
        </w:r>
      </w:hyperlink>
      <w:r w:rsidRPr="00463446">
        <w:rPr>
          <w:rFonts w:ascii="Times New Roman" w:eastAsia="Times New Roman" w:hAnsi="Times New Roman" w:cs="Times New Roman"/>
          <w:color w:val="auto"/>
          <w:sz w:val="28"/>
          <w:szCs w:val="28"/>
        </w:rPr>
        <w:t xml:space="preserve"> имеет единый родовой объект посягательства с ч. 3 ст. </w:t>
      </w:r>
      <w:hyperlink r:id="rId5" w:anchor="12/12.27" w:history="1">
        <w:r w:rsidRPr="00463446">
          <w:rPr>
            <w:rFonts w:ascii="Times New Roman" w:eastAsia="Times New Roman" w:hAnsi="Times New Roman" w:cs="Times New Roman"/>
            <w:color w:val="auto"/>
            <w:sz w:val="28"/>
            <w:szCs w:val="28"/>
          </w:rPr>
          <w:t>12.15 КоАП РФ</w:t>
        </w:r>
      </w:hyperlink>
      <w:r w:rsidRPr="00463446">
        <w:rPr>
          <w:rFonts w:ascii="Times New Roman" w:eastAsia="Times New Roman" w:hAnsi="Times New Roman" w:cs="Times New Roman"/>
          <w:color w:val="auto"/>
          <w:sz w:val="28"/>
          <w:szCs w:val="28"/>
        </w:rPr>
        <w:t xml:space="preserve">, переквалификация действий Р.И. Миннубаева не ухудшает его положения, то действия Р.И. Миннубаева подлежат переквалификации на ч. 3 ст. </w:t>
      </w:r>
      <w:hyperlink r:id="rId5" w:anchor="12/12.27" w:history="1">
        <w:r w:rsidRPr="00463446">
          <w:rPr>
            <w:rFonts w:ascii="Times New Roman" w:eastAsia="Times New Roman" w:hAnsi="Times New Roman" w:cs="Times New Roman"/>
            <w:color w:val="auto"/>
            <w:sz w:val="28"/>
            <w:szCs w:val="28"/>
          </w:rPr>
          <w:t>12.15 КоАП РФ</w:t>
        </w:r>
      </w:hyperlink>
      <w:r w:rsidRPr="00463446">
        <w:rPr>
          <w:rFonts w:ascii="Times New Roman" w:eastAsia="Times New Roman" w:hAnsi="Times New Roman" w:cs="Times New Roman"/>
          <w:color w:val="auto"/>
          <w:sz w:val="28"/>
          <w:szCs w:val="28"/>
        </w:rPr>
        <w:t>.</w:t>
      </w:r>
    </w:p>
    <w:p w:rsidR="00D72F71" w:rsidP="00D72F71">
      <w:pPr>
        <w:widowControl/>
        <w:autoSpaceDE w:val="0"/>
        <w:autoSpaceDN w:val="0"/>
        <w:adjustRightInd w:val="0"/>
        <w:ind w:firstLine="709"/>
        <w:jc w:val="both"/>
        <w:rPr>
          <w:rFonts w:ascii="Times New Roman" w:hAnsi="Times New Roman" w:eastAsiaTheme="minorHAnsi" w:cs="Times New Roman"/>
          <w:color w:val="auto"/>
          <w:sz w:val="28"/>
          <w:szCs w:val="28"/>
          <w:lang w:eastAsia="en-US"/>
        </w:rPr>
      </w:pPr>
      <w:r>
        <w:rPr>
          <w:rFonts w:ascii="Times New Roman" w:hAnsi="Times New Roman" w:eastAsiaTheme="minorHAnsi" w:cs="Times New Roman"/>
          <w:color w:val="auto"/>
          <w:sz w:val="28"/>
          <w:szCs w:val="28"/>
          <w:lang w:eastAsia="en-US"/>
        </w:rPr>
        <w:t xml:space="preserve">В соответствии с </w:t>
      </w:r>
      <w:hyperlink r:id="rId8" w:history="1">
        <w:r>
          <w:rPr>
            <w:rFonts w:ascii="Times New Roman" w:hAnsi="Times New Roman" w:eastAsiaTheme="minorHAnsi" w:cs="Times New Roman"/>
            <w:color w:val="0000FF"/>
            <w:sz w:val="28"/>
            <w:szCs w:val="28"/>
            <w:lang w:eastAsia="en-US"/>
          </w:rPr>
          <w:t>п. 20</w:t>
        </w:r>
      </w:hyperlink>
      <w:r>
        <w:rPr>
          <w:rFonts w:ascii="Times New Roman" w:hAnsi="Times New Roman" w:eastAsiaTheme="minorHAnsi" w:cs="Times New Roman"/>
          <w:color w:val="auto"/>
          <w:sz w:val="28"/>
          <w:szCs w:val="28"/>
          <w:lang w:eastAsia="en-US"/>
        </w:rPr>
        <w:t xml:space="preserve">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D72F71" w:rsidP="00D72F71">
      <w:pPr>
        <w:pStyle w:val="NormalWeb"/>
        <w:spacing w:before="0" w:beforeAutospacing="0" w:after="0" w:afterAutospacing="0"/>
        <w:ind w:firstLine="709"/>
        <w:jc w:val="both"/>
        <w:rPr>
          <w:rFonts w:eastAsiaTheme="minorHAnsi"/>
          <w:sz w:val="28"/>
          <w:szCs w:val="28"/>
          <w:lang w:eastAsia="en-US"/>
        </w:rPr>
      </w:pPr>
      <w:r w:rsidRPr="00D165AE">
        <w:rPr>
          <w:rFonts w:eastAsiaTheme="minorHAnsi"/>
          <w:sz w:val="28"/>
          <w:szCs w:val="28"/>
          <w:lang w:eastAsia="en-US"/>
        </w:rPr>
        <w:t xml:space="preserve">При назначении наказания, суд учитывает </w:t>
      </w:r>
      <w:r>
        <w:rPr>
          <w:rFonts w:eastAsiaTheme="minorHAnsi"/>
          <w:sz w:val="28"/>
          <w:szCs w:val="28"/>
          <w:lang w:eastAsia="en-US"/>
        </w:rPr>
        <w:t xml:space="preserve">характер совершенного административного правонарушения, </w:t>
      </w:r>
      <w:r w:rsidR="00AE764D">
        <w:rPr>
          <w:rFonts w:eastAsiaTheme="minorHAnsi"/>
          <w:sz w:val="28"/>
          <w:szCs w:val="28"/>
          <w:lang w:eastAsia="en-US"/>
        </w:rPr>
        <w:t xml:space="preserve">данные о </w:t>
      </w:r>
      <w:r>
        <w:rPr>
          <w:rFonts w:eastAsiaTheme="minorHAnsi"/>
          <w:sz w:val="28"/>
          <w:szCs w:val="28"/>
          <w:lang w:eastAsia="en-US"/>
        </w:rPr>
        <w:t>личност</w:t>
      </w:r>
      <w:r w:rsidR="00AE764D">
        <w:rPr>
          <w:rFonts w:eastAsiaTheme="minorHAnsi"/>
          <w:sz w:val="28"/>
          <w:szCs w:val="28"/>
          <w:lang w:eastAsia="en-US"/>
        </w:rPr>
        <w:t>и</w:t>
      </w:r>
      <w:r>
        <w:rPr>
          <w:rFonts w:eastAsiaTheme="minorHAnsi"/>
          <w:sz w:val="28"/>
          <w:szCs w:val="28"/>
          <w:lang w:eastAsia="en-US"/>
        </w:rPr>
        <w:t xml:space="preserve"> виновного, его имущественное положение, впервые привлекается к административной ответственности.</w:t>
      </w:r>
    </w:p>
    <w:p w:rsidR="00D72F71" w:rsidP="00D72F71">
      <w:pPr>
        <w:pStyle w:val="NormalWeb"/>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Обстоятельств отягчающих, смягчающих административную ответственность не имеется.</w:t>
      </w:r>
    </w:p>
    <w:p w:rsidR="00D72F71" w:rsidRPr="00F82B46" w:rsidP="00D72F71">
      <w:pPr>
        <w:ind w:firstLine="709"/>
        <w:jc w:val="both"/>
        <w:rPr>
          <w:rFonts w:ascii="Times New Roman" w:eastAsia="Times New Roman" w:hAnsi="Times New Roman" w:cs="Times New Roman"/>
          <w:sz w:val="28"/>
          <w:szCs w:val="28"/>
        </w:rPr>
      </w:pPr>
      <w:r w:rsidRPr="00F82B46">
        <w:rPr>
          <w:rFonts w:ascii="Times New Roman" w:eastAsia="Times New Roman" w:hAnsi="Times New Roman" w:cs="Times New Roman"/>
          <w:sz w:val="28"/>
          <w:szCs w:val="28"/>
        </w:rPr>
        <w:t>Руководствуясь статьей 29.7, пунктом 1 части 1 статьи 29.9, статьей 29.10 Кодекса РФ об</w:t>
      </w:r>
      <w:r w:rsidRPr="00434FE4">
        <w:rPr>
          <w:rFonts w:ascii="Times New Roman" w:eastAsia="Calibri" w:hAnsi="Times New Roman" w:cs="Times New Roman"/>
          <w:sz w:val="28"/>
          <w:szCs w:val="28"/>
        </w:rPr>
        <w:t xml:space="preserve"> административных правонарушениях, суд</w:t>
      </w:r>
    </w:p>
    <w:p w:rsidR="00D72F71" w:rsidP="00D72F71">
      <w:pPr>
        <w:widowControl/>
        <w:ind w:right="-5" w:firstLine="567"/>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rsidR="00D72F71" w:rsidP="00D72F71">
      <w:pPr>
        <w:widowControl/>
        <w:ind w:right="-5"/>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П О С Т А Н О В И Л:</w:t>
      </w:r>
    </w:p>
    <w:p w:rsidR="00D72F71" w:rsidP="00D72F71">
      <w:pPr>
        <w:widowControl/>
        <w:ind w:right="-5" w:firstLine="567"/>
        <w:jc w:val="center"/>
        <w:rPr>
          <w:rFonts w:ascii="Times New Roman" w:eastAsia="Times New Roman" w:hAnsi="Times New Roman" w:cs="Times New Roman"/>
          <w:b/>
          <w:color w:val="auto"/>
          <w:sz w:val="28"/>
          <w:szCs w:val="28"/>
        </w:rPr>
      </w:pPr>
    </w:p>
    <w:p w:rsidR="00D72F71" w:rsidRPr="00B50510" w:rsidP="00D72F71">
      <w:pPr>
        <w:ind w:right="-5"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Раиса Илдусовича Миннубаева</w:t>
      </w:r>
      <w:r w:rsidRPr="007C1EA4">
        <w:rPr>
          <w:rFonts w:ascii="Times New Roman" w:eastAsia="Times New Roman" w:hAnsi="Times New Roman" w:cs="Times New Roman"/>
          <w:color w:val="auto"/>
          <w:sz w:val="28"/>
          <w:szCs w:val="28"/>
        </w:rPr>
        <w:t xml:space="preserve"> </w:t>
      </w:r>
      <w:r>
        <w:rPr>
          <w:rFonts w:ascii="Times New Roman" w:hAnsi="Times New Roman" w:eastAsiaTheme="minorHAnsi" w:cs="Times New Roman"/>
          <w:color w:val="auto"/>
          <w:sz w:val="28"/>
          <w:szCs w:val="28"/>
          <w:lang w:eastAsia="en-US"/>
        </w:rPr>
        <w:t>привлечь к административной ответственности по</w:t>
      </w:r>
      <w:r w:rsidRPr="00B50510">
        <w:rPr>
          <w:rFonts w:ascii="Times New Roman" w:hAnsi="Times New Roman" w:eastAsiaTheme="minorHAnsi" w:cs="Times New Roman"/>
          <w:color w:val="auto"/>
          <w:sz w:val="28"/>
          <w:szCs w:val="28"/>
          <w:lang w:eastAsia="en-US"/>
        </w:rPr>
        <w:t xml:space="preserve"> ч</w:t>
      </w:r>
      <w:r>
        <w:rPr>
          <w:rFonts w:ascii="Times New Roman" w:hAnsi="Times New Roman" w:eastAsiaTheme="minorHAnsi" w:cs="Times New Roman"/>
          <w:color w:val="auto"/>
          <w:sz w:val="28"/>
          <w:szCs w:val="28"/>
          <w:lang w:eastAsia="en-US"/>
        </w:rPr>
        <w:t>асти 3</w:t>
      </w:r>
      <w:r w:rsidRPr="00B50510">
        <w:rPr>
          <w:rFonts w:ascii="Times New Roman" w:hAnsi="Times New Roman" w:eastAsiaTheme="minorHAnsi" w:cs="Times New Roman"/>
          <w:color w:val="auto"/>
          <w:sz w:val="28"/>
          <w:szCs w:val="28"/>
          <w:lang w:eastAsia="en-US"/>
        </w:rPr>
        <w:t xml:space="preserve"> ст</w:t>
      </w:r>
      <w:r>
        <w:rPr>
          <w:rFonts w:ascii="Times New Roman" w:hAnsi="Times New Roman" w:eastAsiaTheme="minorHAnsi" w:cs="Times New Roman"/>
          <w:color w:val="auto"/>
          <w:sz w:val="28"/>
          <w:szCs w:val="28"/>
          <w:lang w:eastAsia="en-US"/>
        </w:rPr>
        <w:t>атьи</w:t>
      </w:r>
      <w:r w:rsidRPr="00B50510">
        <w:rPr>
          <w:rFonts w:ascii="Times New Roman" w:hAnsi="Times New Roman" w:eastAsiaTheme="minorHAnsi" w:cs="Times New Roman"/>
          <w:color w:val="auto"/>
          <w:sz w:val="28"/>
          <w:szCs w:val="28"/>
          <w:lang w:eastAsia="en-US"/>
        </w:rPr>
        <w:t xml:space="preserve"> 12.</w:t>
      </w:r>
      <w:r>
        <w:rPr>
          <w:rFonts w:ascii="Times New Roman" w:hAnsi="Times New Roman" w:eastAsiaTheme="minorHAnsi" w:cs="Times New Roman"/>
          <w:color w:val="auto"/>
          <w:sz w:val="28"/>
          <w:szCs w:val="28"/>
          <w:lang w:eastAsia="en-US"/>
        </w:rPr>
        <w:t>15</w:t>
      </w:r>
      <w:r w:rsidRPr="00B50510">
        <w:rPr>
          <w:rFonts w:ascii="Times New Roman" w:hAnsi="Times New Roman" w:eastAsiaTheme="minorHAnsi" w:cs="Times New Roman"/>
          <w:color w:val="auto"/>
          <w:sz w:val="28"/>
          <w:szCs w:val="28"/>
          <w:lang w:eastAsia="en-US"/>
        </w:rPr>
        <w:t xml:space="preserve"> КоАП РФ</w:t>
      </w:r>
      <w:r w:rsidRPr="00B50510">
        <w:rPr>
          <w:rFonts w:ascii="Times New Roman" w:hAnsi="Times New Roman" w:eastAsiaTheme="minorHAnsi" w:cs="Times New Roman"/>
          <w:b/>
          <w:color w:val="auto"/>
          <w:sz w:val="28"/>
          <w:szCs w:val="28"/>
          <w:lang w:eastAsia="en-US"/>
        </w:rPr>
        <w:t xml:space="preserve"> </w:t>
      </w:r>
      <w:r w:rsidRPr="00B50510">
        <w:rPr>
          <w:rFonts w:ascii="Times New Roman" w:hAnsi="Times New Roman" w:eastAsiaTheme="minorHAnsi" w:cs="Times New Roman"/>
          <w:color w:val="auto"/>
          <w:sz w:val="28"/>
          <w:szCs w:val="28"/>
          <w:lang w:eastAsia="en-US"/>
        </w:rPr>
        <w:t xml:space="preserve">и назначить наказание в виде </w:t>
      </w:r>
      <w:r w:rsidRPr="00B50510">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 xml:space="preserve">1 </w:t>
      </w:r>
      <w:r w:rsidRPr="00B50510">
        <w:rPr>
          <w:rFonts w:ascii="Times New Roman" w:hAnsi="Times New Roman" w:cs="Times New Roman"/>
          <w:sz w:val="28"/>
          <w:szCs w:val="28"/>
        </w:rPr>
        <w:t>000 (</w:t>
      </w:r>
      <w:r>
        <w:rPr>
          <w:rFonts w:ascii="Times New Roman" w:hAnsi="Times New Roman" w:cs="Times New Roman"/>
          <w:sz w:val="28"/>
          <w:szCs w:val="28"/>
        </w:rPr>
        <w:t>одна</w:t>
      </w:r>
      <w:r w:rsidRPr="00B50510">
        <w:rPr>
          <w:rFonts w:ascii="Times New Roman" w:hAnsi="Times New Roman" w:cs="Times New Roman"/>
          <w:sz w:val="28"/>
          <w:szCs w:val="28"/>
        </w:rPr>
        <w:t xml:space="preserve"> тысяч</w:t>
      </w:r>
      <w:r>
        <w:rPr>
          <w:rFonts w:ascii="Times New Roman" w:hAnsi="Times New Roman" w:cs="Times New Roman"/>
          <w:sz w:val="28"/>
          <w:szCs w:val="28"/>
        </w:rPr>
        <w:t>а</w:t>
      </w:r>
      <w:r w:rsidRPr="00B50510">
        <w:rPr>
          <w:rFonts w:ascii="Times New Roman" w:hAnsi="Times New Roman" w:cs="Times New Roman"/>
          <w:sz w:val="28"/>
          <w:szCs w:val="28"/>
        </w:rPr>
        <w:t>) рублей.</w:t>
      </w:r>
    </w:p>
    <w:p w:rsidR="00D72F71" w:rsidRPr="00B50510" w:rsidP="00D72F71">
      <w:pPr>
        <w:ind w:right="-5" w:firstLine="709"/>
        <w:jc w:val="both"/>
        <w:rPr>
          <w:rFonts w:ascii="Times New Roman" w:hAnsi="Times New Roman" w:cs="Times New Roman"/>
          <w:sz w:val="28"/>
          <w:szCs w:val="28"/>
        </w:rPr>
      </w:pPr>
      <w:r w:rsidRPr="003A4581">
        <w:rPr>
          <w:rFonts w:ascii="Times New Roman" w:hAnsi="Times New Roman" w:cs="Times New Roman"/>
          <w:sz w:val="28"/>
          <w:szCs w:val="28"/>
        </w:rPr>
        <w:t>Постановление может быть обжаловано в течение 10-ти суток в Камско</w:t>
      </w:r>
      <w:r w:rsidRPr="00B50510">
        <w:rPr>
          <w:rFonts w:ascii="Times New Roman" w:hAnsi="Times New Roman" w:cs="Times New Roman"/>
          <w:sz w:val="28"/>
          <w:szCs w:val="28"/>
        </w:rPr>
        <w:t xml:space="preserve">-Устьинский районный суд через судебный участок №1 по Камско-Устьинскому судебному району. </w:t>
      </w:r>
    </w:p>
    <w:p w:rsidR="00D72F71" w:rsidP="00D72F71">
      <w:pPr>
        <w:ind w:right="-5" w:firstLine="709"/>
        <w:jc w:val="both"/>
        <w:rPr>
          <w:rFonts w:ascii="Times New Roman" w:hAnsi="Times New Roman" w:cs="Times New Roman"/>
          <w:b/>
          <w:sz w:val="28"/>
          <w:szCs w:val="28"/>
        </w:rPr>
      </w:pPr>
    </w:p>
    <w:p w:rsidR="00D72F71" w:rsidRPr="00B50510" w:rsidP="00D72F71">
      <w:pPr>
        <w:ind w:right="-5" w:firstLine="709"/>
        <w:jc w:val="both"/>
        <w:rPr>
          <w:rFonts w:ascii="Times New Roman" w:hAnsi="Times New Roman" w:cs="Times New Roman"/>
          <w:b/>
          <w:sz w:val="28"/>
          <w:szCs w:val="28"/>
        </w:rPr>
      </w:pPr>
    </w:p>
    <w:p w:rsidR="00D72F71" w:rsidP="00D72F71">
      <w:pPr>
        <w:ind w:right="-5" w:firstLine="709"/>
        <w:jc w:val="both"/>
        <w:rPr>
          <w:rFonts w:ascii="Times New Roman" w:hAnsi="Times New Roman" w:cs="Times New Roman"/>
          <w:sz w:val="28"/>
          <w:szCs w:val="28"/>
        </w:rPr>
      </w:pPr>
      <w:r w:rsidRPr="00B50510">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B50510">
        <w:rPr>
          <w:rFonts w:ascii="Times New Roman" w:hAnsi="Times New Roman" w:cs="Times New Roman"/>
          <w:sz w:val="28"/>
          <w:szCs w:val="28"/>
        </w:rPr>
        <w:t xml:space="preserve"> </w:t>
      </w:r>
      <w:r>
        <w:rPr>
          <w:rFonts w:ascii="Times New Roman" w:hAnsi="Times New Roman" w:cs="Times New Roman"/>
          <w:sz w:val="28"/>
          <w:szCs w:val="28"/>
        </w:rPr>
        <w:t>Э.Н.</w:t>
      </w:r>
      <w:r w:rsidRPr="00B50510">
        <w:rPr>
          <w:rFonts w:ascii="Times New Roman" w:hAnsi="Times New Roman" w:cs="Times New Roman"/>
          <w:sz w:val="28"/>
          <w:szCs w:val="28"/>
        </w:rPr>
        <w:t xml:space="preserve"> </w:t>
      </w:r>
      <w:r>
        <w:rPr>
          <w:rFonts w:ascii="Times New Roman" w:hAnsi="Times New Roman" w:cs="Times New Roman"/>
          <w:sz w:val="28"/>
          <w:szCs w:val="28"/>
        </w:rPr>
        <w:t xml:space="preserve">Альмеева </w:t>
      </w:r>
    </w:p>
    <w:p w:rsidR="00D72F71" w:rsidP="00D72F71">
      <w:pPr>
        <w:ind w:right="-5" w:firstLine="709"/>
        <w:jc w:val="both"/>
        <w:rPr>
          <w:rFonts w:ascii="Times New Roman" w:hAnsi="Times New Roman" w:cs="Times New Roman"/>
          <w:bCs/>
          <w:iCs/>
          <w:sz w:val="26"/>
          <w:szCs w:val="26"/>
        </w:rPr>
      </w:pPr>
    </w:p>
    <w:p w:rsidR="00D72F71" w:rsidP="00D72F71">
      <w:pPr>
        <w:ind w:right="-5" w:firstLine="709"/>
        <w:jc w:val="both"/>
        <w:rPr>
          <w:rFonts w:ascii="Times New Roman" w:hAnsi="Times New Roman" w:cs="Times New Roman"/>
          <w:bCs/>
          <w:iCs/>
          <w:sz w:val="26"/>
          <w:szCs w:val="26"/>
        </w:rPr>
      </w:pPr>
    </w:p>
    <w:p w:rsidR="00D72F71" w:rsidP="00D72F71">
      <w:pPr>
        <w:ind w:right="-5" w:firstLine="709"/>
        <w:jc w:val="both"/>
        <w:rPr>
          <w:rFonts w:ascii="Times New Roman" w:hAnsi="Times New Roman" w:cs="Times New Roman"/>
          <w:bCs/>
          <w:iCs/>
          <w:sz w:val="26"/>
          <w:szCs w:val="26"/>
        </w:rPr>
      </w:pPr>
    </w:p>
    <w:p w:rsidR="00536EE9" w:rsidP="00D72F71">
      <w:pPr>
        <w:ind w:right="-5" w:firstLine="709"/>
        <w:jc w:val="both"/>
        <w:rPr>
          <w:rFonts w:ascii="Times New Roman" w:hAnsi="Times New Roman" w:cs="Times New Roman"/>
          <w:bCs/>
          <w:iCs/>
          <w:sz w:val="26"/>
          <w:szCs w:val="26"/>
        </w:rPr>
      </w:pPr>
    </w:p>
    <w:p w:rsidR="00536EE9" w:rsidP="00D72F71">
      <w:pPr>
        <w:ind w:right="-5" w:firstLine="709"/>
        <w:jc w:val="both"/>
        <w:rPr>
          <w:rFonts w:ascii="Times New Roman" w:hAnsi="Times New Roman" w:cs="Times New Roman"/>
          <w:bCs/>
          <w:iCs/>
          <w:sz w:val="26"/>
          <w:szCs w:val="26"/>
        </w:rPr>
      </w:pPr>
    </w:p>
    <w:p w:rsidR="00536EE9" w:rsidP="00D72F71">
      <w:pPr>
        <w:ind w:right="-5" w:firstLine="709"/>
        <w:jc w:val="both"/>
        <w:rPr>
          <w:rFonts w:ascii="Times New Roman" w:hAnsi="Times New Roman" w:cs="Times New Roman"/>
          <w:bCs/>
          <w:iCs/>
          <w:sz w:val="26"/>
          <w:szCs w:val="26"/>
        </w:rPr>
      </w:pPr>
    </w:p>
    <w:p w:rsidR="00D72F71" w:rsidRPr="00FF030D" w:rsidP="00D72F71">
      <w:pPr>
        <w:ind w:right="-5" w:firstLine="709"/>
        <w:jc w:val="both"/>
        <w:rPr>
          <w:rFonts w:ascii="Times New Roman" w:hAnsi="Times New Roman" w:cs="Times New Roman"/>
          <w:bCs/>
          <w:iCs/>
          <w:sz w:val="26"/>
          <w:szCs w:val="26"/>
        </w:rPr>
      </w:pPr>
      <w:r w:rsidRPr="00FF030D">
        <w:rPr>
          <w:rFonts w:ascii="Times New Roman" w:hAnsi="Times New Roman" w:cs="Times New Roman"/>
          <w:bCs/>
          <w:iCs/>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D72F71" w:rsidRPr="00FF030D" w:rsidP="00D72F71">
      <w:pPr>
        <w:ind w:right="-5" w:firstLine="709"/>
        <w:jc w:val="both"/>
        <w:rPr>
          <w:rFonts w:ascii="Times New Roman" w:hAnsi="Times New Roman" w:cs="Times New Roman"/>
          <w:bCs/>
          <w:iCs/>
          <w:sz w:val="26"/>
          <w:szCs w:val="26"/>
        </w:rPr>
      </w:pPr>
      <w:r w:rsidRPr="00FF030D">
        <w:rPr>
          <w:rFonts w:ascii="Times New Roman" w:hAnsi="Times New Roman" w:cs="Times New Roman"/>
          <w:bCs/>
          <w:iCs/>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D72F71" w:rsidRPr="00FF030D" w:rsidP="00D72F71">
      <w:pPr>
        <w:ind w:right="-5" w:firstLine="709"/>
        <w:jc w:val="both"/>
        <w:rPr>
          <w:rFonts w:ascii="Times New Roman" w:hAnsi="Times New Roman" w:cs="Times New Roman"/>
          <w:sz w:val="26"/>
          <w:szCs w:val="26"/>
        </w:rPr>
      </w:pPr>
      <w:r w:rsidRPr="00FF030D">
        <w:rPr>
          <w:rFonts w:ascii="Times New Roman" w:hAnsi="Times New Roman" w:cs="Times New Roman"/>
          <w:sz w:val="26"/>
          <w:szCs w:val="26"/>
        </w:rPr>
        <w:t xml:space="preserve">Согласно ч.1 ст.20.25 КоАП РФ, неуплата административного штрафа в срок, предусмотренный настоящим </w:t>
      </w:r>
      <w:hyperlink r:id="rId9" w:history="1">
        <w:r w:rsidRPr="00FF030D">
          <w:rPr>
            <w:rFonts w:ascii="Times New Roman" w:hAnsi="Times New Roman" w:cs="Times New Roman"/>
            <w:color w:val="0000FF"/>
            <w:sz w:val="26"/>
            <w:szCs w:val="26"/>
          </w:rPr>
          <w:t>Кодексом</w:t>
        </w:r>
      </w:hyperlink>
      <w:r w:rsidRPr="00FF030D">
        <w:rPr>
          <w:rFonts w:ascii="Times New Roman" w:hAnsi="Times New Roman" w:cs="Times New Roman"/>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72F71" w:rsidRPr="00FF030D" w:rsidP="00D72F71">
      <w:pPr>
        <w:ind w:right="-5" w:firstLine="709"/>
        <w:jc w:val="both"/>
        <w:rPr>
          <w:rFonts w:ascii="Times New Roman" w:hAnsi="Times New Roman" w:cs="Times New Roman"/>
          <w:sz w:val="26"/>
          <w:szCs w:val="26"/>
        </w:rPr>
      </w:pPr>
    </w:p>
    <w:p w:rsidR="00D72F71" w:rsidRPr="003B19BB" w:rsidP="00D72F71">
      <w:pPr>
        <w:ind w:right="-5" w:firstLine="709"/>
        <w:jc w:val="both"/>
        <w:rPr>
          <w:rFonts w:ascii="Times New Roman" w:hAnsi="Times New Roman" w:cs="Times New Roman"/>
          <w:bCs/>
          <w:iCs/>
          <w:sz w:val="28"/>
          <w:szCs w:val="28"/>
        </w:rPr>
      </w:pPr>
      <w:r w:rsidRPr="00FF030D">
        <w:rPr>
          <w:rFonts w:ascii="Times New Roman" w:hAnsi="Times New Roman" w:cs="Times New Roman"/>
          <w:bCs/>
          <w:iCs/>
          <w:sz w:val="26"/>
          <w:szCs w:val="26"/>
        </w:rPr>
        <w:t>Расчетный счет 4010</w:t>
      </w:r>
      <w:r>
        <w:rPr>
          <w:rFonts w:ascii="Times New Roman" w:hAnsi="Times New Roman" w:cs="Times New Roman"/>
          <w:bCs/>
          <w:iCs/>
          <w:sz w:val="26"/>
          <w:szCs w:val="26"/>
        </w:rPr>
        <w:t xml:space="preserve">2810945370000023 </w:t>
      </w:r>
      <w:r w:rsidRPr="00FF030D">
        <w:rPr>
          <w:rFonts w:ascii="Times New Roman" w:hAnsi="Times New Roman" w:cs="Times New Roman"/>
          <w:bCs/>
          <w:iCs/>
          <w:sz w:val="26"/>
          <w:szCs w:val="26"/>
        </w:rPr>
        <w:t xml:space="preserve">в Отделение – </w:t>
      </w:r>
      <w:r>
        <w:rPr>
          <w:rFonts w:ascii="Times New Roman" w:hAnsi="Times New Roman" w:cs="Times New Roman"/>
          <w:bCs/>
          <w:iCs/>
          <w:sz w:val="26"/>
          <w:szCs w:val="26"/>
        </w:rPr>
        <w:t>Воронеж Банка России//УФК по Воронежской области г. Воронеж</w:t>
      </w:r>
      <w:r w:rsidRPr="00FF030D">
        <w:rPr>
          <w:rFonts w:ascii="Times New Roman" w:hAnsi="Times New Roman" w:cs="Times New Roman"/>
          <w:bCs/>
          <w:iCs/>
          <w:sz w:val="26"/>
          <w:szCs w:val="26"/>
        </w:rPr>
        <w:t xml:space="preserve">, получатель УФК по </w:t>
      </w:r>
      <w:r>
        <w:rPr>
          <w:rFonts w:ascii="Times New Roman" w:hAnsi="Times New Roman" w:cs="Times New Roman"/>
          <w:bCs/>
          <w:iCs/>
          <w:sz w:val="26"/>
          <w:szCs w:val="26"/>
        </w:rPr>
        <w:t>Воронежской области</w:t>
      </w:r>
      <w:r w:rsidRPr="00FF030D">
        <w:rPr>
          <w:rFonts w:ascii="Times New Roman" w:hAnsi="Times New Roman" w:cs="Times New Roman"/>
          <w:bCs/>
          <w:iCs/>
          <w:sz w:val="26"/>
          <w:szCs w:val="26"/>
        </w:rPr>
        <w:t xml:space="preserve"> (</w:t>
      </w:r>
      <w:r>
        <w:rPr>
          <w:rFonts w:ascii="Times New Roman" w:hAnsi="Times New Roman" w:cs="Times New Roman"/>
          <w:bCs/>
          <w:iCs/>
          <w:sz w:val="26"/>
          <w:szCs w:val="26"/>
        </w:rPr>
        <w:t>ГУ МВД России по Воронежской области л/с 04311294650</w:t>
      </w:r>
      <w:r w:rsidRPr="00FF030D">
        <w:rPr>
          <w:rFonts w:ascii="Times New Roman" w:hAnsi="Times New Roman" w:cs="Times New Roman"/>
          <w:bCs/>
          <w:iCs/>
          <w:sz w:val="26"/>
          <w:szCs w:val="26"/>
        </w:rPr>
        <w:t xml:space="preserve">), ИНН </w:t>
      </w:r>
      <w:r>
        <w:rPr>
          <w:rFonts w:ascii="Times New Roman" w:hAnsi="Times New Roman" w:cs="Times New Roman"/>
          <w:bCs/>
          <w:iCs/>
          <w:sz w:val="26"/>
          <w:szCs w:val="26"/>
        </w:rPr>
        <w:t>3666026374</w:t>
      </w:r>
      <w:r w:rsidRPr="00FF030D">
        <w:rPr>
          <w:rFonts w:ascii="Times New Roman" w:hAnsi="Times New Roman" w:cs="Times New Roman"/>
          <w:bCs/>
          <w:iCs/>
          <w:sz w:val="26"/>
          <w:szCs w:val="26"/>
        </w:rPr>
        <w:t>, БИК </w:t>
      </w:r>
      <w:r>
        <w:rPr>
          <w:rFonts w:ascii="Times New Roman" w:hAnsi="Times New Roman" w:cs="Times New Roman"/>
          <w:bCs/>
          <w:iCs/>
          <w:sz w:val="26"/>
          <w:szCs w:val="26"/>
        </w:rPr>
        <w:t>012007084</w:t>
      </w:r>
      <w:r w:rsidRPr="00FF030D">
        <w:rPr>
          <w:rFonts w:ascii="Times New Roman" w:hAnsi="Times New Roman" w:cs="Times New Roman"/>
          <w:bCs/>
          <w:iCs/>
          <w:sz w:val="26"/>
          <w:szCs w:val="26"/>
        </w:rPr>
        <w:t xml:space="preserve">, КПП </w:t>
      </w:r>
      <w:r>
        <w:rPr>
          <w:rFonts w:ascii="Times New Roman" w:hAnsi="Times New Roman" w:cs="Times New Roman"/>
          <w:bCs/>
          <w:iCs/>
          <w:sz w:val="26"/>
          <w:szCs w:val="26"/>
        </w:rPr>
        <w:t>366601001</w:t>
      </w:r>
      <w:r w:rsidRPr="00FF030D">
        <w:rPr>
          <w:rFonts w:ascii="Times New Roman" w:hAnsi="Times New Roman" w:cs="Times New Roman"/>
          <w:bCs/>
          <w:iCs/>
          <w:sz w:val="26"/>
          <w:szCs w:val="26"/>
        </w:rPr>
        <w:t xml:space="preserve">, ОКТМО </w:t>
      </w:r>
      <w:r>
        <w:rPr>
          <w:rFonts w:ascii="Times New Roman" w:hAnsi="Times New Roman" w:cs="Times New Roman"/>
          <w:bCs/>
          <w:iCs/>
          <w:sz w:val="26"/>
          <w:szCs w:val="26"/>
        </w:rPr>
        <w:t>20710000</w:t>
      </w:r>
      <w:r w:rsidRPr="00FF030D">
        <w:rPr>
          <w:rFonts w:ascii="Times New Roman" w:hAnsi="Times New Roman" w:cs="Times New Roman"/>
          <w:bCs/>
          <w:iCs/>
          <w:sz w:val="26"/>
          <w:szCs w:val="26"/>
        </w:rPr>
        <w:t>, КБК </w:t>
      </w:r>
      <w:r>
        <w:rPr>
          <w:rFonts w:ascii="Times New Roman" w:hAnsi="Times New Roman" w:cs="Times New Roman"/>
          <w:bCs/>
          <w:iCs/>
          <w:sz w:val="26"/>
          <w:szCs w:val="26"/>
        </w:rPr>
        <w:t>18811601123010001140</w:t>
      </w:r>
      <w:r w:rsidRPr="00FF030D">
        <w:rPr>
          <w:rFonts w:ascii="Times New Roman" w:hAnsi="Times New Roman" w:cs="Times New Roman"/>
          <w:bCs/>
          <w:iCs/>
          <w:sz w:val="26"/>
          <w:szCs w:val="26"/>
        </w:rPr>
        <w:t>, УИН 1881</w:t>
      </w:r>
      <w:r>
        <w:rPr>
          <w:rFonts w:ascii="Times New Roman" w:hAnsi="Times New Roman" w:cs="Times New Roman"/>
          <w:bCs/>
          <w:iCs/>
          <w:sz w:val="26"/>
          <w:szCs w:val="26"/>
        </w:rPr>
        <w:t>0436212410004475</w:t>
      </w:r>
      <w:r w:rsidRPr="00FF030D">
        <w:rPr>
          <w:rFonts w:ascii="Times New Roman" w:hAnsi="Times New Roman" w:cs="Times New Roman"/>
          <w:bCs/>
          <w:iCs/>
          <w:sz w:val="26"/>
          <w:szCs w:val="26"/>
        </w:rPr>
        <w:t>.</w:t>
      </w:r>
    </w:p>
    <w:p w:rsidR="00D72F71" w:rsidP="00D72F71">
      <w:pPr>
        <w:ind w:right="-5" w:firstLine="709"/>
        <w:jc w:val="both"/>
        <w:rPr>
          <w:rFonts w:ascii="Times New Roman" w:hAnsi="Times New Roman" w:cs="Times New Roman"/>
          <w:sz w:val="28"/>
          <w:szCs w:val="28"/>
        </w:rPr>
      </w:pPr>
    </w:p>
    <w:p w:rsidR="00D72F71" w:rsidP="00D72F71">
      <w:pPr>
        <w:ind w:right="-5" w:firstLine="709"/>
        <w:jc w:val="both"/>
        <w:rPr>
          <w:rFonts w:ascii="Times New Roman" w:hAnsi="Times New Roman" w:cs="Times New Roman"/>
          <w:sz w:val="28"/>
          <w:szCs w:val="28"/>
        </w:rPr>
      </w:pPr>
    </w:p>
    <w:p w:rsidR="00D72F71" w:rsidP="00D72F71">
      <w:pPr>
        <w:ind w:right="-5" w:firstLine="709"/>
        <w:jc w:val="both"/>
        <w:rPr>
          <w:rFonts w:ascii="Times New Roman" w:hAnsi="Times New Roman" w:cs="Times New Roman"/>
          <w:sz w:val="28"/>
          <w:szCs w:val="28"/>
        </w:rPr>
      </w:pPr>
    </w:p>
    <w:p w:rsidR="00D72F71" w:rsidP="00D72F71">
      <w:pPr>
        <w:ind w:right="-5" w:firstLine="709"/>
        <w:jc w:val="both"/>
        <w:rPr>
          <w:rFonts w:ascii="Times New Roman" w:hAnsi="Times New Roman" w:cs="Times New Roman"/>
          <w:sz w:val="28"/>
          <w:szCs w:val="28"/>
        </w:rPr>
      </w:pPr>
    </w:p>
    <w:p w:rsidR="00D72F71" w:rsidP="00D72F71">
      <w:pPr>
        <w:ind w:right="-5" w:firstLine="709"/>
        <w:jc w:val="both"/>
        <w:rPr>
          <w:rFonts w:ascii="Times New Roman" w:hAnsi="Times New Roman" w:cs="Times New Roman"/>
          <w:sz w:val="28"/>
          <w:szCs w:val="28"/>
        </w:rPr>
      </w:pPr>
    </w:p>
    <w:p w:rsidR="00D72F71" w:rsidP="00D72F71">
      <w:pPr>
        <w:ind w:right="-5" w:firstLine="709"/>
        <w:jc w:val="both"/>
        <w:rPr>
          <w:rFonts w:ascii="Times New Roman" w:hAnsi="Times New Roman" w:cs="Times New Roman"/>
          <w:sz w:val="28"/>
          <w:szCs w:val="28"/>
        </w:rPr>
      </w:pPr>
    </w:p>
    <w:p w:rsidR="00D72F71" w:rsidP="00D72F71">
      <w:pPr>
        <w:ind w:right="-5" w:firstLine="709"/>
        <w:jc w:val="both"/>
        <w:rPr>
          <w:rFonts w:ascii="Times New Roman" w:hAnsi="Times New Roman" w:cs="Times New Roman"/>
          <w:sz w:val="28"/>
          <w:szCs w:val="28"/>
        </w:rPr>
      </w:pPr>
    </w:p>
    <w:p w:rsidR="00D72F71" w:rsidP="00D72F71">
      <w:pPr>
        <w:ind w:right="-5" w:firstLine="709"/>
        <w:jc w:val="both"/>
        <w:rPr>
          <w:rFonts w:ascii="Times New Roman" w:hAnsi="Times New Roman" w:cs="Times New Roman"/>
          <w:sz w:val="28"/>
          <w:szCs w:val="28"/>
        </w:rPr>
      </w:pPr>
    </w:p>
    <w:p w:rsidR="00D72F71" w:rsidP="00D72F71">
      <w:pPr>
        <w:ind w:right="-5" w:firstLine="709"/>
        <w:jc w:val="both"/>
        <w:rPr>
          <w:rFonts w:ascii="Times New Roman" w:hAnsi="Times New Roman" w:cs="Times New Roman"/>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p w:rsidR="00D72F71" w:rsidP="008F4F7F">
      <w:pPr>
        <w:widowControl/>
        <w:ind w:right="-5"/>
        <w:jc w:val="right"/>
        <w:rPr>
          <w:rFonts w:ascii="Times New Roman" w:eastAsia="Times New Roman" w:hAnsi="Times New Roman" w:cs="Times New Roman"/>
          <w:color w:val="auto"/>
          <w:sz w:val="28"/>
          <w:szCs w:val="28"/>
        </w:rPr>
      </w:pPr>
    </w:p>
    <w:sectPr w:rsidSect="00536EE9">
      <w:pgSz w:w="11906" w:h="16838"/>
      <w:pgMar w:top="1135"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41"/>
    <w:rsid w:val="000074B4"/>
    <w:rsid w:val="00007D80"/>
    <w:rsid w:val="00013CB6"/>
    <w:rsid w:val="000200DA"/>
    <w:rsid w:val="00034E81"/>
    <w:rsid w:val="000451C2"/>
    <w:rsid w:val="00050E86"/>
    <w:rsid w:val="00073FC5"/>
    <w:rsid w:val="000A4C86"/>
    <w:rsid w:val="000D25B3"/>
    <w:rsid w:val="000D5FCD"/>
    <w:rsid w:val="000D684D"/>
    <w:rsid w:val="000F18C9"/>
    <w:rsid w:val="000F6B52"/>
    <w:rsid w:val="0011083A"/>
    <w:rsid w:val="00112906"/>
    <w:rsid w:val="001173AE"/>
    <w:rsid w:val="0012499D"/>
    <w:rsid w:val="0012631E"/>
    <w:rsid w:val="00131F5C"/>
    <w:rsid w:val="001601F7"/>
    <w:rsid w:val="0016067F"/>
    <w:rsid w:val="00163EDC"/>
    <w:rsid w:val="00171173"/>
    <w:rsid w:val="001A0AB0"/>
    <w:rsid w:val="001A4769"/>
    <w:rsid w:val="001B0487"/>
    <w:rsid w:val="001B3C79"/>
    <w:rsid w:val="001C5B9D"/>
    <w:rsid w:val="001C7631"/>
    <w:rsid w:val="001D212C"/>
    <w:rsid w:val="001E3C2C"/>
    <w:rsid w:val="001F4C44"/>
    <w:rsid w:val="001F7FA3"/>
    <w:rsid w:val="00203835"/>
    <w:rsid w:val="002120D6"/>
    <w:rsid w:val="00214B37"/>
    <w:rsid w:val="00241A6A"/>
    <w:rsid w:val="00247AD8"/>
    <w:rsid w:val="00247CB4"/>
    <w:rsid w:val="002546C7"/>
    <w:rsid w:val="00266BAE"/>
    <w:rsid w:val="00271429"/>
    <w:rsid w:val="00287528"/>
    <w:rsid w:val="002B0A86"/>
    <w:rsid w:val="002B5E84"/>
    <w:rsid w:val="002B7E8A"/>
    <w:rsid w:val="002C4124"/>
    <w:rsid w:val="002D10D7"/>
    <w:rsid w:val="002E369B"/>
    <w:rsid w:val="002E4F62"/>
    <w:rsid w:val="002F2215"/>
    <w:rsid w:val="002F25DA"/>
    <w:rsid w:val="002F34C1"/>
    <w:rsid w:val="002F72EE"/>
    <w:rsid w:val="002F73A0"/>
    <w:rsid w:val="00305CF9"/>
    <w:rsid w:val="00312942"/>
    <w:rsid w:val="003163CA"/>
    <w:rsid w:val="003457AA"/>
    <w:rsid w:val="0036006E"/>
    <w:rsid w:val="00361D8F"/>
    <w:rsid w:val="00364271"/>
    <w:rsid w:val="00373790"/>
    <w:rsid w:val="00381B80"/>
    <w:rsid w:val="00382B9E"/>
    <w:rsid w:val="003943B9"/>
    <w:rsid w:val="003A4581"/>
    <w:rsid w:val="003B19BB"/>
    <w:rsid w:val="003B2C54"/>
    <w:rsid w:val="003B3D69"/>
    <w:rsid w:val="003B5C06"/>
    <w:rsid w:val="003C273B"/>
    <w:rsid w:val="003C7056"/>
    <w:rsid w:val="003C79CC"/>
    <w:rsid w:val="003D22ED"/>
    <w:rsid w:val="003E59D9"/>
    <w:rsid w:val="003F0E09"/>
    <w:rsid w:val="003F685E"/>
    <w:rsid w:val="003F7206"/>
    <w:rsid w:val="00402991"/>
    <w:rsid w:val="00403D9E"/>
    <w:rsid w:val="00412DEB"/>
    <w:rsid w:val="00414089"/>
    <w:rsid w:val="00434FE4"/>
    <w:rsid w:val="00435F80"/>
    <w:rsid w:val="00457001"/>
    <w:rsid w:val="004573F3"/>
    <w:rsid w:val="00462D75"/>
    <w:rsid w:val="00463446"/>
    <w:rsid w:val="00463E6F"/>
    <w:rsid w:val="00464490"/>
    <w:rsid w:val="00477D51"/>
    <w:rsid w:val="00477F45"/>
    <w:rsid w:val="004B46C7"/>
    <w:rsid w:val="004D026C"/>
    <w:rsid w:val="004D6C66"/>
    <w:rsid w:val="004D7B21"/>
    <w:rsid w:val="004F01C1"/>
    <w:rsid w:val="0050103F"/>
    <w:rsid w:val="005111D5"/>
    <w:rsid w:val="005333AC"/>
    <w:rsid w:val="00536EE9"/>
    <w:rsid w:val="005534AA"/>
    <w:rsid w:val="00557ADD"/>
    <w:rsid w:val="00572804"/>
    <w:rsid w:val="00583D5E"/>
    <w:rsid w:val="00597031"/>
    <w:rsid w:val="005C0328"/>
    <w:rsid w:val="005C18AC"/>
    <w:rsid w:val="005E1A9A"/>
    <w:rsid w:val="005E2596"/>
    <w:rsid w:val="005E4B71"/>
    <w:rsid w:val="005F1C7B"/>
    <w:rsid w:val="00620028"/>
    <w:rsid w:val="00631299"/>
    <w:rsid w:val="00633113"/>
    <w:rsid w:val="00665678"/>
    <w:rsid w:val="00672A32"/>
    <w:rsid w:val="00677211"/>
    <w:rsid w:val="006B1282"/>
    <w:rsid w:val="006C0835"/>
    <w:rsid w:val="006C1158"/>
    <w:rsid w:val="006C2086"/>
    <w:rsid w:val="006C4B43"/>
    <w:rsid w:val="006D250C"/>
    <w:rsid w:val="006E28A1"/>
    <w:rsid w:val="00702D4F"/>
    <w:rsid w:val="0070483D"/>
    <w:rsid w:val="007067EE"/>
    <w:rsid w:val="007146C4"/>
    <w:rsid w:val="0071775D"/>
    <w:rsid w:val="00725F4E"/>
    <w:rsid w:val="00746406"/>
    <w:rsid w:val="00754BBE"/>
    <w:rsid w:val="00777397"/>
    <w:rsid w:val="00797192"/>
    <w:rsid w:val="007A0135"/>
    <w:rsid w:val="007A0314"/>
    <w:rsid w:val="007A72B4"/>
    <w:rsid w:val="007A77A3"/>
    <w:rsid w:val="007B0003"/>
    <w:rsid w:val="007B50AE"/>
    <w:rsid w:val="007C1EA4"/>
    <w:rsid w:val="007D17B5"/>
    <w:rsid w:val="007E48A1"/>
    <w:rsid w:val="007F1FC4"/>
    <w:rsid w:val="007F3ABC"/>
    <w:rsid w:val="007F54DD"/>
    <w:rsid w:val="007F61DF"/>
    <w:rsid w:val="00810D4B"/>
    <w:rsid w:val="008275F1"/>
    <w:rsid w:val="00862448"/>
    <w:rsid w:val="00863356"/>
    <w:rsid w:val="00865407"/>
    <w:rsid w:val="008674E2"/>
    <w:rsid w:val="00867D8D"/>
    <w:rsid w:val="008702E4"/>
    <w:rsid w:val="00871B72"/>
    <w:rsid w:val="0088672C"/>
    <w:rsid w:val="008908F8"/>
    <w:rsid w:val="00894237"/>
    <w:rsid w:val="00894B37"/>
    <w:rsid w:val="0089594B"/>
    <w:rsid w:val="008A5476"/>
    <w:rsid w:val="008B5C2F"/>
    <w:rsid w:val="008B66D6"/>
    <w:rsid w:val="008D50F3"/>
    <w:rsid w:val="008F2E9A"/>
    <w:rsid w:val="008F4F7F"/>
    <w:rsid w:val="00903CBB"/>
    <w:rsid w:val="00930475"/>
    <w:rsid w:val="009369F2"/>
    <w:rsid w:val="009417F6"/>
    <w:rsid w:val="00945098"/>
    <w:rsid w:val="0094701C"/>
    <w:rsid w:val="0096223E"/>
    <w:rsid w:val="00963D88"/>
    <w:rsid w:val="009912C5"/>
    <w:rsid w:val="009A39A8"/>
    <w:rsid w:val="009B482B"/>
    <w:rsid w:val="009C1F28"/>
    <w:rsid w:val="009C6D10"/>
    <w:rsid w:val="009C7F99"/>
    <w:rsid w:val="009D17BF"/>
    <w:rsid w:val="009F01E7"/>
    <w:rsid w:val="009F4341"/>
    <w:rsid w:val="009F4D73"/>
    <w:rsid w:val="00A03DA1"/>
    <w:rsid w:val="00A12CF8"/>
    <w:rsid w:val="00A15523"/>
    <w:rsid w:val="00A159BE"/>
    <w:rsid w:val="00A22152"/>
    <w:rsid w:val="00A268EC"/>
    <w:rsid w:val="00A30A24"/>
    <w:rsid w:val="00A40448"/>
    <w:rsid w:val="00A45FED"/>
    <w:rsid w:val="00A52561"/>
    <w:rsid w:val="00A805EF"/>
    <w:rsid w:val="00A90FD7"/>
    <w:rsid w:val="00A91768"/>
    <w:rsid w:val="00A948E6"/>
    <w:rsid w:val="00AA0516"/>
    <w:rsid w:val="00AA195C"/>
    <w:rsid w:val="00AA5E0B"/>
    <w:rsid w:val="00AC19E5"/>
    <w:rsid w:val="00AD04D0"/>
    <w:rsid w:val="00AE764D"/>
    <w:rsid w:val="00AF0BC3"/>
    <w:rsid w:val="00AF6117"/>
    <w:rsid w:val="00B12225"/>
    <w:rsid w:val="00B406FD"/>
    <w:rsid w:val="00B47AE6"/>
    <w:rsid w:val="00B50510"/>
    <w:rsid w:val="00B52163"/>
    <w:rsid w:val="00B61A31"/>
    <w:rsid w:val="00B71DDA"/>
    <w:rsid w:val="00B77C44"/>
    <w:rsid w:val="00B80369"/>
    <w:rsid w:val="00B81B0D"/>
    <w:rsid w:val="00B8785B"/>
    <w:rsid w:val="00BA43F7"/>
    <w:rsid w:val="00BB0F2E"/>
    <w:rsid w:val="00BD5C6E"/>
    <w:rsid w:val="00BE4698"/>
    <w:rsid w:val="00BE68CF"/>
    <w:rsid w:val="00BE7643"/>
    <w:rsid w:val="00C16207"/>
    <w:rsid w:val="00C3483F"/>
    <w:rsid w:val="00C42A28"/>
    <w:rsid w:val="00C45447"/>
    <w:rsid w:val="00C73BC0"/>
    <w:rsid w:val="00C768D8"/>
    <w:rsid w:val="00C875E9"/>
    <w:rsid w:val="00C95501"/>
    <w:rsid w:val="00C95AD2"/>
    <w:rsid w:val="00CA16AC"/>
    <w:rsid w:val="00CA2ADA"/>
    <w:rsid w:val="00CD0648"/>
    <w:rsid w:val="00CD576B"/>
    <w:rsid w:val="00CE5091"/>
    <w:rsid w:val="00CF2286"/>
    <w:rsid w:val="00D03E18"/>
    <w:rsid w:val="00D06D0C"/>
    <w:rsid w:val="00D12EDC"/>
    <w:rsid w:val="00D16437"/>
    <w:rsid w:val="00D165AE"/>
    <w:rsid w:val="00D31910"/>
    <w:rsid w:val="00D32A9C"/>
    <w:rsid w:val="00D46A74"/>
    <w:rsid w:val="00D50961"/>
    <w:rsid w:val="00D5288D"/>
    <w:rsid w:val="00D72F71"/>
    <w:rsid w:val="00D75B15"/>
    <w:rsid w:val="00DA1757"/>
    <w:rsid w:val="00DA3D13"/>
    <w:rsid w:val="00DA7159"/>
    <w:rsid w:val="00DC6693"/>
    <w:rsid w:val="00DD2CDA"/>
    <w:rsid w:val="00DD374A"/>
    <w:rsid w:val="00DE0136"/>
    <w:rsid w:val="00DF0063"/>
    <w:rsid w:val="00DF175D"/>
    <w:rsid w:val="00DF2156"/>
    <w:rsid w:val="00DF3997"/>
    <w:rsid w:val="00E01BFB"/>
    <w:rsid w:val="00E16C3E"/>
    <w:rsid w:val="00E31A57"/>
    <w:rsid w:val="00E32BB9"/>
    <w:rsid w:val="00E34809"/>
    <w:rsid w:val="00E35FBD"/>
    <w:rsid w:val="00E52EA1"/>
    <w:rsid w:val="00E55D48"/>
    <w:rsid w:val="00E64CA9"/>
    <w:rsid w:val="00E70AF4"/>
    <w:rsid w:val="00E74BDD"/>
    <w:rsid w:val="00E75824"/>
    <w:rsid w:val="00E76AB7"/>
    <w:rsid w:val="00E8584E"/>
    <w:rsid w:val="00E85D0C"/>
    <w:rsid w:val="00E92A2D"/>
    <w:rsid w:val="00E93B5E"/>
    <w:rsid w:val="00EA12DB"/>
    <w:rsid w:val="00ED55E8"/>
    <w:rsid w:val="00EF020C"/>
    <w:rsid w:val="00EF30CB"/>
    <w:rsid w:val="00EF4645"/>
    <w:rsid w:val="00EF59D9"/>
    <w:rsid w:val="00F0076E"/>
    <w:rsid w:val="00F54B26"/>
    <w:rsid w:val="00F54F3E"/>
    <w:rsid w:val="00F60D87"/>
    <w:rsid w:val="00F70AFD"/>
    <w:rsid w:val="00F82B46"/>
    <w:rsid w:val="00F8671D"/>
    <w:rsid w:val="00FA00D0"/>
    <w:rsid w:val="00FA2B4D"/>
    <w:rsid w:val="00FA6EFA"/>
    <w:rsid w:val="00FB4B9A"/>
    <w:rsid w:val="00FD4750"/>
    <w:rsid w:val="00FE4E01"/>
    <w:rsid w:val="00FF030D"/>
    <w:rsid w:val="00FF4A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2EDFA35-EE84-49D5-9E35-924914C6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C06"/>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4271"/>
    <w:rPr>
      <w:color w:val="0000FF"/>
      <w:u w:val="single"/>
    </w:rPr>
  </w:style>
  <w:style w:type="paragraph" w:styleId="BalloonText">
    <w:name w:val="Balloon Text"/>
    <w:basedOn w:val="Normal"/>
    <w:link w:val="a"/>
    <w:uiPriority w:val="99"/>
    <w:semiHidden/>
    <w:unhideWhenUsed/>
    <w:rsid w:val="00FF4A61"/>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F4A61"/>
    <w:rPr>
      <w:rFonts w:ascii="Segoe UI" w:eastAsia="Courier New" w:hAnsi="Segoe UI" w:cs="Segoe UI"/>
      <w:color w:val="000000"/>
      <w:sz w:val="18"/>
      <w:szCs w:val="18"/>
      <w:lang w:eastAsia="ru-RU"/>
    </w:rPr>
  </w:style>
  <w:style w:type="paragraph" w:styleId="NormalWeb">
    <w:name w:val="Normal (Web)"/>
    <w:basedOn w:val="Normal"/>
    <w:uiPriority w:val="99"/>
    <w:unhideWhenUsed/>
    <w:rsid w:val="009369F2"/>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3CA349B698A60AEB892A3D68E9B13F9E926FFDDEA59D7DD4E19720B906D83972EA22500E57A375694C5C7E425D9ACE0E5928F59Q949K" TargetMode="External" /><Relationship Id="rId5" Type="http://schemas.openxmlformats.org/officeDocument/2006/relationships/hyperlink" Target="http://sud-praktika.ru/precedent/133682.html" TargetMode="External" /><Relationship Id="rId6" Type="http://schemas.openxmlformats.org/officeDocument/2006/relationships/hyperlink" Target="consultantplus://offline/ref=07A46E0A117E123901B31C457A351D88F6D9BE3B9489A82B6670C70103D016C518DB6074C7AFD804399A2BB50ACF28CCC017F14ED330K3y1K" TargetMode="External" /><Relationship Id="rId7" Type="http://schemas.openxmlformats.org/officeDocument/2006/relationships/hyperlink" Target="https://internet.garant.ru/" TargetMode="External" /><Relationship Id="rId8" Type="http://schemas.openxmlformats.org/officeDocument/2006/relationships/hyperlink" Target="consultantplus://offline/ref=06BA7DCB5E9B52563CB3D2DE07674301CDE46EAC5856AA0E5335632480A37356FB1D92ECE1F817BE454C071726F0A363DB6A59B9560BF115w94DL" TargetMode="External" /><Relationship Id="rId9" Type="http://schemas.openxmlformats.org/officeDocument/2006/relationships/hyperlink" Target="consultantplus://offline/ref=02CC2414CC78550864850A2F99F131C3FB577403421C400063BDD5569678D4BB0D805A6D81C059F6TAUD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