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280F" w:rsidP="007B280F">
      <w:pPr>
        <w:pStyle w:val="NormalWeb"/>
        <w:ind w:right="-15"/>
        <w:jc w:val="right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   Копия Дело №5-322/2022</w:t>
      </w:r>
    </w:p>
    <w:p w:rsidR="007B280F" w:rsidP="007B280F">
      <w:pPr>
        <w:pStyle w:val="NormalWeb"/>
        <w:ind w:right="-15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B280F" w:rsidP="007B280F">
      <w:pPr>
        <w:pStyle w:val="NormalWeb"/>
        <w:ind w:right="-15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:rsidR="007B280F" w:rsidP="007B280F">
      <w:pPr>
        <w:pStyle w:val="NormalWeb"/>
        <w:ind w:right="-15"/>
        <w:jc w:val="both"/>
      </w:pPr>
      <w:r>
        <w:rPr>
          <w:color w:val="000000"/>
          <w:sz w:val="28"/>
          <w:szCs w:val="28"/>
        </w:rPr>
        <w:t xml:space="preserve"> 31 августа 2022 года                                                                       пгт. Апастово </w:t>
      </w:r>
    </w:p>
    <w:p w:rsidR="007B280F" w:rsidP="007B280F">
      <w:pPr>
        <w:pStyle w:val="NormalWeb"/>
        <w:ind w:right="-15"/>
        <w:jc w:val="both"/>
      </w:pPr>
      <w:r>
        <w:rPr>
          <w:rFonts w:ascii="Calibri" w:hAnsi="Calibri" w:cs="Calibri"/>
          <w:sz w:val="22"/>
          <w:szCs w:val="22"/>
        </w:rPr>
        <w:t xml:space="preserve">       </w:t>
      </w:r>
    </w:p>
    <w:p w:rsidR="007B280F" w:rsidP="007B280F">
      <w:pPr>
        <w:pStyle w:val="NormalWeb"/>
        <w:ind w:right="-15" w:firstLine="708"/>
        <w:jc w:val="both"/>
      </w:pPr>
      <w:r>
        <w:rPr>
          <w:color w:val="000000"/>
          <w:sz w:val="28"/>
          <w:szCs w:val="28"/>
        </w:rPr>
        <w:t xml:space="preserve">Мировой судья судебного участка №1 по </w:t>
      </w:r>
      <w:r>
        <w:rPr>
          <w:color w:val="000000"/>
          <w:sz w:val="28"/>
          <w:szCs w:val="28"/>
        </w:rPr>
        <w:t>Кайбицкому</w:t>
      </w:r>
      <w:r>
        <w:rPr>
          <w:color w:val="000000"/>
          <w:sz w:val="28"/>
          <w:szCs w:val="28"/>
        </w:rPr>
        <w:t xml:space="preserve"> судебному району Республики Татарстан </w:t>
      </w:r>
      <w:r>
        <w:rPr>
          <w:color w:val="000000"/>
          <w:sz w:val="28"/>
          <w:szCs w:val="28"/>
        </w:rPr>
        <w:t>Шавалиева</w:t>
      </w:r>
      <w:r>
        <w:rPr>
          <w:color w:val="000000"/>
          <w:sz w:val="28"/>
          <w:szCs w:val="28"/>
        </w:rPr>
        <w:t xml:space="preserve"> Г.Р., рассмотрев в открытом судебном заседании дело об административном правонарушении по статье 20.21 КоАП РФ  в отношении Ильина А</w:t>
      </w:r>
      <w:r w:rsidR="0086437D">
        <w:rPr>
          <w:color w:val="000000"/>
          <w:sz w:val="28"/>
          <w:szCs w:val="28"/>
        </w:rPr>
        <w:t>.М.</w:t>
      </w:r>
      <w:r>
        <w:rPr>
          <w:color w:val="000000"/>
          <w:sz w:val="28"/>
          <w:szCs w:val="28"/>
        </w:rPr>
        <w:t xml:space="preserve">, родившегося </w:t>
      </w:r>
      <w:r w:rsidR="0086437D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года дер.</w:t>
      </w:r>
      <w:r w:rsidR="0086437D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района Татарской АССР, гражданина Российской Федерации, зарегистрированного и проживающего по адресу: Республика Татарстан, </w:t>
      </w:r>
      <w:r w:rsidR="0086437D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район, с.</w:t>
      </w:r>
      <w:r w:rsidR="0086437D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>, ул.</w:t>
      </w:r>
      <w:r w:rsidR="0086437D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, дом </w:t>
      </w:r>
      <w:r w:rsidR="0086437D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,  не </w:t>
      </w:r>
      <w:r>
        <w:rPr>
          <w:color w:val="000000"/>
          <w:sz w:val="28"/>
          <w:szCs w:val="28"/>
        </w:rPr>
        <w:t>работающего</w:t>
      </w:r>
      <w:r>
        <w:rPr>
          <w:color w:val="000000"/>
          <w:sz w:val="28"/>
          <w:szCs w:val="28"/>
        </w:rPr>
        <w:t xml:space="preserve">, в зарегистрированном браке </w:t>
      </w:r>
      <w:r w:rsidR="0086437D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>, ранее к административной ответственности привлекался, паспорт 9222 1112765,</w:t>
      </w:r>
      <w:r>
        <w:rPr>
          <w:b/>
          <w:bCs/>
          <w:color w:val="000000"/>
          <w:sz w:val="28"/>
          <w:szCs w:val="28"/>
        </w:rPr>
        <w:t>     </w:t>
      </w:r>
    </w:p>
    <w:p w:rsidR="007B280F" w:rsidP="007B280F">
      <w:pPr>
        <w:pStyle w:val="NormalWeb"/>
        <w:ind w:right="-15" w:firstLine="708"/>
        <w:jc w:val="both"/>
      </w:pPr>
      <w:r>
        <w:rPr>
          <w:rFonts w:ascii="Calibri" w:hAnsi="Calibri" w:cs="Calibri"/>
          <w:b/>
          <w:bCs/>
          <w:sz w:val="22"/>
          <w:szCs w:val="22"/>
        </w:rPr>
        <w:t>                                                        </w:t>
      </w:r>
    </w:p>
    <w:p w:rsidR="007B280F" w:rsidP="007B280F">
      <w:pPr>
        <w:pStyle w:val="NormalWeb"/>
        <w:ind w:right="-15" w:firstLine="708"/>
        <w:jc w:val="center"/>
      </w:pPr>
      <w:r>
        <w:rPr>
          <w:b/>
          <w:bCs/>
          <w:color w:val="000000"/>
          <w:sz w:val="28"/>
          <w:szCs w:val="28"/>
        </w:rPr>
        <w:t>установил:</w:t>
      </w:r>
    </w:p>
    <w:p w:rsidR="007B280F" w:rsidP="007B280F">
      <w:pPr>
        <w:pStyle w:val="NormalWeb"/>
        <w:ind w:right="-15"/>
        <w:jc w:val="both"/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7B280F" w:rsidP="007B280F">
      <w:pPr>
        <w:pStyle w:val="NormalWeb"/>
        <w:ind w:right="-15" w:firstLine="708"/>
        <w:jc w:val="both"/>
      </w:pPr>
      <w:r>
        <w:rPr>
          <w:sz w:val="28"/>
          <w:szCs w:val="28"/>
        </w:rPr>
        <w:t xml:space="preserve">29 августа 2022 года в 19 часов 25 минут </w:t>
      </w:r>
      <w:r>
        <w:rPr>
          <w:color w:val="000000"/>
          <w:sz w:val="28"/>
          <w:szCs w:val="28"/>
        </w:rPr>
        <w:t>Ильин А.М.</w:t>
      </w:r>
      <w:r>
        <w:rPr>
          <w:sz w:val="28"/>
          <w:szCs w:val="28"/>
        </w:rPr>
        <w:t xml:space="preserve"> находился на площади, возле сцены, парка «</w:t>
      </w:r>
      <w:r w:rsidR="0086437D">
        <w:rPr>
          <w:sz w:val="28"/>
          <w:szCs w:val="28"/>
        </w:rPr>
        <w:t>***</w:t>
      </w:r>
      <w:r>
        <w:rPr>
          <w:sz w:val="28"/>
          <w:szCs w:val="28"/>
        </w:rPr>
        <w:t>» с.</w:t>
      </w:r>
      <w:r w:rsidR="0086437D">
        <w:rPr>
          <w:sz w:val="28"/>
          <w:szCs w:val="28"/>
        </w:rPr>
        <w:t>***</w:t>
      </w:r>
      <w:r>
        <w:rPr>
          <w:sz w:val="28"/>
          <w:szCs w:val="28"/>
        </w:rPr>
        <w:t>, ул.</w:t>
      </w:r>
      <w:r w:rsidR="0086437D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86437D">
        <w:rPr>
          <w:sz w:val="28"/>
          <w:szCs w:val="28"/>
        </w:rPr>
        <w:t>***</w:t>
      </w:r>
      <w:r>
        <w:rPr>
          <w:sz w:val="28"/>
          <w:szCs w:val="28"/>
        </w:rPr>
        <w:t xml:space="preserve"> муниципального района Республики Татарстан  с признаками опьянения: имел шаткую походку, резкий запах алкоголя изо рта, неопрятный внешний вид, своим внешним видом оскорблял человеческое достоинство и общественную нравственность. Освидетельствование </w:t>
      </w:r>
      <w:r>
        <w:rPr>
          <w:color w:val="000000"/>
          <w:sz w:val="28"/>
          <w:szCs w:val="28"/>
        </w:rPr>
        <w:t>Ильина А.М.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проведено </w:t>
      </w:r>
      <w:r>
        <w:rPr>
          <w:sz w:val="28"/>
          <w:szCs w:val="28"/>
        </w:rPr>
        <w:t xml:space="preserve">29 августа 2022 </w:t>
      </w:r>
      <w:r>
        <w:rPr>
          <w:color w:val="000000"/>
          <w:sz w:val="28"/>
          <w:szCs w:val="28"/>
        </w:rPr>
        <w:t>года в ГАУЗ «</w:t>
      </w:r>
      <w:r>
        <w:rPr>
          <w:color w:val="000000"/>
          <w:sz w:val="28"/>
          <w:szCs w:val="28"/>
        </w:rPr>
        <w:t>Кайбицкая</w:t>
      </w:r>
      <w:r>
        <w:rPr>
          <w:color w:val="000000"/>
          <w:sz w:val="28"/>
          <w:szCs w:val="28"/>
        </w:rPr>
        <w:t xml:space="preserve"> ЦРБ», где у него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 xml:space="preserve">установлено состояние опьянения. </w:t>
      </w:r>
    </w:p>
    <w:p w:rsidR="007B280F" w:rsidP="007B280F">
      <w:pPr>
        <w:pStyle w:val="NormalWeb"/>
        <w:ind w:right="-15" w:firstLine="708"/>
        <w:jc w:val="both"/>
      </w:pPr>
      <w:r>
        <w:rPr>
          <w:sz w:val="28"/>
          <w:szCs w:val="28"/>
        </w:rPr>
        <w:t xml:space="preserve">На судебном заседании </w:t>
      </w:r>
      <w:r>
        <w:rPr>
          <w:color w:val="000000"/>
          <w:sz w:val="28"/>
          <w:szCs w:val="28"/>
        </w:rPr>
        <w:t>Ильин А.М.</w:t>
      </w:r>
      <w:r>
        <w:rPr>
          <w:rFonts w:ascii="Calibri" w:hAnsi="Calibri" w:cs="Calibri"/>
          <w:sz w:val="22"/>
          <w:szCs w:val="22"/>
        </w:rPr>
        <w:t xml:space="preserve">  </w:t>
      </w:r>
      <w:r>
        <w:rPr>
          <w:sz w:val="28"/>
          <w:szCs w:val="28"/>
        </w:rPr>
        <w:t>вину признал, с протоколом согласился, пояснил, что 29 августа 2022 года был на праздновании Дня Республики в состоянии алкогольного опьянения.</w:t>
      </w:r>
    </w:p>
    <w:p w:rsidR="007B280F" w:rsidP="007B280F">
      <w:pPr>
        <w:pStyle w:val="NormalWeb"/>
        <w:ind w:firstLine="709"/>
        <w:jc w:val="both"/>
      </w:pPr>
      <w:r>
        <w:rPr>
          <w:sz w:val="28"/>
          <w:szCs w:val="28"/>
        </w:rPr>
        <w:t xml:space="preserve">Совершение </w:t>
      </w:r>
      <w:r>
        <w:rPr>
          <w:color w:val="000000"/>
          <w:sz w:val="28"/>
          <w:szCs w:val="28"/>
        </w:rPr>
        <w:t>Ильиным А.М.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административного правонарушения </w:t>
      </w:r>
      <w:r>
        <w:rPr>
          <w:sz w:val="28"/>
          <w:szCs w:val="28"/>
        </w:rPr>
        <w:t xml:space="preserve">подтверждается протоколом об административном правонарушении №5600370 от 29 августа 2022 года, </w:t>
      </w:r>
      <w:r>
        <w:rPr>
          <w:color w:val="000000"/>
          <w:sz w:val="28"/>
          <w:szCs w:val="28"/>
        </w:rPr>
        <w:t xml:space="preserve">рапортом УУП от </w:t>
      </w:r>
      <w:r>
        <w:rPr>
          <w:sz w:val="28"/>
          <w:szCs w:val="28"/>
        </w:rPr>
        <w:t xml:space="preserve">29 августа 2022 </w:t>
      </w:r>
      <w:r>
        <w:rPr>
          <w:color w:val="000000"/>
          <w:sz w:val="28"/>
          <w:szCs w:val="28"/>
        </w:rPr>
        <w:t xml:space="preserve">года,  протоколом о направлении на медицинское освидетельствование на состояние опьянения от </w:t>
      </w:r>
      <w:r>
        <w:rPr>
          <w:sz w:val="28"/>
          <w:szCs w:val="28"/>
        </w:rPr>
        <w:t xml:space="preserve">29 августа 2022 </w:t>
      </w:r>
      <w:r>
        <w:rPr>
          <w:color w:val="000000"/>
          <w:sz w:val="28"/>
          <w:szCs w:val="28"/>
        </w:rPr>
        <w:t xml:space="preserve">года, актом медицинского освидетельствования на состояние опьянения №48 от </w:t>
      </w:r>
      <w:r>
        <w:rPr>
          <w:sz w:val="28"/>
          <w:szCs w:val="28"/>
        </w:rPr>
        <w:t xml:space="preserve">29 августа 2022 </w:t>
      </w:r>
      <w:r>
        <w:rPr>
          <w:color w:val="000000"/>
          <w:sz w:val="28"/>
          <w:szCs w:val="28"/>
        </w:rPr>
        <w:t>года,  распечаткой прибора №904721 от 29 августа 2022 года тест №00626, письменными объяснениями Ильина А.М. и свидетелей  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10-11).</w:t>
      </w:r>
    </w:p>
    <w:p w:rsidR="007B280F" w:rsidP="007B280F">
      <w:pPr>
        <w:pStyle w:val="NormalWeb"/>
        <w:ind w:firstLine="708"/>
        <w:jc w:val="both"/>
      </w:pPr>
      <w:r>
        <w:rPr>
          <w:color w:val="000000"/>
          <w:sz w:val="28"/>
          <w:szCs w:val="28"/>
        </w:rPr>
        <w:t>Суд, выслушав Ильина А.М.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 xml:space="preserve"> и исследовав письменные материалы дела, оценивая исследованные доказательства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со статьями 26.2, 26.11 КоАП РФ, </w:t>
      </w:r>
      <w:r>
        <w:rPr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color w:val="000000"/>
          <w:sz w:val="28"/>
          <w:szCs w:val="28"/>
        </w:rPr>
        <w:t xml:space="preserve"> считает, что они </w:t>
      </w:r>
      <w:r>
        <w:rPr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>
        <w:rPr>
          <w:color w:val="000000"/>
          <w:sz w:val="28"/>
          <w:szCs w:val="28"/>
        </w:rPr>
        <w:t>Ильина А.М.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 xml:space="preserve">в его совершении. </w:t>
      </w:r>
    </w:p>
    <w:p w:rsidR="007B280F" w:rsidP="007B280F">
      <w:pPr>
        <w:pStyle w:val="NormalWeb"/>
        <w:ind w:firstLine="708"/>
        <w:jc w:val="both"/>
      </w:pPr>
      <w:r>
        <w:rPr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>Ильина А.М.</w:t>
      </w:r>
      <w:r>
        <w:rPr>
          <w:sz w:val="28"/>
          <w:szCs w:val="28"/>
        </w:rPr>
        <w:t xml:space="preserve"> суд квалифицирует по  статье 20.21 КоАП РФ как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B280F" w:rsidP="007B280F">
      <w:pPr>
        <w:pStyle w:val="NormalWeb"/>
        <w:ind w:firstLine="708"/>
        <w:jc w:val="both"/>
      </w:pPr>
      <w:r>
        <w:rPr>
          <w:sz w:val="28"/>
          <w:szCs w:val="28"/>
        </w:rPr>
        <w:t xml:space="preserve">Каких либо объективных данных для применения </w:t>
      </w:r>
      <w:r>
        <w:rPr>
          <w:color w:val="333333"/>
          <w:sz w:val="28"/>
          <w:szCs w:val="28"/>
        </w:rPr>
        <w:t xml:space="preserve">норм </w:t>
      </w:r>
      <w:hyperlink r:id="rId4" w:tgtFrame="_blank" w:history="1">
        <w:r>
          <w:rPr>
            <w:rStyle w:val="Hyperlink"/>
            <w:color w:val="0088CC"/>
            <w:sz w:val="28"/>
            <w:szCs w:val="28"/>
          </w:rPr>
          <w:t>статьи 2.9 КоАП РФ</w:t>
        </w:r>
      </w:hyperlink>
      <w:r>
        <w:rPr>
          <w:sz w:val="28"/>
          <w:szCs w:val="28"/>
        </w:rPr>
        <w:t xml:space="preserve"> суд не усматривает;</w:t>
      </w:r>
      <w:r>
        <w:rPr>
          <w:color w:val="333333"/>
          <w:sz w:val="28"/>
          <w:szCs w:val="28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7B280F" w:rsidP="007B280F">
      <w:pPr>
        <w:pStyle w:val="NormalWeb"/>
        <w:ind w:right="-15" w:firstLine="708"/>
        <w:jc w:val="both"/>
      </w:pPr>
      <w:r>
        <w:rPr>
          <w:color w:val="000000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административную ответственность обстоятельства. Смягчающих административную ответственность обстоятельств судом не установлено, отягчающим административную ответственность обстоятельством суд установил </w:t>
      </w:r>
      <w:r>
        <w:rPr>
          <w:sz w:val="28"/>
          <w:szCs w:val="28"/>
        </w:rPr>
        <w:t>повторное совершение однородного административного правонарушения.</w:t>
      </w:r>
    </w:p>
    <w:p w:rsidR="007B280F" w:rsidP="007B280F">
      <w:pPr>
        <w:pStyle w:val="NormalWeb"/>
        <w:ind w:firstLine="708"/>
        <w:jc w:val="both"/>
      </w:pPr>
      <w:r>
        <w:rPr>
          <w:sz w:val="28"/>
          <w:szCs w:val="28"/>
        </w:rPr>
        <w:t xml:space="preserve">С учетом характера деяния и личности нарушителя суд приходит к мнению о назначении наказания в виде административного ареста, так как  применение иных видов наказания не обеспечит реализации задач административной ответственности. </w:t>
      </w:r>
      <w:r>
        <w:rPr>
          <w:color w:val="000000"/>
          <w:sz w:val="28"/>
          <w:szCs w:val="28"/>
        </w:rPr>
        <w:t>Обстоятельств, исключающих применение наказания в виде административного ареста в отношении Ильина А.М.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судом не установлено</w:t>
      </w:r>
      <w:r>
        <w:rPr>
          <w:color w:val="000000"/>
          <w:sz w:val="28"/>
          <w:szCs w:val="28"/>
        </w:rPr>
        <w:t>.</w:t>
      </w:r>
    </w:p>
    <w:p w:rsidR="007B280F" w:rsidP="007B280F">
      <w:pPr>
        <w:pStyle w:val="NormalWeb"/>
        <w:ind w:right="-15" w:firstLine="708"/>
        <w:jc w:val="both"/>
      </w:pPr>
      <w:r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изложенного</w:t>
      </w:r>
      <w:r>
        <w:rPr>
          <w:color w:val="000000"/>
          <w:sz w:val="28"/>
          <w:szCs w:val="28"/>
        </w:rPr>
        <w:t xml:space="preserve"> и руководствуясь статьями 29.7, 29.9-29.11 КоАП РФ, суд</w:t>
      </w: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 </w:t>
      </w:r>
    </w:p>
    <w:p w:rsidR="007B280F" w:rsidP="007B280F">
      <w:pPr>
        <w:pStyle w:val="NormalWeb"/>
        <w:ind w:right="-15"/>
        <w:jc w:val="center"/>
      </w:pPr>
      <w:r>
        <w:rPr>
          <w:b/>
          <w:bCs/>
          <w:color w:val="000000"/>
          <w:sz w:val="28"/>
          <w:szCs w:val="28"/>
        </w:rPr>
        <w:t>постановил:</w:t>
      </w:r>
    </w:p>
    <w:p w:rsidR="007B280F" w:rsidP="007B280F">
      <w:pPr>
        <w:pStyle w:val="NormalWeb"/>
        <w:ind w:right="-15"/>
        <w:jc w:val="center"/>
      </w:pPr>
      <w:r>
        <w:t> </w:t>
      </w:r>
    </w:p>
    <w:p w:rsidR="007B280F" w:rsidP="007B280F">
      <w:pPr>
        <w:pStyle w:val="NormalWeb"/>
        <w:ind w:firstLine="709"/>
        <w:jc w:val="both"/>
      </w:pPr>
      <w:r>
        <w:rPr>
          <w:color w:val="000000"/>
          <w:sz w:val="28"/>
          <w:szCs w:val="28"/>
        </w:rPr>
        <w:t xml:space="preserve">Ильина </w:t>
      </w:r>
      <w:r>
        <w:rPr>
          <w:color w:val="000000"/>
          <w:sz w:val="28"/>
          <w:szCs w:val="28"/>
        </w:rPr>
        <w:t>А</w:t>
      </w:r>
      <w:r w:rsidR="0086437D">
        <w:rPr>
          <w:color w:val="000000"/>
          <w:sz w:val="28"/>
          <w:szCs w:val="28"/>
        </w:rPr>
        <w:t>.</w:t>
      </w:r>
      <w:r w:rsidR="0086437D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 и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 xml:space="preserve">назначить ему административное наказание в  виде административного ареста </w:t>
      </w:r>
      <w:r>
        <w:rPr>
          <w:sz w:val="28"/>
          <w:szCs w:val="28"/>
        </w:rPr>
        <w:t>сроком на 3 (трое) суток, исчислив срок с 13 часов 50 минут 31 августа 2022 года.</w:t>
      </w:r>
    </w:p>
    <w:p w:rsidR="007B280F" w:rsidP="007B280F">
      <w:pPr>
        <w:pStyle w:val="NormalWeb"/>
        <w:ind w:firstLine="709"/>
        <w:jc w:val="both"/>
      </w:pPr>
      <w:r>
        <w:rPr>
          <w:color w:val="000000"/>
          <w:sz w:val="28"/>
          <w:szCs w:val="28"/>
        </w:rPr>
        <w:t>В срок административного ареста зачесть время доставления и задержания Ильина А</w:t>
      </w:r>
      <w:r w:rsidR="0090244F">
        <w:rPr>
          <w:color w:val="000000"/>
          <w:sz w:val="28"/>
          <w:szCs w:val="28"/>
        </w:rPr>
        <w:t>.М.</w:t>
      </w:r>
      <w:r>
        <w:rPr>
          <w:color w:val="000000"/>
          <w:sz w:val="28"/>
          <w:szCs w:val="28"/>
        </w:rPr>
        <w:t xml:space="preserve"> с 20 часов 20 минут </w:t>
      </w:r>
      <w:r>
        <w:rPr>
          <w:sz w:val="28"/>
          <w:szCs w:val="28"/>
        </w:rPr>
        <w:t xml:space="preserve">29 августа 2022 года </w:t>
      </w:r>
      <w:r>
        <w:rPr>
          <w:color w:val="000000"/>
          <w:sz w:val="28"/>
          <w:szCs w:val="28"/>
        </w:rPr>
        <w:t>по 13 часов 05 минут 31</w:t>
      </w:r>
      <w:r>
        <w:rPr>
          <w:sz w:val="28"/>
          <w:szCs w:val="28"/>
        </w:rPr>
        <w:t xml:space="preserve"> августа 2022 </w:t>
      </w:r>
      <w:r>
        <w:rPr>
          <w:color w:val="000000"/>
          <w:sz w:val="28"/>
          <w:szCs w:val="28"/>
        </w:rPr>
        <w:t xml:space="preserve">года. </w:t>
      </w:r>
    </w:p>
    <w:p w:rsidR="007B280F" w:rsidP="007B280F">
      <w:pPr>
        <w:pStyle w:val="NormalWeb"/>
        <w:ind w:firstLine="709"/>
        <w:jc w:val="both"/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остановление может быть обжаловано в течение десяти суток </w:t>
      </w:r>
      <w:r>
        <w:rPr>
          <w:sz w:val="28"/>
          <w:szCs w:val="28"/>
        </w:rPr>
        <w:t>со дня вручения или получения копии постановления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Кайбицкий</w:t>
      </w:r>
      <w:r>
        <w:rPr>
          <w:color w:val="000000"/>
          <w:sz w:val="28"/>
          <w:szCs w:val="28"/>
        </w:rPr>
        <w:t xml:space="preserve"> районный суд Республики Татарстан через мирового судью судебного участка № 1 по </w:t>
      </w:r>
      <w:r>
        <w:rPr>
          <w:color w:val="000000"/>
          <w:sz w:val="28"/>
          <w:szCs w:val="28"/>
        </w:rPr>
        <w:t>Кайбицкому</w:t>
      </w:r>
      <w:r>
        <w:rPr>
          <w:color w:val="000000"/>
          <w:sz w:val="28"/>
          <w:szCs w:val="28"/>
        </w:rPr>
        <w:t xml:space="preserve"> судебному  району Республики Татарстан</w:t>
      </w:r>
      <w:r>
        <w:rPr>
          <w:sz w:val="28"/>
          <w:szCs w:val="28"/>
        </w:rPr>
        <w:t>.</w:t>
      </w:r>
    </w:p>
    <w:p w:rsidR="007B280F" w:rsidP="007B280F">
      <w:pPr>
        <w:pStyle w:val="NormalWeb"/>
        <w:ind w:right="-15" w:firstLine="709"/>
        <w:jc w:val="both"/>
      </w:pPr>
      <w:r>
        <w:t> </w:t>
      </w:r>
    </w:p>
    <w:p w:rsidR="007B280F" w:rsidP="007B280F">
      <w:pPr>
        <w:pStyle w:val="NormalWeb"/>
        <w:ind w:right="-15" w:firstLine="709"/>
        <w:jc w:val="center"/>
      </w:pPr>
      <w:r>
        <w:t> </w:t>
      </w:r>
    </w:p>
    <w:p w:rsidR="007B280F" w:rsidP="007B280F">
      <w:pPr>
        <w:pStyle w:val="NormalWeb"/>
        <w:ind w:right="-15" w:firstLine="709"/>
        <w:jc w:val="center"/>
      </w:pPr>
      <w:r>
        <w:rPr>
          <w:color w:val="000000"/>
          <w:sz w:val="28"/>
          <w:szCs w:val="28"/>
        </w:rPr>
        <w:t>Мировой судья:     подпись.</w:t>
      </w:r>
    </w:p>
    <w:p w:rsidR="007B280F" w:rsidP="007B280F">
      <w:pPr>
        <w:pStyle w:val="NormalWeb"/>
        <w:ind w:right="-15"/>
        <w:jc w:val="both"/>
      </w:pPr>
      <w:r>
        <w:t> </w:t>
      </w:r>
    </w:p>
    <w:p w:rsidR="007B280F" w:rsidP="007B280F">
      <w:pPr>
        <w:pStyle w:val="NormalWeb"/>
        <w:ind w:left="705" w:right="-15"/>
        <w:jc w:val="both"/>
      </w:pPr>
      <w:r>
        <w:rPr>
          <w:color w:val="000000"/>
          <w:sz w:val="28"/>
          <w:szCs w:val="28"/>
        </w:rPr>
        <w:t xml:space="preserve">Копия верна. </w:t>
      </w:r>
    </w:p>
    <w:p w:rsidR="007B280F" w:rsidP="007B280F">
      <w:pPr>
        <w:pStyle w:val="NormalWeb"/>
        <w:ind w:left="705" w:right="-15"/>
        <w:jc w:val="both"/>
      </w:pPr>
      <w:r>
        <w:rPr>
          <w:color w:val="000000"/>
          <w:sz w:val="28"/>
          <w:szCs w:val="28"/>
        </w:rPr>
        <w:t xml:space="preserve">Мировой судья                                                                                 </w:t>
      </w:r>
      <w:r>
        <w:rPr>
          <w:color w:val="000000"/>
          <w:sz w:val="28"/>
          <w:szCs w:val="28"/>
        </w:rPr>
        <w:t>Шавалиева</w:t>
      </w:r>
      <w:r>
        <w:rPr>
          <w:color w:val="000000"/>
          <w:sz w:val="28"/>
          <w:szCs w:val="28"/>
        </w:rPr>
        <w:t>  Г.Р.</w:t>
      </w:r>
    </w:p>
    <w:p w:rsidR="007B280F" w:rsidP="007B280F">
      <w:pPr>
        <w:pStyle w:val="NormalWeb"/>
        <w:ind w:left="705" w:right="-15"/>
        <w:jc w:val="both"/>
      </w:pPr>
      <w:r>
        <w:t> </w:t>
      </w:r>
    </w:p>
    <w:p w:rsidR="00BF6FC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25"/>
    <w:rsid w:val="007B280F"/>
    <w:rsid w:val="0086437D"/>
    <w:rsid w:val="0090244F"/>
    <w:rsid w:val="00BA7725"/>
    <w:rsid w:val="00BF6F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28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.9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