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F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715A" w:rsidP="00727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</w:rPr>
        <w:t>Исполняющий обязанности мирового судьи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судебного участка №1 по </w:t>
      </w:r>
      <w:r>
        <w:rPr>
          <w:rFonts w:ascii="Times New Roman" w:hAnsi="Times New Roman" w:eastAsiaTheme="minorEastAsia" w:cs="Times New Roman"/>
          <w:sz w:val="28"/>
          <w:szCs w:val="28"/>
        </w:rPr>
        <w:t>Кайбицкому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 судебному району Республики Татарстан, мировой судья  судебного участка  №1   по </w:t>
      </w:r>
      <w:r>
        <w:rPr>
          <w:rFonts w:ascii="Times New Roman" w:hAnsi="Times New Roman" w:eastAsiaTheme="minorEastAsia" w:cs="Times New Roman"/>
          <w:sz w:val="28"/>
          <w:szCs w:val="28"/>
        </w:rPr>
        <w:t>Апастовскому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судебному району Республики Татарстан Каримуллин Р.Х.,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sz w:val="28"/>
          <w:szCs w:val="28"/>
        </w:rPr>
        <w:t>Карпова А.Г., родившегося *** года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с.*** района*** АССР, гражданина Российской Федерации, проживающего по адресу</w:t>
      </w:r>
      <w:r>
        <w:rPr>
          <w:rFonts w:ascii="Times New Roman" w:hAnsi="Times New Roman" w:cs="Times New Roman"/>
          <w:sz w:val="28"/>
          <w:szCs w:val="28"/>
        </w:rPr>
        <w:t xml:space="preserve">: Республика Татарстан, *** район, с.***, ул. ***, д.***, холостого, работающего ***, ранее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РФ *** выдан *** отделом УФМС России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***,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A54" w:rsidP="00C41A5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Карпов А.Г</w:t>
      </w:r>
      <w:r w:rsidRPr="00540A56" w:rsidR="00B5784C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 апреля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2021 года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запрета на пребывание вне места жительства или иного помещения, являющего местом жительства либо пребывания поднадзорного лица, в ночное время суток с 22.00 часов до 6.00 часов следующего дня, отсутствовал по месту жительства в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22 часа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июля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 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67D3" w:rsidRPr="00540A56" w:rsidP="00C41A5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CC1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 А.Г.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52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не находился дома, был в гостях у своих знакомых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689F" w:rsidRPr="007445E5" w:rsidP="007445E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D0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Карповым А.Г.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72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июля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D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апреля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рапортом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оперуполномоченным ОУР 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лейтенан</w:t>
      </w:r>
      <w:r w:rsidR="00AF79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полиции </w:t>
      </w:r>
      <w:r w:rsidR="007271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 июля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3D1EF7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2E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3D1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июня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8B5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письменными</w:t>
      </w:r>
      <w:r w:rsidRPr="008B5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объяснениями </w:t>
      </w:r>
      <w:r w:rsidRPr="008B5208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Pr="008B52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5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8B5208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 июля </w:t>
      </w:r>
      <w:r w:rsidRPr="008B5208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</w:t>
      </w:r>
      <w:r w:rsidRPr="008B5208"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</w:t>
      </w:r>
      <w:r w:rsidRPr="007703D6">
        <w:rPr>
          <w:rFonts w:ascii="Times New Roman" w:hAnsi="Times New Roman" w:cs="Times New Roman"/>
          <w:sz w:val="28"/>
          <w:szCs w:val="28"/>
        </w:rPr>
        <w:t xml:space="preserve">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Карпов А.Г. 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Карпову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</w:t>
      </w:r>
      <w:r w:rsidR="0072715A">
        <w:rPr>
          <w:rFonts w:ascii="Times New Roman" w:hAnsi="Times New Roman" w:cs="Times New Roman"/>
          <w:sz w:val="28"/>
          <w:szCs w:val="28"/>
        </w:rPr>
        <w:t>.Г.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A13C0E" w:rsidR="00486DC3">
        <w:rPr>
          <w:rFonts w:ascii="Times New Roman" w:hAnsi="Times New Roman" w:cs="Times New Roman"/>
          <w:sz w:val="28"/>
          <w:szCs w:val="28"/>
        </w:rPr>
        <w:t xml:space="preserve">13 </w:t>
      </w:r>
      <w:r w:rsidRPr="00A13C0E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13C0E">
        <w:rPr>
          <w:rFonts w:ascii="Times New Roman" w:hAnsi="Times New Roman" w:cs="Times New Roman"/>
          <w:sz w:val="28"/>
          <w:szCs w:val="28"/>
        </w:rPr>
        <w:t>10</w:t>
      </w:r>
      <w:r w:rsidRPr="00A13C0E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июля 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911B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D665E"/>
    <w:rsid w:val="000E1F74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5769A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346A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D0324"/>
    <w:rsid w:val="002E1BF3"/>
    <w:rsid w:val="002E50DA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9512D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7765"/>
    <w:rsid w:val="003D0FCB"/>
    <w:rsid w:val="003D1EF7"/>
    <w:rsid w:val="003D2EE8"/>
    <w:rsid w:val="003E08DF"/>
    <w:rsid w:val="003E14BD"/>
    <w:rsid w:val="003E2C64"/>
    <w:rsid w:val="003E4515"/>
    <w:rsid w:val="003E609D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86DC3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4D5"/>
    <w:rsid w:val="00523B2F"/>
    <w:rsid w:val="00526D91"/>
    <w:rsid w:val="00531AE5"/>
    <w:rsid w:val="0053513C"/>
    <w:rsid w:val="0053728F"/>
    <w:rsid w:val="005406B1"/>
    <w:rsid w:val="00540A56"/>
    <w:rsid w:val="00543B48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825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55886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1F8"/>
    <w:rsid w:val="006D0F86"/>
    <w:rsid w:val="006E0FCE"/>
    <w:rsid w:val="006E12CA"/>
    <w:rsid w:val="006E48D1"/>
    <w:rsid w:val="006E5BB0"/>
    <w:rsid w:val="006E6B1A"/>
    <w:rsid w:val="006E716C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2715A"/>
    <w:rsid w:val="00731702"/>
    <w:rsid w:val="007374B0"/>
    <w:rsid w:val="00741A18"/>
    <w:rsid w:val="00742366"/>
    <w:rsid w:val="007445E5"/>
    <w:rsid w:val="00751057"/>
    <w:rsid w:val="00760612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3620D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208"/>
    <w:rsid w:val="008B59CE"/>
    <w:rsid w:val="008B77C0"/>
    <w:rsid w:val="008C4D32"/>
    <w:rsid w:val="008C5B20"/>
    <w:rsid w:val="008D0DE4"/>
    <w:rsid w:val="008D2E78"/>
    <w:rsid w:val="008E0FE0"/>
    <w:rsid w:val="008E79B1"/>
    <w:rsid w:val="008F67D3"/>
    <w:rsid w:val="00901B25"/>
    <w:rsid w:val="00907BAB"/>
    <w:rsid w:val="00911BB9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6F75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08CD"/>
    <w:rsid w:val="009F3F1C"/>
    <w:rsid w:val="009F64F2"/>
    <w:rsid w:val="009F73A8"/>
    <w:rsid w:val="00A07504"/>
    <w:rsid w:val="00A07CEF"/>
    <w:rsid w:val="00A10AF0"/>
    <w:rsid w:val="00A13C0E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AF7968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451E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19A7"/>
    <w:rsid w:val="00B953FD"/>
    <w:rsid w:val="00BA4B83"/>
    <w:rsid w:val="00BA72DC"/>
    <w:rsid w:val="00BB03DD"/>
    <w:rsid w:val="00BB51A3"/>
    <w:rsid w:val="00BB60F3"/>
    <w:rsid w:val="00BB695D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41A54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C180E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1D26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BA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C612D-7A47-4109-890B-B28F5DFE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