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A5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A5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A7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597944" w:rsidRPr="003B45E4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A7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A5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97944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ИЕ</w:t>
      </w:r>
    </w:p>
    <w:p w:rsidR="00D61479" w:rsidRPr="00D61479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7944" w:rsidRPr="0094447B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A5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мая</w:t>
      </w:r>
      <w:r w:rsidR="00B86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="004B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B3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9A5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97944" w:rsidRPr="0094447B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328B9" w:rsidP="006328B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5916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9A5916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9A5916">
        <w:rPr>
          <w:rFonts w:ascii="Times New Roman" w:hAnsi="Times New Roman"/>
          <w:sz w:val="28"/>
          <w:szCs w:val="28"/>
        </w:rPr>
        <w:t>Кайбицкому</w:t>
      </w:r>
      <w:r w:rsidRPr="009A5916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9A5916">
        <w:rPr>
          <w:rFonts w:ascii="Times New Roman" w:hAnsi="Times New Roman"/>
          <w:sz w:val="28"/>
          <w:szCs w:val="28"/>
        </w:rPr>
        <w:t>Апастовскому</w:t>
      </w:r>
      <w:r w:rsidRPr="009A5916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</w:t>
      </w:r>
      <w:r w:rsidRPr="009A5916">
        <w:rPr>
          <w:rFonts w:ascii="Times New Roman" w:hAnsi="Times New Roman"/>
          <w:color w:val="000000"/>
          <w:sz w:val="28"/>
          <w:szCs w:val="28"/>
        </w:rPr>
        <w:t>,</w:t>
      </w:r>
      <w:r w:rsidRPr="00B80A35">
        <w:rPr>
          <w:color w:val="000000"/>
          <w:sz w:val="28"/>
          <w:szCs w:val="28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материалы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17.8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 w:rsidRPr="00905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D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Галактионова Д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с.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Республики Татарстан, гражданина Российской Федерации, зарегистрированного и проживающего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F57C4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ул.</w:t>
      </w:r>
      <w:r w:rsidR="00F57C43">
        <w:rPr>
          <w:rFonts w:ascii="Times New Roman" w:hAnsi="Times New Roman"/>
          <w:color w:val="000000"/>
          <w:sz w:val="28"/>
          <w:szCs w:val="28"/>
          <w:lang w:eastAsia="ru-RU"/>
        </w:rPr>
        <w:t>***, дом 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работающего 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зарегистрированном браке 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сожительствующего,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привлекался,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районе,</w:t>
      </w:r>
    </w:p>
    <w:p w:rsidR="00597944" w:rsidRPr="00B36333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B36333">
        <w:rPr>
          <w:rFonts w:ascii="Times New Roman" w:hAnsi="Times New Roman"/>
          <w:b/>
          <w:sz w:val="28"/>
          <w:szCs w:val="28"/>
        </w:rPr>
        <w:t>установил:</w:t>
      </w:r>
    </w:p>
    <w:p w:rsidR="00D61479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B303E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556B0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апреля </w:t>
      </w:r>
      <w:r w:rsidR="00B66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</w:t>
      </w:r>
      <w:r w:rsidRPr="00597944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836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2F4836" w:rsidR="008D3BB9">
        <w:rPr>
          <w:rFonts w:ascii="Times New Roman" w:hAnsi="Times New Roman"/>
          <w:sz w:val="28"/>
          <w:szCs w:val="28"/>
        </w:rPr>
        <w:t xml:space="preserve"> </w:t>
      </w:r>
      <w:r w:rsidR="00785E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9</w:t>
      </w:r>
      <w:r w:rsidRPr="00E92535" w:rsidR="00785EDC">
        <w:rPr>
          <w:rFonts w:ascii="Times New Roman" w:hAnsi="Times New Roman"/>
          <w:sz w:val="28"/>
          <w:szCs w:val="28"/>
        </w:rPr>
        <w:t xml:space="preserve"> часов </w:t>
      </w:r>
      <w:r w:rsidR="00852D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E92535" w:rsidR="00785EDC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 Галактионов Д.В.</w:t>
      </w:r>
      <w:r w:rsidR="00EF1A73">
        <w:rPr>
          <w:rFonts w:ascii="Times New Roman" w:hAnsi="Times New Roman"/>
          <w:color w:val="000000"/>
          <w:sz w:val="28"/>
          <w:szCs w:val="28"/>
        </w:rPr>
        <w:t>, н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аходясь во дворе </w:t>
      </w:r>
      <w:r w:rsidR="00880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своего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хозяйства, расположенного по адресу: Республика Татарстан, </w:t>
      </w:r>
      <w:r w:rsidR="00F57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муниципальный район,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F57C4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ул.</w:t>
      </w:r>
      <w:r w:rsidR="00F57C4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F57C4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ознакомившись с постановлением</w:t>
      </w:r>
      <w:r w:rsidR="00FF71ED">
        <w:rPr>
          <w:rFonts w:ascii="Times New Roman" w:hAnsi="Times New Roman"/>
          <w:sz w:val="28"/>
          <w:szCs w:val="28"/>
        </w:rPr>
        <w:t xml:space="preserve"> о приводе должника </w:t>
      </w:r>
      <w:r w:rsidR="00E44E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апреля</w:t>
      </w:r>
      <w:r w:rsidR="00E44EAD">
        <w:rPr>
          <w:rFonts w:ascii="Times New Roman" w:hAnsi="Times New Roman"/>
          <w:sz w:val="28"/>
          <w:szCs w:val="28"/>
        </w:rPr>
        <w:t xml:space="preserve"> 2022 года </w:t>
      </w:r>
      <w:r w:rsidR="00FF71ED">
        <w:rPr>
          <w:rFonts w:ascii="Times New Roman" w:hAnsi="Times New Roman"/>
          <w:sz w:val="28"/>
          <w:szCs w:val="28"/>
        </w:rPr>
        <w:t xml:space="preserve">по исполнительному производству </w:t>
      </w:r>
      <w:r w:rsidR="00F76837">
        <w:rPr>
          <w:rFonts w:ascii="Times New Roman" w:hAnsi="Times New Roman"/>
          <w:sz w:val="28"/>
          <w:szCs w:val="28"/>
        </w:rPr>
        <w:t xml:space="preserve">заместителя начальника отделения-заместителя  </w:t>
      </w:r>
      <w:r w:rsidR="00880018">
        <w:rPr>
          <w:rFonts w:ascii="Times New Roman" w:hAnsi="Times New Roman"/>
          <w:sz w:val="28"/>
          <w:szCs w:val="28"/>
        </w:rPr>
        <w:t xml:space="preserve">старшего </w:t>
      </w:r>
      <w:r w:rsidR="00FF71ED">
        <w:rPr>
          <w:rFonts w:ascii="Times New Roman" w:hAnsi="Times New Roman"/>
          <w:sz w:val="28"/>
          <w:szCs w:val="28"/>
        </w:rPr>
        <w:t>судебного пристава</w:t>
      </w:r>
      <w:r w:rsidR="00880018">
        <w:rPr>
          <w:rFonts w:ascii="Times New Roman" w:hAnsi="Times New Roman"/>
          <w:sz w:val="28"/>
          <w:szCs w:val="28"/>
        </w:rPr>
        <w:t xml:space="preserve"> </w:t>
      </w:r>
      <w:r w:rsidR="00C9631C">
        <w:rPr>
          <w:rFonts w:ascii="Times New Roman" w:hAnsi="Times New Roman"/>
          <w:sz w:val="28"/>
          <w:szCs w:val="28"/>
        </w:rPr>
        <w:t xml:space="preserve">ОСП по </w:t>
      </w:r>
      <w:r w:rsidR="00C9631C">
        <w:rPr>
          <w:rFonts w:ascii="Times New Roman" w:hAnsi="Times New Roman"/>
          <w:sz w:val="28"/>
          <w:szCs w:val="28"/>
        </w:rPr>
        <w:t>Буинскому</w:t>
      </w:r>
      <w:r w:rsidR="00C9631C">
        <w:rPr>
          <w:rFonts w:ascii="Times New Roman" w:hAnsi="Times New Roman"/>
          <w:sz w:val="28"/>
          <w:szCs w:val="28"/>
        </w:rPr>
        <w:t xml:space="preserve">, </w:t>
      </w:r>
      <w:r w:rsidR="00C9631C">
        <w:rPr>
          <w:rFonts w:ascii="Times New Roman" w:hAnsi="Times New Roman"/>
          <w:sz w:val="28"/>
          <w:szCs w:val="28"/>
        </w:rPr>
        <w:t>Апастовскому</w:t>
      </w:r>
      <w:r w:rsidR="00C9631C">
        <w:rPr>
          <w:rFonts w:ascii="Times New Roman" w:hAnsi="Times New Roman"/>
          <w:sz w:val="28"/>
          <w:szCs w:val="28"/>
        </w:rPr>
        <w:t xml:space="preserve"> и </w:t>
      </w:r>
      <w:r w:rsidR="00C9631C">
        <w:rPr>
          <w:rFonts w:ascii="Times New Roman" w:hAnsi="Times New Roman"/>
          <w:sz w:val="28"/>
          <w:szCs w:val="28"/>
        </w:rPr>
        <w:t>Кайбицкому</w:t>
      </w:r>
      <w:r w:rsidR="00C9631C">
        <w:rPr>
          <w:rFonts w:ascii="Times New Roman" w:hAnsi="Times New Roman"/>
          <w:sz w:val="28"/>
          <w:szCs w:val="28"/>
        </w:rPr>
        <w:t xml:space="preserve"> районам  </w:t>
      </w:r>
      <w:r w:rsidR="00F57C43">
        <w:rPr>
          <w:rFonts w:ascii="Times New Roman" w:hAnsi="Times New Roman"/>
          <w:sz w:val="28"/>
          <w:szCs w:val="28"/>
        </w:rPr>
        <w:t>***</w:t>
      </w:r>
      <w:r w:rsidR="00FF71ED">
        <w:rPr>
          <w:rFonts w:ascii="Times New Roman" w:hAnsi="Times New Roman"/>
          <w:sz w:val="28"/>
          <w:szCs w:val="28"/>
        </w:rPr>
        <w:t>, категорически отказал</w:t>
      </w:r>
      <w:r w:rsidR="00880018">
        <w:rPr>
          <w:rFonts w:ascii="Times New Roman" w:hAnsi="Times New Roman"/>
          <w:sz w:val="28"/>
          <w:szCs w:val="28"/>
        </w:rPr>
        <w:t>ся</w:t>
      </w:r>
      <w:r w:rsidR="00FF71ED">
        <w:rPr>
          <w:rFonts w:ascii="Times New Roman" w:hAnsi="Times New Roman"/>
          <w:sz w:val="28"/>
          <w:szCs w:val="28"/>
        </w:rPr>
        <w:t xml:space="preserve"> проследовать с судебным приставом по ОУПДС на объект к </w:t>
      </w:r>
      <w:r w:rsidR="004E062A">
        <w:rPr>
          <w:rFonts w:ascii="Times New Roman" w:hAnsi="Times New Roman"/>
          <w:sz w:val="28"/>
          <w:szCs w:val="28"/>
        </w:rPr>
        <w:t xml:space="preserve">заместителю начальника отделения </w:t>
      </w:r>
      <w:r w:rsidR="004E062A">
        <w:rPr>
          <w:rFonts w:ascii="Times New Roman" w:hAnsi="Times New Roman"/>
          <w:sz w:val="28"/>
          <w:szCs w:val="28"/>
        </w:rPr>
        <w:t>–з</w:t>
      </w:r>
      <w:r w:rsidR="004E062A">
        <w:rPr>
          <w:rFonts w:ascii="Times New Roman" w:hAnsi="Times New Roman"/>
          <w:sz w:val="28"/>
          <w:szCs w:val="28"/>
        </w:rPr>
        <w:t xml:space="preserve">аместителю старшего  </w:t>
      </w:r>
      <w:r w:rsidR="00FF71ED">
        <w:rPr>
          <w:rFonts w:ascii="Times New Roman" w:hAnsi="Times New Roman"/>
          <w:sz w:val="28"/>
          <w:szCs w:val="28"/>
        </w:rPr>
        <w:t>судебно</w:t>
      </w:r>
      <w:r w:rsidR="004E062A">
        <w:rPr>
          <w:rFonts w:ascii="Times New Roman" w:hAnsi="Times New Roman"/>
          <w:sz w:val="28"/>
          <w:szCs w:val="28"/>
        </w:rPr>
        <w:t>го</w:t>
      </w:r>
      <w:r w:rsidR="00FF71ED">
        <w:rPr>
          <w:rFonts w:ascii="Times New Roman" w:hAnsi="Times New Roman"/>
          <w:sz w:val="28"/>
          <w:szCs w:val="28"/>
        </w:rPr>
        <w:t xml:space="preserve"> пристав</w:t>
      </w:r>
      <w:r w:rsidR="004E062A">
        <w:rPr>
          <w:rFonts w:ascii="Times New Roman" w:hAnsi="Times New Roman"/>
          <w:sz w:val="28"/>
          <w:szCs w:val="28"/>
        </w:rPr>
        <w:t>а</w:t>
      </w:r>
      <w:r w:rsidR="00FF71ED">
        <w:rPr>
          <w:rFonts w:ascii="Times New Roman" w:hAnsi="Times New Roman"/>
          <w:sz w:val="28"/>
          <w:szCs w:val="28"/>
        </w:rPr>
        <w:t>-</w:t>
      </w:r>
      <w:r w:rsidR="00F04FAD">
        <w:rPr>
          <w:rFonts w:ascii="Times New Roman" w:hAnsi="Times New Roman"/>
          <w:sz w:val="28"/>
          <w:szCs w:val="28"/>
        </w:rPr>
        <w:t>***</w:t>
      </w:r>
      <w:r w:rsidR="004E062A">
        <w:rPr>
          <w:rFonts w:ascii="Times New Roman" w:hAnsi="Times New Roman"/>
          <w:sz w:val="28"/>
          <w:szCs w:val="28"/>
        </w:rPr>
        <w:t>.</w:t>
      </w:r>
      <w:r w:rsidR="00FF71ED">
        <w:rPr>
          <w:rFonts w:ascii="Times New Roman" w:hAnsi="Times New Roman"/>
          <w:sz w:val="28"/>
          <w:szCs w:val="28"/>
        </w:rPr>
        <w:t xml:space="preserve"> Своими действиями </w:t>
      </w:r>
      <w:r w:rsidR="00C96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Галактионов Д.В.</w:t>
      </w:r>
      <w:r w:rsidR="00092677">
        <w:rPr>
          <w:rFonts w:ascii="Times New Roman" w:hAnsi="Times New Roman"/>
          <w:sz w:val="28"/>
          <w:szCs w:val="28"/>
        </w:rPr>
        <w:t xml:space="preserve"> </w:t>
      </w:r>
      <w:r w:rsidR="006D1EA9">
        <w:rPr>
          <w:rFonts w:ascii="Times New Roman" w:hAnsi="Times New Roman"/>
          <w:sz w:val="28"/>
          <w:szCs w:val="28"/>
        </w:rPr>
        <w:t>воспрепятствовал</w:t>
      </w:r>
      <w:r w:rsidR="00FF71ED">
        <w:rPr>
          <w:rFonts w:ascii="Times New Roman" w:hAnsi="Times New Roman"/>
          <w:sz w:val="28"/>
          <w:szCs w:val="28"/>
        </w:rPr>
        <w:t xml:space="preserve"> осуществлению исполнительных действий </w:t>
      </w:r>
      <w:r w:rsidR="008B281F">
        <w:rPr>
          <w:rFonts w:ascii="Times New Roman" w:hAnsi="Times New Roman"/>
          <w:sz w:val="28"/>
          <w:szCs w:val="28"/>
        </w:rPr>
        <w:t>младш</w:t>
      </w:r>
      <w:r w:rsidR="00974F1A">
        <w:rPr>
          <w:rFonts w:ascii="Times New Roman" w:hAnsi="Times New Roman"/>
          <w:sz w:val="28"/>
          <w:szCs w:val="28"/>
        </w:rPr>
        <w:t>е</w:t>
      </w:r>
      <w:r w:rsidR="008B281F">
        <w:rPr>
          <w:rFonts w:ascii="Times New Roman" w:hAnsi="Times New Roman"/>
          <w:sz w:val="28"/>
          <w:szCs w:val="28"/>
        </w:rPr>
        <w:t>м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</w:t>
      </w:r>
      <w:r w:rsidR="00CA050F">
        <w:rPr>
          <w:rFonts w:ascii="Times New Roman" w:hAnsi="Times New Roman"/>
          <w:sz w:val="28"/>
          <w:szCs w:val="28"/>
        </w:rPr>
        <w:t>судебному</w:t>
      </w:r>
      <w:r>
        <w:rPr>
          <w:rFonts w:ascii="Times New Roman" w:hAnsi="Times New Roman"/>
          <w:sz w:val="28"/>
          <w:szCs w:val="28"/>
        </w:rPr>
        <w:t xml:space="preserve"> пристав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по ОУПДС ОСП по </w:t>
      </w:r>
      <w:r w:rsidR="00FF71ED">
        <w:rPr>
          <w:rFonts w:ascii="Times New Roman" w:hAnsi="Times New Roman"/>
          <w:sz w:val="28"/>
          <w:szCs w:val="28"/>
        </w:rPr>
        <w:t>Буинскому</w:t>
      </w:r>
      <w:r w:rsidR="00FF71ED">
        <w:rPr>
          <w:rFonts w:ascii="Times New Roman" w:hAnsi="Times New Roman"/>
          <w:sz w:val="28"/>
          <w:szCs w:val="28"/>
        </w:rPr>
        <w:t xml:space="preserve">, </w:t>
      </w:r>
      <w:r w:rsidR="00FF71ED">
        <w:rPr>
          <w:rFonts w:ascii="Times New Roman" w:hAnsi="Times New Roman"/>
          <w:sz w:val="28"/>
          <w:szCs w:val="28"/>
        </w:rPr>
        <w:t>Апастовскому</w:t>
      </w:r>
      <w:r w:rsidR="00FF71ED">
        <w:rPr>
          <w:rFonts w:ascii="Times New Roman" w:hAnsi="Times New Roman"/>
          <w:sz w:val="28"/>
          <w:szCs w:val="28"/>
        </w:rPr>
        <w:t xml:space="preserve"> и </w:t>
      </w:r>
      <w:r w:rsidR="00FF71ED">
        <w:rPr>
          <w:rFonts w:ascii="Times New Roman" w:hAnsi="Times New Roman"/>
          <w:sz w:val="28"/>
          <w:szCs w:val="28"/>
        </w:rPr>
        <w:t>Кайбицкому</w:t>
      </w:r>
      <w:r w:rsidR="00FF71ED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CA050F">
        <w:rPr>
          <w:rFonts w:ascii="Times New Roman" w:hAnsi="Times New Roman"/>
          <w:sz w:val="28"/>
          <w:szCs w:val="28"/>
        </w:rPr>
        <w:t xml:space="preserve">прапорщику </w:t>
      </w:r>
      <w:r w:rsidR="00FF71ED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CA050F">
        <w:rPr>
          <w:rFonts w:ascii="Times New Roman" w:hAnsi="Times New Roman"/>
          <w:sz w:val="28"/>
          <w:szCs w:val="28"/>
        </w:rPr>
        <w:t xml:space="preserve"> </w:t>
      </w:r>
      <w:r w:rsidR="00F04FAD">
        <w:rPr>
          <w:rFonts w:ascii="Times New Roman" w:hAnsi="Times New Roman"/>
          <w:sz w:val="28"/>
          <w:szCs w:val="28"/>
        </w:rPr>
        <w:t>***</w:t>
      </w:r>
      <w:r w:rsidR="00CA050F">
        <w:rPr>
          <w:rFonts w:ascii="Times New Roman" w:hAnsi="Times New Roman"/>
          <w:sz w:val="28"/>
          <w:szCs w:val="28"/>
        </w:rPr>
        <w:t>.</w:t>
      </w:r>
      <w:r w:rsidR="00FF71ED">
        <w:rPr>
          <w:rFonts w:ascii="Times New Roman" w:hAnsi="Times New Roman"/>
          <w:sz w:val="28"/>
          <w:szCs w:val="28"/>
        </w:rPr>
        <w:t>, находящ</w:t>
      </w:r>
      <w:r w:rsidR="00974F1A">
        <w:rPr>
          <w:rFonts w:ascii="Times New Roman" w:hAnsi="Times New Roman"/>
          <w:sz w:val="28"/>
          <w:szCs w:val="28"/>
        </w:rPr>
        <w:t>е</w:t>
      </w:r>
      <w:r w:rsidR="00FF71ED">
        <w:rPr>
          <w:rFonts w:ascii="Times New Roman" w:hAnsi="Times New Roman"/>
          <w:sz w:val="28"/>
          <w:szCs w:val="28"/>
        </w:rPr>
        <w:t>м</w:t>
      </w:r>
      <w:r w:rsidR="00703B69">
        <w:rPr>
          <w:rFonts w:ascii="Times New Roman" w:hAnsi="Times New Roman"/>
          <w:sz w:val="28"/>
          <w:szCs w:val="28"/>
        </w:rPr>
        <w:t>уся</w:t>
      </w:r>
      <w:r w:rsidR="00FF71ED">
        <w:rPr>
          <w:rFonts w:ascii="Times New Roman" w:hAnsi="Times New Roman"/>
          <w:sz w:val="28"/>
          <w:szCs w:val="28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="00092677">
        <w:rPr>
          <w:rFonts w:ascii="Times New Roman" w:hAnsi="Times New Roman"/>
          <w:sz w:val="28"/>
          <w:szCs w:val="28"/>
        </w:rPr>
        <w:t>ся</w:t>
      </w:r>
      <w:r w:rsidR="00703B69">
        <w:rPr>
          <w:rFonts w:ascii="Times New Roman" w:hAnsi="Times New Roman"/>
          <w:sz w:val="28"/>
          <w:szCs w:val="28"/>
        </w:rPr>
        <w:t xml:space="preserve"> </w:t>
      </w:r>
      <w:r w:rsidR="00FF71ED">
        <w:rPr>
          <w:rFonts w:ascii="Times New Roman" w:hAnsi="Times New Roman"/>
          <w:sz w:val="28"/>
          <w:szCs w:val="28"/>
        </w:rPr>
        <w:t xml:space="preserve">от явки к судебному приставу-исполнителю в установленное время </w:t>
      </w:r>
      <w:r w:rsidR="00E22221">
        <w:rPr>
          <w:rFonts w:ascii="Times New Roman" w:hAnsi="Times New Roman"/>
          <w:sz w:val="28"/>
          <w:szCs w:val="28"/>
        </w:rPr>
        <w:t xml:space="preserve">22 апреля </w:t>
      </w:r>
      <w:r>
        <w:rPr>
          <w:rFonts w:ascii="Times New Roman" w:hAnsi="Times New Roman"/>
          <w:sz w:val="28"/>
          <w:szCs w:val="28"/>
        </w:rPr>
        <w:t>202</w:t>
      </w:r>
      <w:r w:rsidR="00703B69">
        <w:rPr>
          <w:rFonts w:ascii="Times New Roman" w:hAnsi="Times New Roman"/>
          <w:sz w:val="28"/>
          <w:szCs w:val="28"/>
        </w:rPr>
        <w:t xml:space="preserve">2 года к </w:t>
      </w:r>
      <w:r w:rsidR="00E2222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.00 часам.</w:t>
      </w:r>
    </w:p>
    <w:p w:rsidR="00FF71ED" w:rsidP="00FF71E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="009507A3">
        <w:rPr>
          <w:rFonts w:ascii="Times New Roman" w:hAnsi="Times New Roman"/>
          <w:color w:val="000000"/>
          <w:sz w:val="28"/>
          <w:szCs w:val="28"/>
          <w:lang w:eastAsia="ru-RU"/>
        </w:rPr>
        <w:t>Галактионов Д.В.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для рассмотрения дела не явил</w:t>
      </w:r>
      <w:r w:rsidR="00092677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извещен надлежащим образом</w:t>
      </w:r>
      <w:r w:rsidR="00A12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333333"/>
          <w:sz w:val="28"/>
          <w:szCs w:val="28"/>
        </w:rPr>
        <w:t>уд считает возможным рассмотре</w:t>
      </w:r>
      <w:r w:rsidR="00B37563">
        <w:rPr>
          <w:rFonts w:ascii="Times New Roman" w:hAnsi="Times New Roman"/>
          <w:color w:val="333333"/>
          <w:sz w:val="28"/>
          <w:szCs w:val="28"/>
        </w:rPr>
        <w:t>ть</w:t>
      </w:r>
      <w:r>
        <w:rPr>
          <w:rFonts w:ascii="Times New Roman" w:hAnsi="Times New Roman"/>
          <w:color w:val="333333"/>
          <w:sz w:val="28"/>
          <w:szCs w:val="28"/>
        </w:rPr>
        <w:t xml:space="preserve"> дел</w:t>
      </w:r>
      <w:r w:rsidR="00B37563">
        <w:rPr>
          <w:rFonts w:ascii="Times New Roman" w:hAnsi="Times New Roman"/>
          <w:color w:val="333333"/>
          <w:sz w:val="28"/>
          <w:szCs w:val="28"/>
        </w:rPr>
        <w:t>о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 w:rsidR="00B37563">
        <w:rPr>
          <w:rFonts w:ascii="Times New Roman" w:hAnsi="Times New Roman"/>
          <w:sz w:val="28"/>
          <w:szCs w:val="28"/>
        </w:rPr>
        <w:t>е</w:t>
      </w:r>
      <w:r w:rsidR="005346FD">
        <w:rPr>
          <w:rFonts w:ascii="Times New Roman" w:hAnsi="Times New Roman"/>
          <w:sz w:val="28"/>
          <w:szCs w:val="28"/>
        </w:rPr>
        <w:t>го</w:t>
      </w:r>
      <w:r w:rsidR="00B37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 w:rsidR="00B37563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BC11A1">
        <w:rPr>
          <w:rFonts w:ascii="Times New Roman" w:hAnsi="Times New Roman"/>
          <w:color w:val="000000"/>
          <w:sz w:val="28"/>
          <w:szCs w:val="28"/>
          <w:lang w:eastAsia="ru-RU"/>
        </w:rPr>
        <w:t>Галактионова Д.В.</w:t>
      </w:r>
      <w:r w:rsidR="00BC11A1">
        <w:rPr>
          <w:rFonts w:ascii="Times New Roman" w:hAnsi="Times New Roman"/>
          <w:sz w:val="28"/>
          <w:szCs w:val="28"/>
        </w:rPr>
        <w:t>,</w:t>
      </w:r>
      <w:r w:rsidR="00BC11A1">
        <w:rPr>
          <w:sz w:val="28"/>
          <w:szCs w:val="28"/>
        </w:rPr>
        <w:t xml:space="preserve"> </w:t>
      </w:r>
      <w:r w:rsidR="00BC1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>доказывается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="00BC11A1">
        <w:rPr>
          <w:rFonts w:ascii="Times New Roman" w:hAnsi="Times New Roman"/>
          <w:sz w:val="28"/>
          <w:szCs w:val="28"/>
        </w:rPr>
        <w:t>40</w:t>
      </w:r>
      <w:r w:rsidR="00F04FA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т </w:t>
      </w:r>
      <w:r w:rsidR="00BC1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 апреля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E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где в объяснениях </w:t>
      </w:r>
      <w:r w:rsidR="00BC11A1">
        <w:rPr>
          <w:rFonts w:ascii="Times New Roman" w:hAnsi="Times New Roman"/>
          <w:color w:val="000000"/>
          <w:sz w:val="28"/>
          <w:szCs w:val="28"/>
          <w:lang w:eastAsia="ru-RU"/>
        </w:rPr>
        <w:t>Галактионов Д.В.</w:t>
      </w:r>
      <w:r w:rsidR="00BC11A1">
        <w:rPr>
          <w:sz w:val="28"/>
          <w:szCs w:val="28"/>
        </w:rPr>
        <w:t xml:space="preserve"> </w:t>
      </w:r>
      <w:r w:rsidR="00BC1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 своём согласии с протоколом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8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признании вины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о приводе должника по ИП от </w:t>
      </w:r>
      <w:r w:rsidR="00BC11A1">
        <w:rPr>
          <w:rFonts w:ascii="Times New Roman" w:hAnsi="Times New Roman"/>
          <w:sz w:val="28"/>
          <w:szCs w:val="28"/>
        </w:rPr>
        <w:t>21 апреля</w:t>
      </w:r>
      <w:r w:rsidR="003E1702">
        <w:rPr>
          <w:rFonts w:ascii="Times New Roman" w:hAnsi="Times New Roman"/>
          <w:sz w:val="28"/>
          <w:szCs w:val="28"/>
        </w:rPr>
        <w:t xml:space="preserve"> 2022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года; </w:t>
      </w:r>
      <w:r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BC11A1">
        <w:rPr>
          <w:rFonts w:ascii="Times New Roman" w:hAnsi="Times New Roman"/>
          <w:sz w:val="28"/>
          <w:szCs w:val="28"/>
        </w:rPr>
        <w:t xml:space="preserve">14 июля </w:t>
      </w:r>
      <w:r w:rsidR="003E1702">
        <w:rPr>
          <w:rFonts w:ascii="Times New Roman" w:hAnsi="Times New Roman"/>
          <w:sz w:val="28"/>
          <w:szCs w:val="28"/>
        </w:rPr>
        <w:t>20</w:t>
      </w:r>
      <w:r w:rsidR="00571E45">
        <w:rPr>
          <w:rFonts w:ascii="Times New Roman" w:hAnsi="Times New Roman"/>
          <w:sz w:val="28"/>
          <w:szCs w:val="28"/>
        </w:rPr>
        <w:t>2</w:t>
      </w:r>
      <w:r w:rsidR="00BC11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 </w:t>
      </w:r>
      <w:r w:rsidR="001E0EDF">
        <w:rPr>
          <w:rFonts w:ascii="Times New Roman" w:hAnsi="Times New Roman"/>
          <w:sz w:val="28"/>
          <w:szCs w:val="28"/>
        </w:rPr>
        <w:t xml:space="preserve">в совокупности с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D862FF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по ОУПДС ОСП 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Апастовскому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Кайбицкому</w:t>
      </w:r>
      <w:r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BC11A1">
        <w:rPr>
          <w:rFonts w:ascii="Times New Roman" w:hAnsi="Times New Roman"/>
          <w:sz w:val="28"/>
          <w:szCs w:val="28"/>
        </w:rPr>
        <w:t xml:space="preserve">прапорщика </w:t>
      </w:r>
      <w:r>
        <w:rPr>
          <w:rFonts w:ascii="Times New Roman" w:hAnsi="Times New Roman"/>
          <w:sz w:val="28"/>
          <w:szCs w:val="28"/>
        </w:rPr>
        <w:t xml:space="preserve">внутренней службы </w:t>
      </w:r>
      <w:r w:rsidR="00F04FA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1A">
        <w:rPr>
          <w:rFonts w:ascii="Times New Roman" w:hAnsi="Times New Roman"/>
          <w:sz w:val="28"/>
          <w:szCs w:val="28"/>
        </w:rPr>
        <w:t xml:space="preserve">от </w:t>
      </w:r>
      <w:r w:rsidR="00BC11A1">
        <w:rPr>
          <w:rFonts w:ascii="Times New Roman" w:hAnsi="Times New Roman"/>
          <w:sz w:val="28"/>
          <w:szCs w:val="28"/>
        </w:rPr>
        <w:t xml:space="preserve">22 апреля </w:t>
      </w:r>
      <w:r w:rsidR="00974F1A">
        <w:rPr>
          <w:rFonts w:ascii="Times New Roman" w:hAnsi="Times New Roman"/>
          <w:sz w:val="28"/>
          <w:szCs w:val="28"/>
        </w:rPr>
        <w:t xml:space="preserve"> 2022 года.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статьей 17.8 КоАП РФ и виновность </w:t>
      </w:r>
      <w:r w:rsidR="00BC11A1">
        <w:rPr>
          <w:rFonts w:ascii="Times New Roman" w:hAnsi="Times New Roman"/>
          <w:color w:val="000000"/>
          <w:sz w:val="28"/>
          <w:szCs w:val="28"/>
          <w:lang w:eastAsia="ru-RU"/>
        </w:rPr>
        <w:t>Галактионова Д.В.</w:t>
      </w:r>
      <w:r w:rsidR="00BC11A1">
        <w:rPr>
          <w:sz w:val="28"/>
          <w:szCs w:val="28"/>
        </w:rPr>
        <w:t xml:space="preserve"> </w:t>
      </w:r>
      <w:r w:rsidR="00BC1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4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7C3E8E">
        <w:rPr>
          <w:rFonts w:ascii="Times New Roman" w:hAnsi="Times New Roman"/>
          <w:color w:val="000000"/>
          <w:sz w:val="28"/>
          <w:szCs w:val="28"/>
          <w:lang w:eastAsia="ru-RU"/>
        </w:rPr>
        <w:t>Галактионова Д.В.</w:t>
      </w:r>
      <w:r w:rsidR="007C3E8E">
        <w:rPr>
          <w:rFonts w:ascii="Times New Roman" w:hAnsi="Times New Roman"/>
          <w:sz w:val="28"/>
          <w:szCs w:val="28"/>
        </w:rPr>
        <w:t>,</w:t>
      </w:r>
      <w:r w:rsidR="007C3E8E">
        <w:rPr>
          <w:sz w:val="28"/>
          <w:szCs w:val="28"/>
        </w:rPr>
        <w:t xml:space="preserve"> </w:t>
      </w:r>
      <w:r w:rsidR="007C3E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7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  статье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 w:rsidR="00E0040B">
        <w:rPr>
          <w:rStyle w:val="Hyperlink"/>
          <w:rFonts w:ascii="Times New Roman" w:eastAsia="Times New Roman" w:hAnsi="Times New Roman"/>
          <w:color w:val="0088C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FF71E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Галактионова Д</w:t>
      </w:r>
      <w:r w:rsidR="00F04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571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hAnsi="Times New Roman"/>
          <w:sz w:val="28"/>
          <w:szCs w:val="28"/>
        </w:rPr>
        <w:t>17.8 КоАП РФ и назначить е</w:t>
      </w:r>
      <w:r w:rsidR="00571E4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(одной тысячи)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RPr="004449F5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9F5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4449F5">
        <w:rPr>
          <w:rFonts w:ascii="Times New Roman" w:hAnsi="Times New Roman"/>
          <w:color w:val="000000"/>
          <w:sz w:val="28"/>
          <w:szCs w:val="28"/>
        </w:rPr>
        <w:t>кор</w:t>
      </w:r>
      <w:r w:rsidRPr="004449F5">
        <w:rPr>
          <w:rFonts w:ascii="Times New Roman" w:hAnsi="Times New Roman"/>
          <w:color w:val="000000"/>
          <w:sz w:val="28"/>
          <w:szCs w:val="28"/>
        </w:rPr>
        <w:t>. счет</w:t>
      </w:r>
      <w:r w:rsidRPr="004449F5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 w:rsidRPr="004449F5">
        <w:rPr>
          <w:rFonts w:ascii="Times New Roman" w:hAnsi="Times New Roman"/>
          <w:sz w:val="28"/>
          <w:szCs w:val="28"/>
        </w:rPr>
        <w:t>Идентификатор 031869090000000002</w:t>
      </w:r>
      <w:r w:rsidRPr="004449F5" w:rsidR="004449F5">
        <w:rPr>
          <w:rFonts w:ascii="Times New Roman" w:hAnsi="Times New Roman"/>
          <w:sz w:val="28"/>
          <w:szCs w:val="28"/>
        </w:rPr>
        <w:t>8219958</w:t>
      </w:r>
      <w:r w:rsidRPr="004449F5" w:rsidR="009B303E">
        <w:rPr>
          <w:rFonts w:ascii="Times New Roman" w:hAnsi="Times New Roman"/>
          <w:sz w:val="28"/>
          <w:szCs w:val="28"/>
        </w:rPr>
        <w:t>, постановление №5-</w:t>
      </w:r>
      <w:r w:rsidRPr="004449F5" w:rsidR="00B5297B">
        <w:rPr>
          <w:rFonts w:ascii="Times New Roman" w:hAnsi="Times New Roman"/>
          <w:sz w:val="28"/>
          <w:szCs w:val="28"/>
        </w:rPr>
        <w:t>1</w:t>
      </w:r>
      <w:r w:rsidRPr="004449F5" w:rsidR="0024146E">
        <w:rPr>
          <w:rFonts w:ascii="Times New Roman" w:hAnsi="Times New Roman"/>
          <w:sz w:val="28"/>
          <w:szCs w:val="28"/>
        </w:rPr>
        <w:t>70</w:t>
      </w:r>
      <w:r w:rsidRPr="004449F5" w:rsidR="009B303E">
        <w:rPr>
          <w:rFonts w:ascii="Times New Roman" w:hAnsi="Times New Roman"/>
          <w:sz w:val="28"/>
          <w:szCs w:val="28"/>
        </w:rPr>
        <w:t>/202</w:t>
      </w:r>
      <w:r w:rsidRPr="004449F5" w:rsidR="00071791">
        <w:rPr>
          <w:rFonts w:ascii="Times New Roman" w:hAnsi="Times New Roman"/>
          <w:sz w:val="28"/>
          <w:szCs w:val="28"/>
        </w:rPr>
        <w:t>2</w:t>
      </w:r>
      <w:r w:rsidRPr="004449F5" w:rsidR="009B303E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C3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Галактионову  Д.В.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3.</w:t>
      </w:r>
    </w:p>
    <w:p w:rsidR="00FF71ED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61479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7C3E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E63BB9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258EB"/>
    <w:rsid w:val="00037FE7"/>
    <w:rsid w:val="00044CAE"/>
    <w:rsid w:val="00055D3C"/>
    <w:rsid w:val="00071791"/>
    <w:rsid w:val="00092677"/>
    <w:rsid w:val="000D0D64"/>
    <w:rsid w:val="000D6361"/>
    <w:rsid w:val="000E625A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F7DBE"/>
    <w:rsid w:val="00205F47"/>
    <w:rsid w:val="00220402"/>
    <w:rsid w:val="0024146E"/>
    <w:rsid w:val="002523E2"/>
    <w:rsid w:val="002534BD"/>
    <w:rsid w:val="00283723"/>
    <w:rsid w:val="002C5606"/>
    <w:rsid w:val="002F1CF5"/>
    <w:rsid w:val="002F4836"/>
    <w:rsid w:val="0030783C"/>
    <w:rsid w:val="00346508"/>
    <w:rsid w:val="003556B0"/>
    <w:rsid w:val="00360606"/>
    <w:rsid w:val="0039391D"/>
    <w:rsid w:val="003B45E4"/>
    <w:rsid w:val="003C2282"/>
    <w:rsid w:val="003C5722"/>
    <w:rsid w:val="003C7CC7"/>
    <w:rsid w:val="003D1CE4"/>
    <w:rsid w:val="003E0ECD"/>
    <w:rsid w:val="003E1702"/>
    <w:rsid w:val="00405B49"/>
    <w:rsid w:val="00417F62"/>
    <w:rsid w:val="00436777"/>
    <w:rsid w:val="004449F5"/>
    <w:rsid w:val="00455915"/>
    <w:rsid w:val="00457BE1"/>
    <w:rsid w:val="0047529E"/>
    <w:rsid w:val="004A7504"/>
    <w:rsid w:val="004B3A51"/>
    <w:rsid w:val="004B535C"/>
    <w:rsid w:val="004B6AEE"/>
    <w:rsid w:val="004B7CFE"/>
    <w:rsid w:val="004D380A"/>
    <w:rsid w:val="004E062A"/>
    <w:rsid w:val="004E25F7"/>
    <w:rsid w:val="004E66F1"/>
    <w:rsid w:val="004F51D7"/>
    <w:rsid w:val="00501785"/>
    <w:rsid w:val="0052536D"/>
    <w:rsid w:val="005306B8"/>
    <w:rsid w:val="005346FD"/>
    <w:rsid w:val="00534F7D"/>
    <w:rsid w:val="00571E45"/>
    <w:rsid w:val="005938E1"/>
    <w:rsid w:val="00597944"/>
    <w:rsid w:val="005C3A57"/>
    <w:rsid w:val="006328B9"/>
    <w:rsid w:val="006518C1"/>
    <w:rsid w:val="0065716E"/>
    <w:rsid w:val="006769FD"/>
    <w:rsid w:val="006947E7"/>
    <w:rsid w:val="006D1EA9"/>
    <w:rsid w:val="006E36A8"/>
    <w:rsid w:val="006E7CE1"/>
    <w:rsid w:val="00703B69"/>
    <w:rsid w:val="00705569"/>
    <w:rsid w:val="00783D1F"/>
    <w:rsid w:val="00785EDC"/>
    <w:rsid w:val="00792615"/>
    <w:rsid w:val="007C3E8E"/>
    <w:rsid w:val="007D360A"/>
    <w:rsid w:val="007E7A9D"/>
    <w:rsid w:val="007F6F49"/>
    <w:rsid w:val="00830687"/>
    <w:rsid w:val="008337F5"/>
    <w:rsid w:val="00852D99"/>
    <w:rsid w:val="00855A5B"/>
    <w:rsid w:val="0087040C"/>
    <w:rsid w:val="00874B2A"/>
    <w:rsid w:val="00880018"/>
    <w:rsid w:val="00882A70"/>
    <w:rsid w:val="008B281F"/>
    <w:rsid w:val="008B3BFD"/>
    <w:rsid w:val="008D3BB9"/>
    <w:rsid w:val="00901F2B"/>
    <w:rsid w:val="00905644"/>
    <w:rsid w:val="0091665B"/>
    <w:rsid w:val="00925CE0"/>
    <w:rsid w:val="0094447B"/>
    <w:rsid w:val="00945B8E"/>
    <w:rsid w:val="009507A3"/>
    <w:rsid w:val="0096534B"/>
    <w:rsid w:val="00974F1A"/>
    <w:rsid w:val="009A1FBB"/>
    <w:rsid w:val="009A5916"/>
    <w:rsid w:val="009B303E"/>
    <w:rsid w:val="009B4972"/>
    <w:rsid w:val="009E0B9E"/>
    <w:rsid w:val="009E47BD"/>
    <w:rsid w:val="00A11243"/>
    <w:rsid w:val="00A129AA"/>
    <w:rsid w:val="00A37F1C"/>
    <w:rsid w:val="00A510B2"/>
    <w:rsid w:val="00A55F25"/>
    <w:rsid w:val="00A723E7"/>
    <w:rsid w:val="00A77CF0"/>
    <w:rsid w:val="00A97C84"/>
    <w:rsid w:val="00AA1BB8"/>
    <w:rsid w:val="00AA6600"/>
    <w:rsid w:val="00AC1FD0"/>
    <w:rsid w:val="00AC1FFB"/>
    <w:rsid w:val="00AC37AC"/>
    <w:rsid w:val="00AC463F"/>
    <w:rsid w:val="00AF3C93"/>
    <w:rsid w:val="00AF72BC"/>
    <w:rsid w:val="00B1555C"/>
    <w:rsid w:val="00B36333"/>
    <w:rsid w:val="00B37563"/>
    <w:rsid w:val="00B5297B"/>
    <w:rsid w:val="00B66F79"/>
    <w:rsid w:val="00B77E98"/>
    <w:rsid w:val="00B80A35"/>
    <w:rsid w:val="00B86DC1"/>
    <w:rsid w:val="00B965DF"/>
    <w:rsid w:val="00BB223F"/>
    <w:rsid w:val="00BC11A1"/>
    <w:rsid w:val="00C024B7"/>
    <w:rsid w:val="00C3163D"/>
    <w:rsid w:val="00C351A3"/>
    <w:rsid w:val="00C41563"/>
    <w:rsid w:val="00C44C5B"/>
    <w:rsid w:val="00C47AA6"/>
    <w:rsid w:val="00C5597D"/>
    <w:rsid w:val="00C873FB"/>
    <w:rsid w:val="00C9631C"/>
    <w:rsid w:val="00CA050F"/>
    <w:rsid w:val="00CB3D53"/>
    <w:rsid w:val="00CC0191"/>
    <w:rsid w:val="00D41BAB"/>
    <w:rsid w:val="00D61479"/>
    <w:rsid w:val="00D72279"/>
    <w:rsid w:val="00D862FF"/>
    <w:rsid w:val="00DB68D4"/>
    <w:rsid w:val="00DC3ACD"/>
    <w:rsid w:val="00DD441D"/>
    <w:rsid w:val="00DE4731"/>
    <w:rsid w:val="00DE5326"/>
    <w:rsid w:val="00E0040B"/>
    <w:rsid w:val="00E05B9C"/>
    <w:rsid w:val="00E22221"/>
    <w:rsid w:val="00E35A9F"/>
    <w:rsid w:val="00E44EAD"/>
    <w:rsid w:val="00E63375"/>
    <w:rsid w:val="00E63BB9"/>
    <w:rsid w:val="00E92535"/>
    <w:rsid w:val="00EA08F2"/>
    <w:rsid w:val="00ED4B91"/>
    <w:rsid w:val="00EF1A73"/>
    <w:rsid w:val="00F04FAD"/>
    <w:rsid w:val="00F57C43"/>
    <w:rsid w:val="00F61997"/>
    <w:rsid w:val="00F64116"/>
    <w:rsid w:val="00F76837"/>
    <w:rsid w:val="00F81431"/>
    <w:rsid w:val="00FA0640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