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B6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B6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8B6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.Э.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108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DE2E1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DE2E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08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DE2E1C">
        <w:rPr>
          <w:rFonts w:ascii="Times New Roman" w:eastAsia="Times New Roman" w:hAnsi="Times New Roman"/>
          <w:sz w:val="28"/>
          <w:szCs w:val="28"/>
          <w:lang w:eastAsia="ru-RU"/>
        </w:rPr>
        <w:t>области Таджикистан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свидетельство о регистрации </w:t>
      </w:r>
      <w:r w:rsidR="000D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362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362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Худжовым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87284F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347CAD">
        <w:rPr>
          <w:rFonts w:ascii="Times New Roman" w:hAnsi="Times New Roman"/>
          <w:sz w:val="28"/>
          <w:szCs w:val="28"/>
        </w:rPr>
        <w:t>1</w:t>
      </w:r>
      <w:r w:rsidR="008F353A">
        <w:rPr>
          <w:rFonts w:ascii="Times New Roman" w:hAnsi="Times New Roman"/>
          <w:sz w:val="28"/>
          <w:szCs w:val="28"/>
        </w:rPr>
        <w:t>0</w:t>
      </w:r>
      <w:r w:rsidR="00347CAD">
        <w:rPr>
          <w:rFonts w:ascii="Times New Roman" w:hAnsi="Times New Roman"/>
          <w:sz w:val="28"/>
          <w:szCs w:val="28"/>
        </w:rPr>
        <w:t xml:space="preserve"> января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87284F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6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8B6F21">
        <w:rPr>
          <w:rFonts w:ascii="Times New Roman" w:hAnsi="Times New Roman"/>
          <w:color w:val="000000"/>
          <w:sz w:val="28"/>
          <w:szCs w:val="28"/>
        </w:rPr>
        <w:t>26</w:t>
      </w:r>
      <w:r w:rsidR="005421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F21">
        <w:rPr>
          <w:rFonts w:ascii="Times New Roman" w:hAnsi="Times New Roman"/>
          <w:color w:val="000000"/>
          <w:sz w:val="28"/>
          <w:szCs w:val="28"/>
        </w:rPr>
        <w:t>окт</w:t>
      </w:r>
      <w:r w:rsidR="004F5789">
        <w:rPr>
          <w:rFonts w:ascii="Times New Roman" w:hAnsi="Times New Roman"/>
          <w:color w:val="000000"/>
          <w:sz w:val="28"/>
          <w:szCs w:val="28"/>
        </w:rPr>
        <w:t>я</w:t>
      </w:r>
      <w:r w:rsidR="00CC42F5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872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.Э.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62917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62917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629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704</w:t>
      </w:r>
      <w:r w:rsidR="00362917">
        <w:rPr>
          <w:rFonts w:ascii="Times New Roman" w:hAnsi="Times New Roman"/>
          <w:color w:val="000000"/>
          <w:sz w:val="28"/>
          <w:szCs w:val="28"/>
        </w:rPr>
        <w:t>8</w:t>
      </w:r>
      <w:r w:rsidR="008E7B44">
        <w:rPr>
          <w:rFonts w:ascii="Times New Roman" w:hAnsi="Times New Roman"/>
          <w:color w:val="000000"/>
          <w:sz w:val="28"/>
          <w:szCs w:val="28"/>
        </w:rPr>
        <w:t>9</w:t>
      </w:r>
      <w:r w:rsidR="00362917">
        <w:rPr>
          <w:rFonts w:ascii="Times New Roman" w:hAnsi="Times New Roman"/>
          <w:color w:val="000000"/>
          <w:sz w:val="28"/>
          <w:szCs w:val="28"/>
        </w:rPr>
        <w:t>49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E7B44">
        <w:rPr>
          <w:rFonts w:ascii="Times New Roman" w:hAnsi="Times New Roman"/>
          <w:color w:val="000000"/>
          <w:sz w:val="28"/>
          <w:szCs w:val="28"/>
        </w:rPr>
        <w:t>5</w:t>
      </w:r>
      <w:r w:rsidR="00362917">
        <w:rPr>
          <w:rFonts w:ascii="Times New Roman" w:hAnsi="Times New Roman"/>
          <w:color w:val="000000"/>
          <w:sz w:val="28"/>
          <w:szCs w:val="28"/>
        </w:rPr>
        <w:t>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Худжову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27796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D108B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20BD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3F0A"/>
    <w:rsid w:val="00347CAD"/>
    <w:rsid w:val="00353B57"/>
    <w:rsid w:val="00361A79"/>
    <w:rsid w:val="00362917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84F"/>
    <w:rsid w:val="00872F56"/>
    <w:rsid w:val="0087614A"/>
    <w:rsid w:val="008805D4"/>
    <w:rsid w:val="008903F6"/>
    <w:rsid w:val="008A4F8B"/>
    <w:rsid w:val="008B066D"/>
    <w:rsid w:val="008B179A"/>
    <w:rsid w:val="008B6F21"/>
    <w:rsid w:val="008B79F9"/>
    <w:rsid w:val="008C5263"/>
    <w:rsid w:val="008C5F59"/>
    <w:rsid w:val="008D0E56"/>
    <w:rsid w:val="008D41C1"/>
    <w:rsid w:val="008D5B5A"/>
    <w:rsid w:val="008D79A4"/>
    <w:rsid w:val="008E3FE3"/>
    <w:rsid w:val="008E7B44"/>
    <w:rsid w:val="008F353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53E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53C88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E2E1C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60109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4D4D-B5C6-471F-8E9C-2B87547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