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D4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E4DE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января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3415C1" w:rsidRPr="003415C1" w:rsidP="00341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по 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Кайбицкому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3415C1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415C1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Pr="003415C1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3415C1" w:rsid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видеоконференцсвязи 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3415C1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Pr="003415C1">
        <w:rPr>
          <w:rFonts w:ascii="Times New Roman" w:hAnsi="Times New Roman" w:cs="Times New Roman"/>
          <w:sz w:val="28"/>
          <w:szCs w:val="28"/>
        </w:rPr>
        <w:t>Анисимовой Е</w:t>
      </w:r>
      <w:r w:rsidR="00EF19E5">
        <w:rPr>
          <w:rFonts w:ascii="Times New Roman" w:hAnsi="Times New Roman" w:cs="Times New Roman"/>
          <w:sz w:val="28"/>
          <w:szCs w:val="28"/>
        </w:rPr>
        <w:t>.Ю.</w:t>
      </w:r>
      <w:r w:rsidRPr="003415C1"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="00EF19E5">
        <w:rPr>
          <w:rFonts w:ascii="Times New Roman" w:hAnsi="Times New Roman" w:cs="Times New Roman"/>
          <w:sz w:val="28"/>
          <w:szCs w:val="28"/>
        </w:rPr>
        <w:t>***</w:t>
      </w:r>
      <w:r w:rsidRPr="003415C1">
        <w:rPr>
          <w:rFonts w:ascii="Times New Roman" w:hAnsi="Times New Roman" w:cs="Times New Roman"/>
          <w:sz w:val="28"/>
          <w:szCs w:val="28"/>
        </w:rPr>
        <w:t>года в дер.</w:t>
      </w:r>
      <w:r w:rsidR="00EF19E5">
        <w:rPr>
          <w:rFonts w:ascii="Times New Roman" w:hAnsi="Times New Roman" w:cs="Times New Roman"/>
          <w:sz w:val="28"/>
          <w:szCs w:val="28"/>
        </w:rPr>
        <w:t>***</w:t>
      </w:r>
      <w:r w:rsidRPr="003415C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F19E5">
        <w:rPr>
          <w:rFonts w:ascii="Times New Roman" w:hAnsi="Times New Roman" w:cs="Times New Roman"/>
          <w:sz w:val="28"/>
          <w:szCs w:val="28"/>
        </w:rPr>
        <w:t>***</w:t>
      </w:r>
      <w:r w:rsidRPr="003415C1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EF19E5">
        <w:rPr>
          <w:rFonts w:ascii="Times New Roman" w:hAnsi="Times New Roman" w:cs="Times New Roman"/>
          <w:sz w:val="28"/>
          <w:szCs w:val="28"/>
        </w:rPr>
        <w:t>***</w:t>
      </w:r>
      <w:r w:rsidRPr="003415C1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EF19E5">
        <w:rPr>
          <w:rFonts w:ascii="Times New Roman" w:hAnsi="Times New Roman" w:cs="Times New Roman"/>
          <w:sz w:val="28"/>
          <w:szCs w:val="28"/>
        </w:rPr>
        <w:t>***</w:t>
      </w:r>
      <w:r w:rsidRPr="003415C1">
        <w:rPr>
          <w:rFonts w:ascii="Times New Roman" w:hAnsi="Times New Roman" w:cs="Times New Roman"/>
          <w:sz w:val="28"/>
          <w:szCs w:val="28"/>
        </w:rPr>
        <w:t xml:space="preserve"> России по РТ в </w:t>
      </w:r>
      <w:r w:rsidR="00EF19E5">
        <w:rPr>
          <w:rFonts w:ascii="Times New Roman" w:hAnsi="Times New Roman" w:cs="Times New Roman"/>
          <w:sz w:val="28"/>
          <w:szCs w:val="28"/>
        </w:rPr>
        <w:t>***</w:t>
      </w:r>
      <w:r w:rsidRPr="003415C1">
        <w:rPr>
          <w:rFonts w:ascii="Times New Roman" w:hAnsi="Times New Roman" w:cs="Times New Roman"/>
          <w:sz w:val="28"/>
          <w:szCs w:val="28"/>
        </w:rPr>
        <w:t xml:space="preserve"> районе, гражданки Российской Федерации, 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>зарегистрированной и проживающей по адресу: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EF19E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>район, с.</w:t>
      </w:r>
      <w:r w:rsidR="00EF19E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EF19E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EF19E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415C1">
        <w:rPr>
          <w:rFonts w:ascii="Times New Roman" w:hAnsi="Times New Roman" w:cs="Times New Roman"/>
          <w:sz w:val="28"/>
        </w:rPr>
        <w:t xml:space="preserve">не работающей, сожительствующей, ранее к административной ответственности не </w:t>
      </w:r>
      <w:r w:rsidRPr="003415C1">
        <w:rPr>
          <w:rFonts w:ascii="Times New Roman" w:hAnsi="Times New Roman" w:cs="Times New Roman"/>
          <w:sz w:val="28"/>
        </w:rPr>
        <w:t>привлекавшейся</w:t>
      </w:r>
      <w:r w:rsidRPr="003415C1">
        <w:rPr>
          <w:rFonts w:ascii="Times New Roman" w:hAnsi="Times New Roman" w:cs="Times New Roman"/>
          <w:sz w:val="28"/>
        </w:rPr>
        <w:t xml:space="preserve">,  </w:t>
      </w:r>
    </w:p>
    <w:p w:rsidR="00786881" w:rsidRPr="003415C1" w:rsidP="00341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12D0A" w:rsidP="00D12D0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C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Анисимова Е.Ю.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</w:t>
      </w:r>
      <w:r w:rsidR="00290C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EF19E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156D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F19E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EF1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9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</w:t>
      </w:r>
      <w:r w:rsidR="00384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</w:t>
      </w:r>
      <w:r w:rsidR="000A3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достоинство и общественную нравственность</w:t>
      </w:r>
      <w:r w:rsidR="0090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89C"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 w:rsidR="00E71D2A">
        <w:rPr>
          <w:rFonts w:ascii="Times New Roman" w:hAnsi="Times New Roman" w:cs="Times New Roman"/>
          <w:sz w:val="28"/>
          <w:szCs w:val="28"/>
        </w:rPr>
        <w:t xml:space="preserve">Анисимовой Е.Ю.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E71D2A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1D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ЦРБ», где у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E71D2A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E71D2A">
        <w:rPr>
          <w:rFonts w:ascii="Times New Roman" w:hAnsi="Times New Roman" w:cs="Times New Roman"/>
          <w:sz w:val="28"/>
          <w:szCs w:val="28"/>
        </w:rPr>
        <w:t xml:space="preserve">Анисимова Е.Ю.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 w:rsidR="006E3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протоколом согласил</w:t>
      </w:r>
      <w:r w:rsidR="006E3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E76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71D2A" w:rsidRPr="00C426BF" w:rsidP="00C426B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6E38F2">
        <w:rPr>
          <w:rFonts w:ascii="Times New Roman" w:eastAsia="Times New Roman" w:hAnsi="Times New Roman"/>
          <w:color w:val="000000"/>
          <w:sz w:val="28"/>
          <w:szCs w:val="28"/>
        </w:rPr>
        <w:t>Камаловой Л.Р</w:t>
      </w:r>
      <w:r w:rsidR="006E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EF19E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января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72E8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F19E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A72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7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января 2022 </w:t>
      </w:r>
      <w:r w:rsid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</w:t>
      </w:r>
      <w:r w:rsidR="001246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письменными объяснениями свидетел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28585E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="00A025B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173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№</w:t>
      </w:r>
      <w:r w:rsidR="00EF19E5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4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января 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распечаткой прибора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F19E5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тест №</w:t>
      </w:r>
      <w:r w:rsidR="00EF19E5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4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января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освидетельствования 0,</w:t>
      </w:r>
      <w:r w:rsidR="00C426BF">
        <w:rPr>
          <w:rFonts w:ascii="Times New Roman" w:eastAsia="Times New Roman" w:hAnsi="Times New Roman" w:cs="Times New Roman"/>
          <w:sz w:val="28"/>
          <w:szCs w:val="28"/>
          <w:lang w:eastAsia="ru-RU"/>
        </w:rPr>
        <w:t>786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в совокупности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рапортом 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.У</w:t>
      </w:r>
      <w:r>
        <w:rPr>
          <w:rFonts w:ascii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майора полиции </w:t>
      </w:r>
      <w:r w:rsidR="00EF19E5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ноября 2021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и письменными объяснениями свидетелей (л.д.3-4).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FA60D9">
        <w:rPr>
          <w:rFonts w:ascii="Times New Roman" w:hAnsi="Times New Roman" w:cs="Times New Roman"/>
          <w:sz w:val="28"/>
          <w:szCs w:val="28"/>
        </w:rPr>
        <w:t xml:space="preserve">Анисимову Е.Ю.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FA60D9">
        <w:rPr>
          <w:rFonts w:ascii="Times New Roman" w:hAnsi="Times New Roman" w:cs="Times New Roman"/>
          <w:sz w:val="28"/>
          <w:szCs w:val="28"/>
        </w:rPr>
        <w:t xml:space="preserve">Анисимовой Е.Ю.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A60D9">
        <w:rPr>
          <w:rFonts w:ascii="Times New Roman" w:hAnsi="Times New Roman" w:cs="Times New Roman"/>
          <w:sz w:val="28"/>
          <w:szCs w:val="28"/>
        </w:rPr>
        <w:t xml:space="preserve">Анисимовой Е.Ю.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</w:t>
      </w:r>
      <w:r w:rsidR="009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E23023">
        <w:rPr>
          <w:rFonts w:ascii="Times New Roman" w:hAnsi="Times New Roman" w:cs="Times New Roman"/>
          <w:sz w:val="28"/>
          <w:szCs w:val="28"/>
        </w:rPr>
        <w:t xml:space="preserve">объективных данных для применения 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5" w:history="1">
        <w:r w:rsidRPr="00E230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E23023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обстоятельств, исключающих производство по данному делу, судом не установлен</w:t>
      </w:r>
      <w:r w:rsidR="00774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1EFB" w:rsidP="002F1EF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774FFB">
        <w:rPr>
          <w:rFonts w:ascii="Times New Roman" w:hAnsi="Times New Roman" w:cs="Times New Roman"/>
          <w:sz w:val="28"/>
          <w:szCs w:val="28"/>
        </w:rPr>
        <w:t xml:space="preserve">Анисимова Е.Ю. </w:t>
      </w:r>
      <w:r w:rsidR="0057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постоянно</w:t>
      </w:r>
      <w:r w:rsidR="0057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 w:rsidR="0057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работы,</w:t>
      </w:r>
      <w:r w:rsid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ранее </w:t>
      </w:r>
      <w:r w:rsidR="00774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однократно </w:t>
      </w:r>
      <w:r w:rsidRPr="00C50885" w:rsidR="00774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привлекал</w:t>
      </w:r>
      <w:r w:rsidR="00774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ась</w:t>
      </w:r>
      <w:r w:rsidRPr="00C50885" w:rsidR="00774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</w:t>
      </w:r>
      <w:r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6411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мягчающих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отягчающи</w:t>
      </w:r>
      <w:r w:rsidR="007206D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ответственность обстоятельств суд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ом не 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лено. </w:t>
      </w: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нарушителя, суд приходит к мнению о назначении </w:t>
      </w:r>
      <w:r w:rsidR="000F0C33">
        <w:rPr>
          <w:rFonts w:ascii="Times New Roman" w:hAnsi="Times New Roman" w:cs="Times New Roman"/>
          <w:sz w:val="28"/>
          <w:szCs w:val="28"/>
        </w:rPr>
        <w:t xml:space="preserve">Анисимовой Е.Ю.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B1CD9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Анисимову Е</w:t>
      </w:r>
      <w:r w:rsidR="00EF19E5">
        <w:rPr>
          <w:rFonts w:ascii="Times New Roman" w:hAnsi="Times New Roman" w:cs="Times New Roman"/>
          <w:sz w:val="28"/>
          <w:szCs w:val="28"/>
        </w:rPr>
        <w:t>.Ю.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57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</w:t>
      </w:r>
      <w:r w:rsidR="0057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769A8">
        <w:rPr>
          <w:rFonts w:ascii="Times New Roman" w:hAnsi="Times New Roman" w:cs="Times New Roman"/>
          <w:sz w:val="28"/>
          <w:szCs w:val="28"/>
        </w:rPr>
        <w:t xml:space="preserve">00 </w:t>
      </w:r>
      <w:r w:rsidR="007C2F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</w:t>
      </w:r>
      <w:r w:rsidR="00BE3DE8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2B1CD9" w:rsidP="002B1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C33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</w:t>
      </w:r>
      <w:r w:rsidRPr="000F0C33" w:rsidR="00735162">
        <w:rPr>
          <w:rFonts w:ascii="Times New Roman" w:hAnsi="Times New Roman"/>
          <w:color w:val="000000"/>
          <w:sz w:val="28"/>
          <w:szCs w:val="28"/>
        </w:rPr>
        <w:t xml:space="preserve">счет№ 03100643000000011100, </w:t>
      </w:r>
      <w:r w:rsidRPr="000F0C33" w:rsidR="002F2D3E">
        <w:rPr>
          <w:rFonts w:ascii="Times New Roman" w:hAnsi="Times New Roman"/>
          <w:color w:val="000000"/>
          <w:sz w:val="28"/>
          <w:szCs w:val="28"/>
        </w:rPr>
        <w:t>Кор</w:t>
      </w:r>
      <w:r w:rsidRPr="000F0C33" w:rsidR="002F2D3E">
        <w:rPr>
          <w:rFonts w:ascii="Times New Roman" w:hAnsi="Times New Roman"/>
          <w:color w:val="000000"/>
          <w:sz w:val="28"/>
          <w:szCs w:val="28"/>
        </w:rPr>
        <w:t>.</w:t>
      </w:r>
      <w:r w:rsidRPr="000F0C33">
        <w:rPr>
          <w:rFonts w:ascii="Times New Roman" w:hAnsi="Times New Roman"/>
          <w:color w:val="000000"/>
          <w:sz w:val="28"/>
          <w:szCs w:val="28"/>
        </w:rPr>
        <w:t>с</w:t>
      </w:r>
      <w:r w:rsidRPr="000F0C33">
        <w:rPr>
          <w:rFonts w:ascii="Times New Roman" w:hAnsi="Times New Roman"/>
          <w:color w:val="000000"/>
          <w:sz w:val="28"/>
          <w:szCs w:val="28"/>
        </w:rPr>
        <w:t>чет</w:t>
      </w:r>
      <w:r w:rsidRPr="000F0C33">
        <w:rPr>
          <w:rFonts w:ascii="Times New Roman" w:hAnsi="Times New Roman"/>
          <w:color w:val="000000"/>
          <w:sz w:val="28"/>
          <w:szCs w:val="28"/>
        </w:rPr>
        <w:t xml:space="preserve"> №4010</w:t>
      </w:r>
      <w:r w:rsidRPr="000F0C33" w:rsidR="002F2D3E">
        <w:rPr>
          <w:rFonts w:ascii="Times New Roman" w:hAnsi="Times New Roman"/>
          <w:color w:val="000000"/>
          <w:sz w:val="28"/>
          <w:szCs w:val="28"/>
        </w:rPr>
        <w:t>2</w:t>
      </w:r>
      <w:r w:rsidRPr="000F0C33">
        <w:rPr>
          <w:rFonts w:ascii="Times New Roman" w:hAnsi="Times New Roman"/>
          <w:color w:val="000000"/>
          <w:sz w:val="28"/>
          <w:szCs w:val="28"/>
        </w:rPr>
        <w:t>810</w:t>
      </w:r>
      <w:r w:rsidRPr="000F0C33" w:rsidR="002F2D3E">
        <w:rPr>
          <w:rFonts w:ascii="Times New Roman" w:hAnsi="Times New Roman"/>
          <w:color w:val="000000"/>
          <w:sz w:val="28"/>
          <w:szCs w:val="28"/>
        </w:rPr>
        <w:t>4</w:t>
      </w:r>
      <w:r w:rsidRPr="000F0C33" w:rsidR="00735162">
        <w:rPr>
          <w:rFonts w:ascii="Times New Roman" w:hAnsi="Times New Roman"/>
          <w:color w:val="000000"/>
          <w:sz w:val="28"/>
          <w:szCs w:val="28"/>
        </w:rPr>
        <w:t>45370000079</w:t>
      </w:r>
      <w:r w:rsidRPr="000F0C33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Pr="000F0C33" w:rsidR="00735162">
        <w:rPr>
          <w:rFonts w:ascii="Times New Roman" w:hAnsi="Times New Roman"/>
          <w:color w:val="000000"/>
          <w:sz w:val="28"/>
          <w:szCs w:val="28"/>
        </w:rPr>
        <w:t>1</w:t>
      </w:r>
      <w:r w:rsidRPr="000F0C33">
        <w:rPr>
          <w:rFonts w:ascii="Times New Roman" w:hAnsi="Times New Roman"/>
          <w:color w:val="000000"/>
          <w:sz w:val="28"/>
          <w:szCs w:val="28"/>
        </w:rPr>
        <w:t>9205</w:t>
      </w:r>
      <w:r w:rsidRPr="000F0C33" w:rsidR="0005439C">
        <w:rPr>
          <w:rFonts w:ascii="Times New Roman" w:hAnsi="Times New Roman"/>
          <w:color w:val="000000"/>
          <w:sz w:val="28"/>
          <w:szCs w:val="28"/>
        </w:rPr>
        <w:t>400</w:t>
      </w:r>
      <w:r w:rsidRPr="000F0C33">
        <w:rPr>
          <w:rFonts w:ascii="Times New Roman" w:hAnsi="Times New Roman"/>
          <w:color w:val="000000"/>
          <w:sz w:val="28"/>
          <w:szCs w:val="28"/>
        </w:rPr>
        <w:t>, ОКТМО 92701000001, КБК 73111601203010021140, наименование платежа №5-</w:t>
      </w:r>
      <w:r w:rsidRPr="000F0C33" w:rsidR="000F0C33">
        <w:rPr>
          <w:rFonts w:ascii="Times New Roman" w:hAnsi="Times New Roman"/>
          <w:color w:val="000000"/>
          <w:sz w:val="28"/>
          <w:szCs w:val="28"/>
        </w:rPr>
        <w:t>39</w:t>
      </w:r>
      <w:r w:rsidRPr="000F0C33">
        <w:rPr>
          <w:rFonts w:ascii="Times New Roman" w:hAnsi="Times New Roman"/>
          <w:color w:val="000000"/>
          <w:sz w:val="28"/>
          <w:szCs w:val="28"/>
        </w:rPr>
        <w:t>/202</w:t>
      </w:r>
      <w:r w:rsidRPr="000F0C33" w:rsidR="000F0C33">
        <w:rPr>
          <w:rFonts w:ascii="Times New Roman" w:hAnsi="Times New Roman"/>
          <w:color w:val="000000"/>
          <w:sz w:val="28"/>
          <w:szCs w:val="28"/>
        </w:rPr>
        <w:t>2</w:t>
      </w:r>
      <w:r w:rsidRPr="000F0C33">
        <w:rPr>
          <w:rFonts w:ascii="Times New Roman" w:hAnsi="Times New Roman"/>
          <w:color w:val="000000"/>
          <w:sz w:val="28"/>
          <w:szCs w:val="28"/>
        </w:rPr>
        <w:t>. Идентификатор 03186909000000000</w:t>
      </w:r>
      <w:r w:rsidRPr="000F0C33" w:rsidR="00322163">
        <w:rPr>
          <w:rFonts w:ascii="Times New Roman" w:hAnsi="Times New Roman"/>
          <w:color w:val="000000"/>
          <w:sz w:val="28"/>
          <w:szCs w:val="28"/>
        </w:rPr>
        <w:t>2</w:t>
      </w:r>
      <w:r w:rsidRPr="000F0C33" w:rsidR="000F0C33">
        <w:rPr>
          <w:rFonts w:ascii="Times New Roman" w:hAnsi="Times New Roman"/>
          <w:color w:val="000000"/>
          <w:sz w:val="28"/>
          <w:szCs w:val="28"/>
        </w:rPr>
        <w:t>6</w:t>
      </w:r>
      <w:r w:rsidRPr="000F0C33" w:rsidR="00322163">
        <w:rPr>
          <w:rFonts w:ascii="Times New Roman" w:hAnsi="Times New Roman"/>
          <w:color w:val="000000"/>
          <w:sz w:val="28"/>
          <w:szCs w:val="28"/>
        </w:rPr>
        <w:t>5</w:t>
      </w:r>
      <w:r w:rsidRPr="000F0C33" w:rsidR="000F0C33">
        <w:rPr>
          <w:rFonts w:ascii="Times New Roman" w:hAnsi="Times New Roman"/>
          <w:color w:val="000000"/>
          <w:sz w:val="28"/>
          <w:szCs w:val="28"/>
        </w:rPr>
        <w:t>06846</w:t>
      </w:r>
      <w:r w:rsidR="000F0C33">
        <w:rPr>
          <w:rFonts w:ascii="Times New Roman" w:hAnsi="Times New Roman"/>
          <w:color w:val="000000"/>
          <w:sz w:val="28"/>
          <w:szCs w:val="28"/>
        </w:rPr>
        <w:t>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A4C4C" w:rsidR="003415C1">
        <w:rPr>
          <w:rFonts w:ascii="Times New Roman" w:hAnsi="Times New Roman" w:cs="Times New Roman"/>
          <w:sz w:val="28"/>
          <w:szCs w:val="28"/>
        </w:rPr>
        <w:t>Анисимов</w:t>
      </w:r>
      <w:r w:rsidRPr="00DA4C4C" w:rsidR="00DA4C4C">
        <w:rPr>
          <w:rFonts w:ascii="Times New Roman" w:hAnsi="Times New Roman" w:cs="Times New Roman"/>
          <w:sz w:val="28"/>
          <w:szCs w:val="28"/>
        </w:rPr>
        <w:t>ой</w:t>
      </w:r>
      <w:r w:rsidRPr="00DA4C4C" w:rsidR="003415C1">
        <w:rPr>
          <w:rFonts w:ascii="Times New Roman" w:hAnsi="Times New Roman" w:cs="Times New Roman"/>
          <w:sz w:val="28"/>
          <w:szCs w:val="28"/>
        </w:rPr>
        <w:t xml:space="preserve"> Е.Ю.</w:t>
      </w:r>
      <w:r w:rsidRPr="00DA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294C40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6881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F79DF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786881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27CA"/>
    <w:rsid w:val="00007A07"/>
    <w:rsid w:val="000130E9"/>
    <w:rsid w:val="00015CD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54D94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3641"/>
    <w:rsid w:val="000A53A4"/>
    <w:rsid w:val="000A61CC"/>
    <w:rsid w:val="000A7C78"/>
    <w:rsid w:val="000B2E27"/>
    <w:rsid w:val="000C4238"/>
    <w:rsid w:val="000D6548"/>
    <w:rsid w:val="000E457B"/>
    <w:rsid w:val="000E55FC"/>
    <w:rsid w:val="000E7EDF"/>
    <w:rsid w:val="000F0C33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6B0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98D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791C"/>
    <w:rsid w:val="00197D74"/>
    <w:rsid w:val="001B733D"/>
    <w:rsid w:val="001C3D65"/>
    <w:rsid w:val="001C444B"/>
    <w:rsid w:val="001D0D87"/>
    <w:rsid w:val="001D432A"/>
    <w:rsid w:val="001E0CF7"/>
    <w:rsid w:val="001E4200"/>
    <w:rsid w:val="001E48BA"/>
    <w:rsid w:val="001E65FE"/>
    <w:rsid w:val="001E67E8"/>
    <w:rsid w:val="001F04D5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667D"/>
    <w:rsid w:val="00277472"/>
    <w:rsid w:val="002803F9"/>
    <w:rsid w:val="0028271E"/>
    <w:rsid w:val="0028585E"/>
    <w:rsid w:val="0028612A"/>
    <w:rsid w:val="002873F2"/>
    <w:rsid w:val="00290C6B"/>
    <w:rsid w:val="0029407B"/>
    <w:rsid w:val="00294C40"/>
    <w:rsid w:val="0029739E"/>
    <w:rsid w:val="002A1FD9"/>
    <w:rsid w:val="002A71A7"/>
    <w:rsid w:val="002B1CD9"/>
    <w:rsid w:val="002B2366"/>
    <w:rsid w:val="002B6CAB"/>
    <w:rsid w:val="002C34A6"/>
    <w:rsid w:val="002C3986"/>
    <w:rsid w:val="002D22CE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6ECA"/>
    <w:rsid w:val="00322163"/>
    <w:rsid w:val="00322458"/>
    <w:rsid w:val="0032394D"/>
    <w:rsid w:val="00330615"/>
    <w:rsid w:val="00330B16"/>
    <w:rsid w:val="00330E1A"/>
    <w:rsid w:val="00332D37"/>
    <w:rsid w:val="00332FAD"/>
    <w:rsid w:val="003415C1"/>
    <w:rsid w:val="00352A23"/>
    <w:rsid w:val="00365844"/>
    <w:rsid w:val="003662AC"/>
    <w:rsid w:val="003671F8"/>
    <w:rsid w:val="00372E46"/>
    <w:rsid w:val="0037741B"/>
    <w:rsid w:val="00381764"/>
    <w:rsid w:val="00384C7C"/>
    <w:rsid w:val="003854EA"/>
    <w:rsid w:val="00386112"/>
    <w:rsid w:val="003912EF"/>
    <w:rsid w:val="0039202E"/>
    <w:rsid w:val="00394CDB"/>
    <w:rsid w:val="003A028C"/>
    <w:rsid w:val="003A2987"/>
    <w:rsid w:val="003B03A2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3F79DF"/>
    <w:rsid w:val="00402458"/>
    <w:rsid w:val="004031BF"/>
    <w:rsid w:val="00411F96"/>
    <w:rsid w:val="004128EA"/>
    <w:rsid w:val="0041371F"/>
    <w:rsid w:val="00414CCE"/>
    <w:rsid w:val="0041763C"/>
    <w:rsid w:val="00421AA6"/>
    <w:rsid w:val="0042491D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71193"/>
    <w:rsid w:val="004755A9"/>
    <w:rsid w:val="004761DB"/>
    <w:rsid w:val="00482FC9"/>
    <w:rsid w:val="004851B2"/>
    <w:rsid w:val="00490AE8"/>
    <w:rsid w:val="00495073"/>
    <w:rsid w:val="00496B4E"/>
    <w:rsid w:val="00496CFA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7FC8"/>
    <w:rsid w:val="004E166F"/>
    <w:rsid w:val="0050089C"/>
    <w:rsid w:val="00504B57"/>
    <w:rsid w:val="0052061F"/>
    <w:rsid w:val="00521971"/>
    <w:rsid w:val="00522824"/>
    <w:rsid w:val="00523B2F"/>
    <w:rsid w:val="00531AE5"/>
    <w:rsid w:val="00533A42"/>
    <w:rsid w:val="005347B2"/>
    <w:rsid w:val="0053513C"/>
    <w:rsid w:val="0053728F"/>
    <w:rsid w:val="005406B1"/>
    <w:rsid w:val="005408A7"/>
    <w:rsid w:val="005422FE"/>
    <w:rsid w:val="00542D46"/>
    <w:rsid w:val="00545616"/>
    <w:rsid w:val="00546567"/>
    <w:rsid w:val="00546AD1"/>
    <w:rsid w:val="0054741C"/>
    <w:rsid w:val="0055164E"/>
    <w:rsid w:val="00552E71"/>
    <w:rsid w:val="00552F72"/>
    <w:rsid w:val="00554493"/>
    <w:rsid w:val="00554B20"/>
    <w:rsid w:val="005560E4"/>
    <w:rsid w:val="00556D06"/>
    <w:rsid w:val="00557D6A"/>
    <w:rsid w:val="00561D99"/>
    <w:rsid w:val="00563932"/>
    <w:rsid w:val="0057357C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D39D0"/>
    <w:rsid w:val="005E14C3"/>
    <w:rsid w:val="005E1E61"/>
    <w:rsid w:val="005E3431"/>
    <w:rsid w:val="005E4607"/>
    <w:rsid w:val="005E4782"/>
    <w:rsid w:val="005E4BCE"/>
    <w:rsid w:val="005E5921"/>
    <w:rsid w:val="005E6D7D"/>
    <w:rsid w:val="005F0DD0"/>
    <w:rsid w:val="005F5A95"/>
    <w:rsid w:val="0060412B"/>
    <w:rsid w:val="0060467B"/>
    <w:rsid w:val="00604B09"/>
    <w:rsid w:val="0060536F"/>
    <w:rsid w:val="00605470"/>
    <w:rsid w:val="006078B1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D93"/>
    <w:rsid w:val="00643FC3"/>
    <w:rsid w:val="006506F5"/>
    <w:rsid w:val="0065594E"/>
    <w:rsid w:val="00664BEA"/>
    <w:rsid w:val="006736EB"/>
    <w:rsid w:val="006748FB"/>
    <w:rsid w:val="00675CAC"/>
    <w:rsid w:val="00681F78"/>
    <w:rsid w:val="006852A2"/>
    <w:rsid w:val="006858C0"/>
    <w:rsid w:val="0068722D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B48BC"/>
    <w:rsid w:val="006C140B"/>
    <w:rsid w:val="006C6CA1"/>
    <w:rsid w:val="006D013E"/>
    <w:rsid w:val="006D0F86"/>
    <w:rsid w:val="006D5A7C"/>
    <w:rsid w:val="006E0BF3"/>
    <w:rsid w:val="006E12CA"/>
    <w:rsid w:val="006E38F2"/>
    <w:rsid w:val="006E4DE4"/>
    <w:rsid w:val="006E5BB0"/>
    <w:rsid w:val="006E6B1A"/>
    <w:rsid w:val="006F0E76"/>
    <w:rsid w:val="006F15BE"/>
    <w:rsid w:val="006F2CC4"/>
    <w:rsid w:val="00701125"/>
    <w:rsid w:val="00702383"/>
    <w:rsid w:val="00703463"/>
    <w:rsid w:val="00704F1C"/>
    <w:rsid w:val="0070529F"/>
    <w:rsid w:val="0070731B"/>
    <w:rsid w:val="00716333"/>
    <w:rsid w:val="007173EA"/>
    <w:rsid w:val="007206D6"/>
    <w:rsid w:val="007214FC"/>
    <w:rsid w:val="007232A2"/>
    <w:rsid w:val="00724229"/>
    <w:rsid w:val="00726FDD"/>
    <w:rsid w:val="00735162"/>
    <w:rsid w:val="00742366"/>
    <w:rsid w:val="00751057"/>
    <w:rsid w:val="00761D3A"/>
    <w:rsid w:val="007657FA"/>
    <w:rsid w:val="00773F2F"/>
    <w:rsid w:val="00774FFB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A1E73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801847"/>
    <w:rsid w:val="00802DA0"/>
    <w:rsid w:val="0080517A"/>
    <w:rsid w:val="00806FBF"/>
    <w:rsid w:val="008102BA"/>
    <w:rsid w:val="00813E07"/>
    <w:rsid w:val="008169B7"/>
    <w:rsid w:val="0082059F"/>
    <w:rsid w:val="008229F7"/>
    <w:rsid w:val="00832857"/>
    <w:rsid w:val="00832E61"/>
    <w:rsid w:val="00835A19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0FFA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D3CA8"/>
    <w:rsid w:val="008E0FE0"/>
    <w:rsid w:val="008E7228"/>
    <w:rsid w:val="008F5210"/>
    <w:rsid w:val="00901B25"/>
    <w:rsid w:val="009045C3"/>
    <w:rsid w:val="00905644"/>
    <w:rsid w:val="00907BAB"/>
    <w:rsid w:val="009129E0"/>
    <w:rsid w:val="0091317B"/>
    <w:rsid w:val="00922649"/>
    <w:rsid w:val="0092589D"/>
    <w:rsid w:val="00926D5F"/>
    <w:rsid w:val="00950BA0"/>
    <w:rsid w:val="00954885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3C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25B6"/>
    <w:rsid w:val="00A05588"/>
    <w:rsid w:val="00A07CEF"/>
    <w:rsid w:val="00A10AF0"/>
    <w:rsid w:val="00A1194E"/>
    <w:rsid w:val="00A144DD"/>
    <w:rsid w:val="00A14BCD"/>
    <w:rsid w:val="00A16065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72E8F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B509C"/>
    <w:rsid w:val="00AC0E88"/>
    <w:rsid w:val="00AC72C6"/>
    <w:rsid w:val="00AD5657"/>
    <w:rsid w:val="00AE092B"/>
    <w:rsid w:val="00AE10FE"/>
    <w:rsid w:val="00AE70F0"/>
    <w:rsid w:val="00AE7F86"/>
    <w:rsid w:val="00AF067C"/>
    <w:rsid w:val="00AF0AFD"/>
    <w:rsid w:val="00AF1E95"/>
    <w:rsid w:val="00AF282D"/>
    <w:rsid w:val="00AF6557"/>
    <w:rsid w:val="00B00297"/>
    <w:rsid w:val="00B02077"/>
    <w:rsid w:val="00B03A81"/>
    <w:rsid w:val="00B041D5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83CDA"/>
    <w:rsid w:val="00B859A5"/>
    <w:rsid w:val="00B87AED"/>
    <w:rsid w:val="00B93D85"/>
    <w:rsid w:val="00B953FD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0CE5"/>
    <w:rsid w:val="00BD5B4B"/>
    <w:rsid w:val="00BD691D"/>
    <w:rsid w:val="00BD774E"/>
    <w:rsid w:val="00BE28C4"/>
    <w:rsid w:val="00BE3DE8"/>
    <w:rsid w:val="00BE7136"/>
    <w:rsid w:val="00BF5BD3"/>
    <w:rsid w:val="00C06285"/>
    <w:rsid w:val="00C1449E"/>
    <w:rsid w:val="00C17D86"/>
    <w:rsid w:val="00C2067B"/>
    <w:rsid w:val="00C236AC"/>
    <w:rsid w:val="00C34250"/>
    <w:rsid w:val="00C426BF"/>
    <w:rsid w:val="00C43C1D"/>
    <w:rsid w:val="00C478EA"/>
    <w:rsid w:val="00C50885"/>
    <w:rsid w:val="00C535CE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C1C"/>
    <w:rsid w:val="00C94D73"/>
    <w:rsid w:val="00C96EF1"/>
    <w:rsid w:val="00CA535C"/>
    <w:rsid w:val="00CB07E6"/>
    <w:rsid w:val="00CB2AE1"/>
    <w:rsid w:val="00CC4F3B"/>
    <w:rsid w:val="00CC540F"/>
    <w:rsid w:val="00CD217F"/>
    <w:rsid w:val="00CD3285"/>
    <w:rsid w:val="00CD3943"/>
    <w:rsid w:val="00CD6515"/>
    <w:rsid w:val="00CE1159"/>
    <w:rsid w:val="00CE2604"/>
    <w:rsid w:val="00CE669F"/>
    <w:rsid w:val="00CE796A"/>
    <w:rsid w:val="00CF4B6C"/>
    <w:rsid w:val="00CF4F06"/>
    <w:rsid w:val="00D061FA"/>
    <w:rsid w:val="00D07169"/>
    <w:rsid w:val="00D12D0A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31F1"/>
    <w:rsid w:val="00D45ABE"/>
    <w:rsid w:val="00D45AE2"/>
    <w:rsid w:val="00D46D7A"/>
    <w:rsid w:val="00D5265C"/>
    <w:rsid w:val="00D60273"/>
    <w:rsid w:val="00D67083"/>
    <w:rsid w:val="00D75EA2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5D9"/>
    <w:rsid w:val="00DA4C4C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11D62"/>
    <w:rsid w:val="00E23023"/>
    <w:rsid w:val="00E3079D"/>
    <w:rsid w:val="00E32409"/>
    <w:rsid w:val="00E33DA4"/>
    <w:rsid w:val="00E40481"/>
    <w:rsid w:val="00E40699"/>
    <w:rsid w:val="00E46442"/>
    <w:rsid w:val="00E5193C"/>
    <w:rsid w:val="00E52D0F"/>
    <w:rsid w:val="00E57031"/>
    <w:rsid w:val="00E6524B"/>
    <w:rsid w:val="00E654C1"/>
    <w:rsid w:val="00E71D2A"/>
    <w:rsid w:val="00E72287"/>
    <w:rsid w:val="00E738DC"/>
    <w:rsid w:val="00E769A8"/>
    <w:rsid w:val="00E8371C"/>
    <w:rsid w:val="00E87FFD"/>
    <w:rsid w:val="00E90F46"/>
    <w:rsid w:val="00E926C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CDA"/>
    <w:rsid w:val="00ED3B48"/>
    <w:rsid w:val="00ED44AF"/>
    <w:rsid w:val="00ED7BB7"/>
    <w:rsid w:val="00ED7F33"/>
    <w:rsid w:val="00EE03AB"/>
    <w:rsid w:val="00EE0735"/>
    <w:rsid w:val="00EE092E"/>
    <w:rsid w:val="00EF175D"/>
    <w:rsid w:val="00EF19E5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C6A"/>
    <w:rsid w:val="00F7695B"/>
    <w:rsid w:val="00F77F6E"/>
    <w:rsid w:val="00F77FD1"/>
    <w:rsid w:val="00F83363"/>
    <w:rsid w:val="00F857FD"/>
    <w:rsid w:val="00F94CA5"/>
    <w:rsid w:val="00F97A25"/>
    <w:rsid w:val="00FA3D8F"/>
    <w:rsid w:val="00FA4737"/>
    <w:rsid w:val="00FA60D9"/>
    <w:rsid w:val="00FA6ED1"/>
    <w:rsid w:val="00FA6FC3"/>
    <w:rsid w:val="00FA7462"/>
    <w:rsid w:val="00FB26B0"/>
    <w:rsid w:val="00FB5ADE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