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3B5" w:rsidP="002813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0152-01-2022-001271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28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2813B5" w:rsidRPr="00BB6615" w:rsidP="002813B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510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19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2813B5" w:rsidRPr="00BB6615" w:rsidP="002813B5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Шленского Бориса Николаевича, </w:t>
      </w:r>
      <w:r w:rsidR="00DC2462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2813B5" w:rsidRPr="00BB6615" w:rsidP="002813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8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 Шленский Б.Н.</w:t>
      </w:r>
      <w:r>
        <w:rPr>
          <w:rFonts w:ascii="Times New Roman" w:hAnsi="Times New Roman"/>
          <w:sz w:val="26"/>
          <w:szCs w:val="26"/>
        </w:rPr>
        <w:t xml:space="preserve"> в  деревне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="00DC2462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325</w:t>
      </w:r>
      <w:r w:rsidRPr="00BB6615">
        <w:rPr>
          <w:rFonts w:ascii="Times New Roman" w:hAnsi="Times New Roman"/>
          <w:b/>
          <w:sz w:val="26"/>
          <w:szCs w:val="26"/>
        </w:rPr>
        <w:t xml:space="preserve">00 </w:t>
      </w:r>
      <w:r>
        <w:rPr>
          <w:rFonts w:ascii="Times New Roman" w:hAnsi="Times New Roman"/>
          <w:b/>
          <w:sz w:val="26"/>
          <w:szCs w:val="26"/>
        </w:rPr>
        <w:t>1471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8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Шленский</w:t>
      </w:r>
      <w:r>
        <w:rPr>
          <w:rFonts w:ascii="Times New Roman" w:hAnsi="Times New Roman"/>
          <w:bCs/>
          <w:sz w:val="26"/>
          <w:szCs w:val="26"/>
        </w:rPr>
        <w:t xml:space="preserve"> Б.Н.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не явился</w:t>
      </w:r>
      <w:r w:rsidRPr="00BB6615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 извещен о дате и месте рассмотрения дела.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Шленского Б.Н.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Шленского Б.Н.</w:t>
      </w:r>
      <w:r>
        <w:rPr>
          <w:rFonts w:ascii="Times New Roman" w:hAnsi="Times New Roman"/>
          <w:sz w:val="26"/>
          <w:szCs w:val="26"/>
        </w:rPr>
        <w:t xml:space="preserve"> в 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66647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26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25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28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2813B5" w:rsidRPr="00BB6615" w:rsidP="002813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Шленского Бориса Николаевича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BB661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  размере 1000 (одна тысяча) рублей.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9755084</w:t>
      </w:r>
    </w:p>
    <w:p w:rsidR="002813B5" w:rsidRPr="002813B5" w:rsidP="002813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</w:t>
      </w:r>
      <w:r>
        <w:rPr>
          <w:rFonts w:ascii="Times New Roman" w:hAnsi="Times New Roman"/>
          <w:sz w:val="26"/>
          <w:szCs w:val="26"/>
        </w:rPr>
        <w:t xml:space="preserve">судью в течение десяти суток. 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DC2462" w:rsidRPr="00BB6615" w:rsidP="00DC2462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813B5" w:rsidRPr="00BB6615" w:rsidP="002813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2813B5" w:rsidP="002813B5"/>
    <w:p w:rsidR="0089158F"/>
    <w:sectPr w:rsidSect="002813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A"/>
    <w:rsid w:val="002813B5"/>
    <w:rsid w:val="0069095F"/>
    <w:rsid w:val="0089158F"/>
    <w:rsid w:val="00B3068A"/>
    <w:rsid w:val="00BB6615"/>
    <w:rsid w:val="00D3297F"/>
    <w:rsid w:val="00D427EB"/>
    <w:rsid w:val="00DC2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B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