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F4528D">
        <w:rPr>
          <w:rFonts w:ascii="Times New Roman" w:eastAsia="Batang" w:hAnsi="Times New Roman"/>
          <w:sz w:val="26"/>
          <w:szCs w:val="26"/>
          <w:lang w:eastAsia="en-US"/>
        </w:rPr>
        <w:t>15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F4528D">
        <w:rPr>
          <w:rFonts w:ascii="Times New Roman" w:eastAsia="Batang" w:hAnsi="Times New Roman"/>
          <w:sz w:val="26"/>
          <w:szCs w:val="26"/>
          <w:lang w:eastAsia="en-US"/>
        </w:rPr>
        <w:t>11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F4528D">
        <w:rPr>
          <w:rFonts w:ascii="Times New Roman" w:hAnsi="Times New Roman"/>
          <w:bCs/>
          <w:sz w:val="26"/>
          <w:szCs w:val="26"/>
        </w:rPr>
        <w:t>68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F4528D">
        <w:rPr>
          <w:rFonts w:ascii="Times New Roman" w:hAnsi="Times New Roman"/>
          <w:bCs/>
          <w:sz w:val="26"/>
          <w:szCs w:val="26"/>
        </w:rPr>
        <w:t>10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="00F4528D">
        <w:rPr>
          <w:rFonts w:ascii="Times New Roman" w:hAnsi="Times New Roman"/>
          <w:sz w:val="26"/>
          <w:szCs w:val="26"/>
        </w:rPr>
        <w:t>Барышова</w:t>
      </w:r>
      <w:r w:rsidR="00F4528D">
        <w:rPr>
          <w:rFonts w:ascii="Times New Roman" w:hAnsi="Times New Roman"/>
          <w:sz w:val="26"/>
          <w:szCs w:val="26"/>
        </w:rPr>
        <w:t xml:space="preserve"> Виталия Алексеевича</w:t>
      </w:r>
      <w:r w:rsidRPr="00DB0EDF" w:rsidR="00DB0EDF">
        <w:rPr>
          <w:rFonts w:ascii="Times New Roman" w:hAnsi="Times New Roman"/>
          <w:sz w:val="26"/>
          <w:szCs w:val="26"/>
        </w:rPr>
        <w:t xml:space="preserve">, </w:t>
      </w:r>
      <w:r w:rsidR="000C2719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56158">
        <w:rPr>
          <w:rFonts w:ascii="Times New Roman" w:hAnsi="Times New Roman"/>
          <w:sz w:val="26"/>
          <w:szCs w:val="26"/>
        </w:rPr>
        <w:t>1</w:t>
      </w:r>
      <w:r w:rsidR="00F4528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F4528D">
        <w:rPr>
          <w:rFonts w:ascii="Times New Roman" w:hAnsi="Times New Roman"/>
          <w:bCs/>
          <w:sz w:val="26"/>
          <w:szCs w:val="26"/>
        </w:rPr>
        <w:t>Барышов</w:t>
      </w:r>
      <w:r w:rsidR="00F4528D">
        <w:rPr>
          <w:rFonts w:ascii="Times New Roman" w:hAnsi="Times New Roman"/>
          <w:bCs/>
          <w:sz w:val="26"/>
          <w:szCs w:val="26"/>
        </w:rPr>
        <w:t xml:space="preserve"> </w:t>
      </w:r>
      <w:r w:rsidR="00F4528D">
        <w:rPr>
          <w:rFonts w:ascii="Times New Roman" w:hAnsi="Times New Roman"/>
          <w:bCs/>
          <w:sz w:val="26"/>
          <w:szCs w:val="26"/>
        </w:rPr>
        <w:t>В.А</w:t>
      </w:r>
      <w:r w:rsidR="00F4528D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0C2719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</w:t>
      </w:r>
      <w:r w:rsidRPr="00B43932" w:rsidR="00B43932">
        <w:rPr>
          <w:rFonts w:ascii="Times New Roman" w:hAnsi="Times New Roman"/>
          <w:sz w:val="26"/>
          <w:szCs w:val="26"/>
        </w:rPr>
        <w:t xml:space="preserve">инспектора по ИАЗ ЦАФАП ГИБДД УМВД России по Ульяновской области 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F4528D">
        <w:rPr>
          <w:rFonts w:ascii="Times New Roman" w:eastAsia="Calibri" w:hAnsi="Times New Roman"/>
          <w:sz w:val="26"/>
          <w:szCs w:val="26"/>
          <w:lang w:eastAsia="en-US"/>
        </w:rPr>
        <w:t xml:space="preserve">18810573220309020653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4528D">
        <w:rPr>
          <w:rFonts w:ascii="Times New Roman" w:eastAsia="Calibri" w:hAnsi="Times New Roman"/>
          <w:sz w:val="26"/>
          <w:szCs w:val="26"/>
          <w:lang w:eastAsia="en-US"/>
        </w:rPr>
        <w:t>09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F4528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2D6093" w:rsidR="002D6093">
        <w:rPr>
          <w:rFonts w:ascii="Times New Roman" w:hAnsi="Times New Roman"/>
          <w:sz w:val="26"/>
          <w:szCs w:val="26"/>
        </w:rPr>
        <w:t xml:space="preserve">В судебное заседание     </w:t>
      </w:r>
      <w:r w:rsidR="002D6093">
        <w:rPr>
          <w:rFonts w:ascii="Times New Roman" w:hAnsi="Times New Roman"/>
          <w:sz w:val="26"/>
          <w:szCs w:val="26"/>
        </w:rPr>
        <w:t>Барышов</w:t>
      </w:r>
      <w:r w:rsidR="002D6093">
        <w:rPr>
          <w:rFonts w:ascii="Times New Roman" w:hAnsi="Times New Roman"/>
          <w:sz w:val="26"/>
          <w:szCs w:val="26"/>
        </w:rPr>
        <w:t xml:space="preserve"> </w:t>
      </w:r>
      <w:r w:rsidR="002D6093">
        <w:rPr>
          <w:rFonts w:ascii="Times New Roman" w:hAnsi="Times New Roman"/>
          <w:sz w:val="26"/>
          <w:szCs w:val="26"/>
        </w:rPr>
        <w:t>В.А</w:t>
      </w:r>
      <w:r w:rsidR="002D6093">
        <w:rPr>
          <w:rFonts w:ascii="Times New Roman" w:hAnsi="Times New Roman"/>
          <w:sz w:val="26"/>
          <w:szCs w:val="26"/>
        </w:rPr>
        <w:t>.</w:t>
      </w:r>
      <w:r w:rsidRPr="002D6093" w:rsidR="002D6093">
        <w:rPr>
          <w:rFonts w:ascii="Times New Roman" w:hAnsi="Times New Roman"/>
          <w:sz w:val="26"/>
          <w:szCs w:val="26"/>
        </w:rPr>
        <w:t xml:space="preserve">    не явился, судебная повестка возвращена с отметкой «истек срок хранения». С учётом позиции изложенной в разъяснениях п.6 Постановления Пленума Верховного суда РФ от 24 марта 2005 №5</w:t>
      </w:r>
      <w:r w:rsidRPr="002D6093" w:rsidR="002D6093">
        <w:rPr>
          <w:rFonts w:ascii="Times New Roman" w:hAnsi="Times New Roman"/>
          <w:sz w:val="26"/>
          <w:szCs w:val="26"/>
        </w:rPr>
        <w:t xml:space="preserve"> О</w:t>
      </w:r>
      <w:r w:rsidRPr="002D6093" w:rsidR="002D6093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 w:rsidRPr="002D6093" w:rsidR="002D6093">
        <w:rPr>
          <w:rFonts w:ascii="Times New Roman" w:hAnsi="Times New Roman"/>
          <w:sz w:val="26"/>
          <w:szCs w:val="26"/>
        </w:rPr>
        <w:t>Барышов</w:t>
      </w:r>
      <w:r w:rsidR="002D6093">
        <w:rPr>
          <w:rFonts w:ascii="Times New Roman" w:hAnsi="Times New Roman"/>
          <w:sz w:val="26"/>
          <w:szCs w:val="26"/>
        </w:rPr>
        <w:t>а</w:t>
      </w:r>
      <w:r w:rsidRPr="002D6093" w:rsidR="002D6093">
        <w:rPr>
          <w:rFonts w:ascii="Times New Roman" w:hAnsi="Times New Roman"/>
          <w:sz w:val="26"/>
          <w:szCs w:val="26"/>
        </w:rPr>
        <w:t xml:space="preserve"> </w:t>
      </w:r>
      <w:r w:rsidRPr="002D6093" w:rsidR="002D6093">
        <w:rPr>
          <w:rFonts w:ascii="Times New Roman" w:hAnsi="Times New Roman"/>
          <w:sz w:val="26"/>
          <w:szCs w:val="26"/>
        </w:rPr>
        <w:t>В.А</w:t>
      </w:r>
      <w:r w:rsidRPr="002D6093" w:rsidR="002D6093">
        <w:rPr>
          <w:rFonts w:ascii="Times New Roman" w:hAnsi="Times New Roman"/>
          <w:sz w:val="26"/>
          <w:szCs w:val="26"/>
        </w:rPr>
        <w:t xml:space="preserve">.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4528D">
        <w:rPr>
          <w:rFonts w:ascii="Times New Roman" w:hAnsi="Times New Roman"/>
          <w:bCs/>
          <w:sz w:val="26"/>
          <w:szCs w:val="26"/>
        </w:rPr>
        <w:t>Барышова</w:t>
      </w:r>
      <w:r w:rsidR="00F4528D">
        <w:rPr>
          <w:rFonts w:ascii="Times New Roman" w:hAnsi="Times New Roman"/>
          <w:bCs/>
          <w:sz w:val="26"/>
          <w:szCs w:val="26"/>
        </w:rPr>
        <w:t xml:space="preserve"> </w:t>
      </w:r>
      <w:r w:rsidR="00F4528D">
        <w:rPr>
          <w:rFonts w:ascii="Times New Roman" w:hAnsi="Times New Roman"/>
          <w:bCs/>
          <w:sz w:val="26"/>
          <w:szCs w:val="26"/>
        </w:rPr>
        <w:t>В.А</w:t>
      </w:r>
      <w:r w:rsidR="00F4528D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4528D">
        <w:rPr>
          <w:rFonts w:ascii="Times New Roman" w:hAnsi="Times New Roman"/>
          <w:bCs/>
          <w:sz w:val="26"/>
          <w:szCs w:val="26"/>
        </w:rPr>
        <w:t>Барышова</w:t>
      </w:r>
      <w:r w:rsidR="00F4528D">
        <w:rPr>
          <w:rFonts w:ascii="Times New Roman" w:hAnsi="Times New Roman"/>
          <w:bCs/>
          <w:sz w:val="26"/>
          <w:szCs w:val="26"/>
        </w:rPr>
        <w:t xml:space="preserve"> </w:t>
      </w:r>
      <w:r w:rsidR="00F4528D">
        <w:rPr>
          <w:rFonts w:ascii="Times New Roman" w:hAnsi="Times New Roman"/>
          <w:bCs/>
          <w:sz w:val="26"/>
          <w:szCs w:val="26"/>
        </w:rPr>
        <w:t>В.А</w:t>
      </w:r>
      <w:r w:rsidR="00F4528D">
        <w:rPr>
          <w:rFonts w:ascii="Times New Roman" w:hAnsi="Times New Roman"/>
          <w:bCs/>
          <w:sz w:val="26"/>
          <w:szCs w:val="26"/>
        </w:rPr>
        <w:t>.</w:t>
      </w:r>
      <w:r w:rsidR="00DB0EDF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4528D">
        <w:rPr>
          <w:rFonts w:ascii="Times New Roman" w:hAnsi="Times New Roman"/>
          <w:b/>
          <w:sz w:val="26"/>
          <w:szCs w:val="26"/>
        </w:rPr>
        <w:t>18810473220440051634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856158">
        <w:rPr>
          <w:rFonts w:ascii="Times New Roman" w:hAnsi="Times New Roman"/>
          <w:sz w:val="26"/>
          <w:szCs w:val="26"/>
        </w:rPr>
        <w:t>29 июня</w:t>
      </w:r>
      <w:r>
        <w:rPr>
          <w:rFonts w:ascii="Times New Roman" w:hAnsi="Times New Roman"/>
          <w:sz w:val="26"/>
          <w:szCs w:val="26"/>
        </w:rPr>
        <w:t xml:space="preserve">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F4528D">
        <w:rPr>
          <w:rFonts w:ascii="Times New Roman" w:hAnsi="Times New Roman"/>
          <w:sz w:val="26"/>
          <w:szCs w:val="26"/>
        </w:rPr>
        <w:t>09 марта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856158">
        <w:rPr>
          <w:rFonts w:ascii="Times New Roman" w:hAnsi="Times New Roman"/>
          <w:sz w:val="26"/>
          <w:szCs w:val="26"/>
        </w:rPr>
        <w:t>0</w:t>
      </w:r>
      <w:r w:rsidR="00A2075D">
        <w:rPr>
          <w:rFonts w:ascii="Times New Roman" w:hAnsi="Times New Roman"/>
          <w:sz w:val="26"/>
          <w:szCs w:val="26"/>
        </w:rPr>
        <w:t>9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075D" w:rsidR="00A2075D">
        <w:rPr>
          <w:rFonts w:ascii="Times New Roman" w:hAnsi="Times New Roman"/>
          <w:sz w:val="26"/>
          <w:szCs w:val="26"/>
        </w:rPr>
        <w:t>Барышова</w:t>
      </w:r>
      <w:r w:rsidRPr="00A2075D" w:rsidR="00A2075D">
        <w:rPr>
          <w:rFonts w:ascii="Times New Roman" w:hAnsi="Times New Roman"/>
          <w:sz w:val="26"/>
          <w:szCs w:val="26"/>
        </w:rPr>
        <w:t xml:space="preserve"> Виталия Алексеевича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A2075D">
        <w:rPr>
          <w:rFonts w:ascii="Times New Roman" w:hAnsi="Times New Roman"/>
          <w:color w:val="C00000"/>
          <w:sz w:val="26"/>
          <w:szCs w:val="26"/>
        </w:rPr>
        <w:t>480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C2719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1D5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0C2719"/>
    <w:rsid w:val="001C2110"/>
    <w:rsid w:val="001D5E1B"/>
    <w:rsid w:val="001E16F8"/>
    <w:rsid w:val="002D6093"/>
    <w:rsid w:val="00306B98"/>
    <w:rsid w:val="00407A83"/>
    <w:rsid w:val="004A0603"/>
    <w:rsid w:val="004F10D8"/>
    <w:rsid w:val="005379DC"/>
    <w:rsid w:val="00542304"/>
    <w:rsid w:val="006A7086"/>
    <w:rsid w:val="007052F7"/>
    <w:rsid w:val="007230BB"/>
    <w:rsid w:val="00856158"/>
    <w:rsid w:val="0089158F"/>
    <w:rsid w:val="008A0CD1"/>
    <w:rsid w:val="008C5BA7"/>
    <w:rsid w:val="008D5C4D"/>
    <w:rsid w:val="00A009ED"/>
    <w:rsid w:val="00A2075D"/>
    <w:rsid w:val="00A72EAB"/>
    <w:rsid w:val="00B43932"/>
    <w:rsid w:val="00D01921"/>
    <w:rsid w:val="00D3297F"/>
    <w:rsid w:val="00D427EB"/>
    <w:rsid w:val="00DB0EDF"/>
    <w:rsid w:val="00F065A5"/>
    <w:rsid w:val="00F4528D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