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П О С Т А Н О В Л Е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Н И Е       Дело № 5-338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/1/2022  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      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            </w:t>
      </w:r>
      <w:r w:rsidRPr="00447ED0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19 мая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2022 года                                </w:t>
      </w: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          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село Старое Дрожжаное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  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Мировой судья судебного участка №1 по Дрожжановскому судебному району  Республики Татарстан    Яфизова З.Р., 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color w:val="000000"/>
          <w:sz w:val="26"/>
          <w:szCs w:val="26"/>
          <w:lang w:eastAsia="ru-RU"/>
        </w:rPr>
        <w:t>рассмотрев в судебном заседании дело об административном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правонарушении  по ч.2 ст. 12.26 КоАП РФ</w:t>
      </w:r>
      <w:r w:rsidRPr="00015115">
        <w:rPr>
          <w:rFonts w:ascii="Times New Roman" w:eastAsia="Batang" w:hAnsi="Times New Roman" w:cs="Times New Roman"/>
          <w:color w:val="000000"/>
          <w:sz w:val="26"/>
          <w:szCs w:val="26"/>
          <w:lang w:eastAsia="ru-RU"/>
        </w:rPr>
        <w:t xml:space="preserve"> в отношении</w:t>
      </w:r>
      <w:r w:rsidRPr="0001511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</w:t>
      </w:r>
      <w:r w:rsidRPr="00447ED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Синдюкова</w:t>
      </w:r>
      <w:r w:rsidRPr="00447ED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Николая Михайловича, </w:t>
      </w:r>
      <w:r w:rsidR="005D653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«сведения удалены»</w:t>
      </w:r>
    </w:p>
    <w:p w:rsidR="0010797A" w:rsidRPr="00015115" w:rsidP="0010797A">
      <w:pPr>
        <w:tabs>
          <w:tab w:val="left" w:pos="4508"/>
        </w:tabs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установил:</w:t>
      </w:r>
    </w:p>
    <w:p w:rsidR="0010797A" w:rsidRPr="00015115" w:rsidP="0010797A">
      <w:pPr>
        <w:tabs>
          <w:tab w:val="left" w:pos="4508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          </w:t>
      </w:r>
      <w:r w:rsidRPr="00447ED0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5 мая 2022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года  в    </w:t>
      </w:r>
      <w:r w:rsidRPr="00447ED0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15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часов  </w:t>
      </w:r>
      <w:r w:rsidRPr="00447ED0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00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минут  </w:t>
      </w:r>
      <w:r w:rsidRPr="00015115">
        <w:rPr>
          <w:rFonts w:ascii="Times New Roman" w:eastAsia="Batang" w:hAnsi="Times New Roman" w:cs="Courier New"/>
          <w:bCs/>
          <w:sz w:val="26"/>
          <w:szCs w:val="26"/>
          <w:lang w:eastAsia="ru-RU"/>
        </w:rPr>
        <w:t xml:space="preserve">   на улице </w:t>
      </w:r>
      <w:r w:rsidR="005D653D">
        <w:rPr>
          <w:rFonts w:ascii="Times New Roman" w:eastAsia="Batang" w:hAnsi="Times New Roman" w:cs="Courier New"/>
          <w:bCs/>
          <w:sz w:val="26"/>
          <w:szCs w:val="26"/>
          <w:lang w:eastAsia="ru-RU"/>
        </w:rPr>
        <w:t xml:space="preserve">«сведения удалены» </w:t>
      </w:r>
      <w:r w:rsidRPr="00447ED0">
        <w:rPr>
          <w:rFonts w:ascii="Times New Roman" w:eastAsia="Batang" w:hAnsi="Times New Roman" w:cs="Courier New"/>
          <w:bCs/>
          <w:sz w:val="26"/>
          <w:szCs w:val="26"/>
          <w:lang w:eastAsia="ru-RU"/>
        </w:rPr>
        <w:t>Синдюков</w:t>
      </w:r>
      <w:r w:rsidRPr="00447ED0">
        <w:rPr>
          <w:rFonts w:ascii="Times New Roman" w:eastAsia="Batang" w:hAnsi="Times New Roman" w:cs="Courier New"/>
          <w:bCs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Batang" w:hAnsi="Times New Roman" w:cs="Courier New"/>
          <w:bCs/>
          <w:sz w:val="26"/>
          <w:szCs w:val="26"/>
          <w:lang w:eastAsia="ru-RU"/>
        </w:rPr>
        <w:t>Н.М</w:t>
      </w:r>
      <w:r w:rsidRPr="00447ED0">
        <w:rPr>
          <w:rFonts w:ascii="Times New Roman" w:eastAsia="Batang" w:hAnsi="Times New Roman" w:cs="Courier New"/>
          <w:bCs/>
          <w:sz w:val="26"/>
          <w:szCs w:val="26"/>
          <w:lang w:eastAsia="ru-RU"/>
        </w:rPr>
        <w:t>.</w:t>
      </w:r>
      <w:r w:rsidRPr="00015115">
        <w:rPr>
          <w:rFonts w:ascii="Times New Roman" w:eastAsia="Batang" w:hAnsi="Times New Roman" w:cs="Courier New"/>
          <w:bCs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не имеющий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права управления транспортными  средствами </w:t>
      </w:r>
      <w:r>
        <w:rPr>
          <w:rFonts w:ascii="Times New Roman" w:eastAsia="Batang" w:hAnsi="Times New Roman" w:cs="Courier New"/>
          <w:bCs/>
          <w:sz w:val="26"/>
          <w:szCs w:val="26"/>
          <w:lang w:eastAsia="ru-RU"/>
        </w:rPr>
        <w:t xml:space="preserve">управлял   </w:t>
      </w:r>
      <w:r w:rsidRPr="00447ED0">
        <w:rPr>
          <w:rFonts w:ascii="Times New Roman" w:eastAsia="Batang" w:hAnsi="Times New Roman" w:cs="Courier New"/>
          <w:bCs/>
          <w:sz w:val="26"/>
          <w:szCs w:val="26"/>
          <w:lang w:eastAsia="ru-RU"/>
        </w:rPr>
        <w:t>одноосным трактором (мотоблоком) с прицепом</w:t>
      </w:r>
      <w:r w:rsidRPr="00015115">
        <w:rPr>
          <w:rFonts w:ascii="Times New Roman" w:eastAsia="Batang" w:hAnsi="Times New Roman" w:cs="Courier New"/>
          <w:bCs/>
          <w:sz w:val="26"/>
          <w:szCs w:val="26"/>
          <w:lang w:eastAsia="ru-RU"/>
        </w:rPr>
        <w:t xml:space="preserve">   с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признаками алкогольного опьянения (изо рта шел резкий запах алкоголя), не выполнил законное требование сотрудника полиции о прохождении медицинского освидетельствования на состояние опьянения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.</w:t>
      </w:r>
    </w:p>
    <w:p w:rsidR="0010797A" w:rsidRPr="00015115" w:rsidP="0010797A">
      <w:pPr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судебном заседании   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Синдюков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Н.М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вину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признал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в трезвом состоянии управлял мотоблоком с прицепом,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приехал к магазину, употребил спиртное, далее транспортом не управлял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97A" w:rsidRPr="00015115" w:rsidP="0010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ru-RU"/>
        </w:rPr>
        <w:t>Выслушав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Синдюкова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Н.М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исследовав материалы дела, полагаю, что в его действиях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содержится состав административного правонарушения, предусмотренного   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ч.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2 ст. 12.26 КоАП РФ 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н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0797A" w:rsidRPr="00015115" w:rsidP="0010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п.2.7 Правил дорожного движения РФ, водителю запрещается управлять транспортным средством в состоянии опьянения (алкогольного, </w:t>
      </w:r>
      <w:r w:rsidRPr="00015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наркотического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0797A" w:rsidRPr="00447ED0" w:rsidP="0010797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        В соответствии с частью 1.1. ст. 27.12 КоАП РФ, лицо, которое управляет транспортным средством  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 ст.27.12 КОАП РФ.  </w:t>
      </w:r>
    </w:p>
    <w:p w:rsidR="0010797A" w:rsidRPr="00F878FF" w:rsidP="0010797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Мотоблок, которым управлял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Синдюков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Н.</w:t>
      </w:r>
      <w:r w:rsidRPr="00F878FF">
        <w:rPr>
          <w:rFonts w:ascii="Times New Roman" w:eastAsia="Batang" w:hAnsi="Times New Roman" w:cs="Times New Roman"/>
          <w:sz w:val="26"/>
          <w:szCs w:val="26"/>
          <w:lang w:eastAsia="ru-RU"/>
        </w:rPr>
        <w:t>М</w:t>
      </w:r>
      <w:r w:rsidRPr="00F878FF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. </w:t>
      </w:r>
      <w:r w:rsidRPr="00F878FF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опьянения, в населённом пункте, на </w:t>
      </w:r>
      <w:r w:rsidRPr="00F878FF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ABB"/>
        </w:rPr>
        <w:t>автомобильной</w:t>
      </w:r>
      <w:r w:rsidRPr="00F878FF">
        <w:rPr>
          <w:rFonts w:ascii="Times New Roman" w:hAnsi="Times New Roman" w:cs="Times New Roman"/>
          <w:sz w:val="26"/>
          <w:szCs w:val="26"/>
        </w:rPr>
        <w:t> дороге общего пользования</w:t>
      </w:r>
      <w:r w:rsidRPr="00F878FF">
        <w:rPr>
          <w:rFonts w:ascii="Times New Roman" w:hAnsi="Times New Roman" w:cs="Times New Roman"/>
          <w:sz w:val="26"/>
          <w:szCs w:val="26"/>
        </w:rPr>
        <w:t>.</w:t>
      </w:r>
      <w:r w:rsidRPr="00F878FF">
        <w:rPr>
          <w:rFonts w:ascii="Times New Roman" w:hAnsi="Times New Roman" w:cs="Times New Roman"/>
          <w:sz w:val="26"/>
          <w:szCs w:val="26"/>
        </w:rPr>
        <w:t xml:space="preserve"> </w:t>
      </w:r>
      <w:r w:rsidRPr="00F878FF">
        <w:rPr>
          <w:rFonts w:ascii="Times New Roman" w:eastAsia="Batang" w:hAnsi="Times New Roman" w:cs="Times New Roman"/>
          <w:sz w:val="26"/>
          <w:szCs w:val="26"/>
          <w:lang w:eastAsia="ru-RU"/>
        </w:rPr>
        <w:t>и</w:t>
      </w:r>
      <w:r w:rsidRPr="00F878FF">
        <w:rPr>
          <w:rFonts w:ascii="Times New Roman" w:eastAsia="Batang" w:hAnsi="Times New Roman" w:cs="Times New Roman"/>
          <w:sz w:val="26"/>
          <w:szCs w:val="26"/>
          <w:lang w:eastAsia="ru-RU"/>
        </w:rPr>
        <w:t>мел двигатель,</w:t>
      </w:r>
      <w:r w:rsidRPr="00F878FF">
        <w:rPr>
          <w:rFonts w:ascii="Times New Roman" w:hAnsi="Times New Roman" w:cs="Times New Roman"/>
          <w:sz w:val="26"/>
          <w:szCs w:val="26"/>
        </w:rPr>
        <w:t xml:space="preserve"> место для водителя,   прицеп с грузом.    Исходя из системного толкования </w:t>
      </w:r>
      <w:hyperlink r:id="rId4" w:anchor="/document/12125267/entry/128" w:history="1">
        <w:r w:rsidRPr="00F878FF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статьи 12.8</w:t>
        </w:r>
      </w:hyperlink>
      <w:r w:rsidRPr="00F878FF">
        <w:rPr>
          <w:rFonts w:ascii="Times New Roman" w:hAnsi="Times New Roman" w:cs="Times New Roman"/>
          <w:sz w:val="26"/>
          <w:szCs w:val="26"/>
        </w:rPr>
        <w:t xml:space="preserve"> КоАП РФ, конструктивная скорость этого транспортного средства, как источника повышенной опасности, для квалификации этих противоправных действий  </w:t>
      </w:r>
      <w:r w:rsidRPr="00F878FF">
        <w:rPr>
          <w:rFonts w:ascii="Times New Roman" w:hAnsi="Times New Roman" w:cs="Times New Roman"/>
          <w:sz w:val="26"/>
          <w:szCs w:val="26"/>
        </w:rPr>
        <w:t>Синдюкова</w:t>
      </w:r>
      <w:r w:rsidRPr="00F878FF">
        <w:rPr>
          <w:rFonts w:ascii="Times New Roman" w:hAnsi="Times New Roman" w:cs="Times New Roman"/>
          <w:sz w:val="26"/>
          <w:szCs w:val="26"/>
        </w:rPr>
        <w:t xml:space="preserve"> </w:t>
      </w:r>
      <w:r w:rsidRPr="00F878FF">
        <w:rPr>
          <w:rFonts w:ascii="Times New Roman" w:hAnsi="Times New Roman" w:cs="Times New Roman"/>
          <w:sz w:val="26"/>
          <w:szCs w:val="26"/>
        </w:rPr>
        <w:t>Н.М</w:t>
      </w:r>
      <w:r w:rsidRPr="00F878FF">
        <w:rPr>
          <w:rFonts w:ascii="Times New Roman" w:hAnsi="Times New Roman" w:cs="Times New Roman"/>
          <w:sz w:val="26"/>
          <w:szCs w:val="26"/>
        </w:rPr>
        <w:t xml:space="preserve">. правового значения не имеет. </w:t>
      </w:r>
      <w:r w:rsidRPr="00F878FF">
        <w:rPr>
          <w:rFonts w:ascii="Times New Roman" w:hAnsi="Times New Roman" w:cs="Times New Roman"/>
          <w:sz w:val="26"/>
          <w:szCs w:val="26"/>
        </w:rPr>
        <w:t>Синдюков</w:t>
      </w:r>
      <w:r w:rsidRPr="00F878FF">
        <w:rPr>
          <w:rFonts w:ascii="Times New Roman" w:hAnsi="Times New Roman" w:cs="Times New Roman"/>
          <w:sz w:val="26"/>
          <w:szCs w:val="26"/>
        </w:rPr>
        <w:t xml:space="preserve"> </w:t>
      </w:r>
      <w:r w:rsidRPr="00F878FF">
        <w:rPr>
          <w:rFonts w:ascii="Times New Roman" w:hAnsi="Times New Roman" w:cs="Times New Roman"/>
          <w:sz w:val="26"/>
          <w:szCs w:val="26"/>
        </w:rPr>
        <w:t>Н.М</w:t>
      </w:r>
      <w:r w:rsidRPr="00F878FF">
        <w:rPr>
          <w:rFonts w:ascii="Times New Roman" w:hAnsi="Times New Roman" w:cs="Times New Roman"/>
          <w:sz w:val="26"/>
          <w:szCs w:val="26"/>
        </w:rPr>
        <w:t>. является субъектом вмененного правонарушения.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Суд считает, что по делу  установлены законные основания для направления на медицинское освидетельствование на состояние опьянения, а также соблюден установленный порядок направления на медицинское освидетельствование.</w:t>
      </w:r>
    </w:p>
    <w:p w:rsidR="0010797A" w:rsidRPr="00015115" w:rsidP="0010797A">
      <w:pPr>
        <w:tabs>
          <w:tab w:val="left" w:pos="4508"/>
        </w:tabs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Обязанность водителя пройти по требованию сотрудника полиции медицинское освидетельствование на состояние опьянения предусмотрена подп. 2.3.2 Правил дорожного движения. К  моменту  отказа водителя пройти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медицинское освидетельствование,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нарушение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предусмотренное ч.2 ст.12.26 КОАП РФ было оконченным.</w:t>
      </w:r>
    </w:p>
    <w:p w:rsidR="0010797A" w:rsidRPr="00015115" w:rsidP="0010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0151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ст. 12.26</w:t>
        </w:r>
      </w:hyperlink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КОАП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не может применяться административный арест, в размере тридцати тысяч рублей.</w:t>
      </w:r>
    </w:p>
    <w:p w:rsidR="0010797A" w:rsidRPr="00015115" w:rsidP="0010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Синдюкова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Н.М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151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в совершении указанного правонарушения подтверждается протоколом об административном правонарушении № 16 РТ  01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755349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от 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5 мая 2022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года  (л.д.3</w:t>
      </w: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), 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протоколом отстранения водителя от управления транспортным средством (л.д.4), актом об 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отказе от  освидетельствования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(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л.д.5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),</w:t>
      </w:r>
      <w:r w:rsidR="005D653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объяснениями «данные удалены»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л.д.8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),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протоколом об отказе пройти медицинское освидетельствован</w:t>
      </w:r>
      <w:r w:rsidRPr="00447ED0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ие на состояние опьянения (л.д.6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), 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справкой о том, что 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Синдюков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Н.М</w:t>
      </w: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. не имеет водительского удостоверения (л.д.15), </w:t>
      </w:r>
      <w:r w:rsidRPr="00015115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видеоматериалом.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4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797A" w:rsidRPr="00015115" w:rsidP="00107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При назначении наказания суд учитывает характер совершенного правонарушения, личность виновного.</w:t>
      </w:r>
      <w:r w:rsidRPr="000151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Обстоятельств,  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отягчающих наказание,   не усматривается.  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Синдюков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Н.М</w:t>
      </w:r>
      <w:r w:rsidRPr="00447ED0">
        <w:rPr>
          <w:rFonts w:ascii="Times New Roman" w:eastAsia="Batang" w:hAnsi="Times New Roman" w:cs="Times New Roman"/>
          <w:sz w:val="26"/>
          <w:szCs w:val="26"/>
          <w:lang w:eastAsia="ru-RU"/>
        </w:rPr>
        <w:t>. является инвалидом 2 группы (бессрочно).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Руководствуясь ст. 23.1, 29.9, 29.10 КоАП  РФ,</w:t>
      </w:r>
    </w:p>
    <w:p w:rsidR="0010797A" w:rsidRPr="00015115" w:rsidP="0010797A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>постановил:</w:t>
      </w:r>
    </w:p>
    <w:p w:rsidR="0010797A" w:rsidRPr="00447ED0" w:rsidP="0010797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15115">
        <w:rPr>
          <w:rFonts w:ascii="Times New Roman CYR" w:hAnsi="Times New Roman CYR" w:cs="Times New Roman CYR"/>
          <w:sz w:val="26"/>
          <w:szCs w:val="26"/>
        </w:rPr>
        <w:t xml:space="preserve">          </w:t>
      </w:r>
      <w:r w:rsidRPr="00447ED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47ED0">
        <w:rPr>
          <w:rFonts w:ascii="Times New Roman CYR" w:hAnsi="Times New Roman CYR" w:cs="Times New Roman CYR"/>
          <w:sz w:val="26"/>
          <w:szCs w:val="26"/>
        </w:rPr>
        <w:t>Синдюкова</w:t>
      </w:r>
      <w:r w:rsidRPr="00447ED0">
        <w:rPr>
          <w:rFonts w:ascii="Times New Roman CYR" w:hAnsi="Times New Roman CYR" w:cs="Times New Roman CYR"/>
          <w:sz w:val="26"/>
          <w:szCs w:val="26"/>
        </w:rPr>
        <w:t xml:space="preserve"> Николая Михайловича</w:t>
      </w:r>
      <w:r w:rsidRPr="00015115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015115">
        <w:rPr>
          <w:rFonts w:ascii="Times New Roman" w:hAnsi="Times New Roman"/>
          <w:sz w:val="26"/>
          <w:szCs w:val="26"/>
        </w:rPr>
        <w:t>признать виновным в совершении  административного правонарушения, предусмотренного ч.2 ст.</w:t>
      </w:r>
      <w:r w:rsidRPr="00015115">
        <w:rPr>
          <w:rFonts w:ascii="Times New Roman" w:hAnsi="Times New Roman"/>
          <w:bCs/>
          <w:sz w:val="26"/>
          <w:szCs w:val="26"/>
        </w:rPr>
        <w:t>12.26</w:t>
      </w:r>
      <w:r w:rsidRPr="00015115">
        <w:rPr>
          <w:rFonts w:ascii="Times New Roman" w:hAnsi="Times New Roman"/>
          <w:sz w:val="26"/>
          <w:szCs w:val="26"/>
        </w:rPr>
        <w:t xml:space="preserve"> КОАП РФ </w:t>
      </w:r>
      <w:r w:rsidRPr="00015115">
        <w:rPr>
          <w:rFonts w:ascii="Times New Roman" w:hAnsi="Times New Roman"/>
          <w:bCs/>
          <w:sz w:val="26"/>
          <w:szCs w:val="26"/>
        </w:rPr>
        <w:t xml:space="preserve">подвергнуть </w:t>
      </w:r>
      <w:r w:rsidRPr="00447ED0">
        <w:rPr>
          <w:rFonts w:ascii="Times New Roman" w:hAnsi="Times New Roman"/>
          <w:bCs/>
          <w:sz w:val="26"/>
          <w:szCs w:val="26"/>
        </w:rPr>
        <w:t xml:space="preserve"> </w:t>
      </w:r>
      <w:r w:rsidRPr="00447ED0">
        <w:rPr>
          <w:rFonts w:ascii="Times New Roman" w:hAnsi="Times New Roman"/>
          <w:sz w:val="26"/>
          <w:szCs w:val="26"/>
        </w:rPr>
        <w:t>в виде административного штрафа в размере тридцати тысяч рублей</w:t>
      </w:r>
      <w:r w:rsidRPr="00447ED0">
        <w:rPr>
          <w:rFonts w:ascii="Times New Roman" w:hAnsi="Times New Roman"/>
          <w:sz w:val="26"/>
          <w:szCs w:val="26"/>
        </w:rPr>
        <w:t xml:space="preserve"> .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47ED0">
        <w:rPr>
          <w:rFonts w:ascii="Times New Roman" w:hAnsi="Times New Roman"/>
          <w:sz w:val="26"/>
          <w:szCs w:val="26"/>
        </w:rPr>
        <w:t xml:space="preserve">Административный штраф подлежит оплате не позднее 60 дней со дня вступления постановления в законную силу на расчетный счет №03100643000000011100   в Отделении-НБ Республика Татарстан,   Получатель УФК по РТ (УГИБДД МВД по РТ), БИК 019205400   КБК </w:t>
      </w:r>
      <w:hyperlink r:id="rId6" w:anchor="#" w:history="1">
        <w:r w:rsidRPr="00447ED0">
          <w:rPr>
            <w:rFonts w:ascii="Times New Roman" w:hAnsi="Times New Roman"/>
            <w:color w:val="186EA8"/>
            <w:sz w:val="26"/>
            <w:szCs w:val="26"/>
          </w:rPr>
          <w:t>18811601123010001140</w:t>
        </w:r>
      </w:hyperlink>
      <w:r w:rsidRPr="00447ED0">
        <w:rPr>
          <w:rFonts w:ascii="Times New Roman" w:hAnsi="Times New Roman"/>
          <w:sz w:val="26"/>
          <w:szCs w:val="26"/>
        </w:rPr>
        <w:t>, ИНН 1654002946, КПП 165945001 ОКТМО  92624000 УИН 18810416222310013398.</w:t>
      </w:r>
    </w:p>
    <w:p w:rsidR="0010797A" w:rsidRPr="00015115" w:rsidP="0010797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47ED0">
        <w:rPr>
          <w:rFonts w:ascii="Times New Roman" w:hAnsi="Times New Roman"/>
          <w:sz w:val="26"/>
          <w:szCs w:val="26"/>
        </w:rPr>
        <w:t xml:space="preserve">       Документ об уплате штрафа   предоставить в судебный участок № 1 по  Дрожжановскому судебному району РТ.</w:t>
      </w:r>
      <w:r w:rsidRPr="00015115">
        <w:rPr>
          <w:rFonts w:ascii="Times New Roman" w:hAnsi="Times New Roman"/>
          <w:bCs/>
          <w:sz w:val="26"/>
          <w:szCs w:val="26"/>
        </w:rPr>
        <w:t xml:space="preserve">           </w:t>
      </w:r>
    </w:p>
    <w:p w:rsidR="0010797A" w:rsidP="00107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Постановление может быть обжаловано в  Дрожжановский районный   суд РТ в течение  десяти суток. </w:t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ab/>
      </w:r>
    </w:p>
    <w:p w:rsidR="0010797A" w:rsidRPr="00015115" w:rsidP="001079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                    </w:t>
      </w:r>
      <w:r w:rsidRPr="0001511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          Мировой судья                            З.Р. Яфизова.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A6"/>
    <w:rsid w:val="00015115"/>
    <w:rsid w:val="0010797A"/>
    <w:rsid w:val="002410A6"/>
    <w:rsid w:val="00447ED0"/>
    <w:rsid w:val="005D653D"/>
    <w:rsid w:val="0089158F"/>
    <w:rsid w:val="00D3297F"/>
    <w:rsid w:val="00D427EB"/>
    <w:rsid w:val="00F87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79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797A"/>
    <w:rPr>
      <w:color w:val="0000FF"/>
      <w:u w:val="single"/>
    </w:rPr>
  </w:style>
  <w:style w:type="paragraph" w:styleId="NoSpacing">
    <w:name w:val="No Spacing"/>
    <w:qFormat/>
    <w:rsid w:val="001079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main?base=LAW;n=83392;fld=134;dst=1097" TargetMode="External" /><Relationship Id="rId6" Type="http://schemas.openxmlformats.org/officeDocument/2006/relationships/hyperlink" Target="http://www.gibdd.ru/gosuslugi/reg/6513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