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336" w:rsidP="005933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593336" w:rsidP="005933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УИД </w:t>
      </w:r>
      <w:r w:rsidRPr="00F945CB">
        <w:rPr>
          <w:rFonts w:ascii="Times New Roman" w:eastAsia="Batang" w:hAnsi="Times New Roman"/>
          <w:sz w:val="28"/>
          <w:szCs w:val="28"/>
        </w:rPr>
        <w:t>16</w:t>
      </w:r>
      <w:r w:rsidRPr="00F945CB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F945CB">
        <w:rPr>
          <w:rFonts w:ascii="Times New Roman" w:eastAsia="Batang" w:hAnsi="Times New Roman"/>
          <w:sz w:val="28"/>
          <w:szCs w:val="28"/>
        </w:rPr>
        <w:t>0152-01-2022-0000</w:t>
      </w:r>
      <w:r>
        <w:rPr>
          <w:rFonts w:ascii="Times New Roman" w:eastAsia="Batang" w:hAnsi="Times New Roman"/>
          <w:sz w:val="28"/>
          <w:szCs w:val="28"/>
        </w:rPr>
        <w:t>408-95</w:t>
      </w:r>
      <w:r w:rsidRPr="00F945CB">
        <w:rPr>
          <w:rFonts w:ascii="Times New Roman" w:eastAsia="Batang" w:hAnsi="Times New Roman"/>
          <w:sz w:val="28"/>
          <w:szCs w:val="28"/>
        </w:rPr>
        <w:t xml:space="preserve">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</w:t>
      </w:r>
      <w:r w:rsidRPr="00F945CB">
        <w:rPr>
          <w:rFonts w:ascii="Times New Roman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593336" w:rsidRPr="007E59F7" w:rsidP="0059333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7E59F7">
        <w:rPr>
          <w:b/>
        </w:rPr>
        <w:t xml:space="preserve"> </w:t>
      </w:r>
      <w:r w:rsidRPr="007E59F7">
        <w:rPr>
          <w:rFonts w:ascii="Times New Roman" w:hAnsi="Times New Roman"/>
          <w:sz w:val="28"/>
          <w:szCs w:val="28"/>
        </w:rPr>
        <w:t>П О С Т А Н О В Л Е Н И Е</w:t>
      </w:r>
      <w:r w:rsidRPr="007E59F7">
        <w:rPr>
          <w:rFonts w:ascii="Times New Roman" w:hAnsi="Times New Roman"/>
          <w:bCs/>
          <w:sz w:val="28"/>
          <w:szCs w:val="28"/>
        </w:rPr>
        <w:t xml:space="preserve">   </w:t>
      </w:r>
      <w:r w:rsidRPr="007E59F7">
        <w:rPr>
          <w:rFonts w:ascii="Times New Roman" w:hAnsi="Times New Roman"/>
          <w:bCs/>
          <w:sz w:val="24"/>
          <w:szCs w:val="24"/>
        </w:rPr>
        <w:t>Дело № 5-</w:t>
      </w:r>
      <w:r>
        <w:rPr>
          <w:rFonts w:ascii="Times New Roman" w:hAnsi="Times New Roman"/>
          <w:bCs/>
          <w:sz w:val="24"/>
          <w:szCs w:val="24"/>
        </w:rPr>
        <w:t>216</w:t>
      </w:r>
      <w:r w:rsidRPr="007E59F7">
        <w:rPr>
          <w:rFonts w:ascii="Times New Roman" w:hAnsi="Times New Roman"/>
          <w:bCs/>
          <w:sz w:val="24"/>
          <w:szCs w:val="24"/>
        </w:rPr>
        <w:t>/1/2022</w:t>
      </w:r>
    </w:p>
    <w:p w:rsidR="00593336" w:rsidRPr="007E59F7" w:rsidP="0059333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93336" w:rsidRPr="007E59F7" w:rsidP="0059333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25 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>марта 2022 года                              село Старое Дрожжаное</w:t>
      </w:r>
    </w:p>
    <w:p w:rsidR="00593336" w:rsidRPr="007E59F7" w:rsidP="005933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судебного участка № 1 по Дрожжановскому судебному району Республики Татарстан Яфизова З. Р.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рассмотрев в судебном заседании     дело об административном правонарушении  по ч.1 ст.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0.25 КоАП РФ в отношении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Мушарова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7E7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E7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E70F4">
        <w:rPr>
          <w:rFonts w:ascii="Times New Roman" w:eastAsia="Times New Roman" w:hAnsi="Times New Roman"/>
          <w:sz w:val="28"/>
          <w:szCs w:val="28"/>
          <w:lang w:eastAsia="ru-RU"/>
        </w:rPr>
        <w:t>«сведения удалены»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93336" w:rsidRPr="007E59F7" w:rsidP="005933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eastAsia="Times New Roman"/>
          <w:sz w:val="28"/>
          <w:szCs w:val="28"/>
          <w:lang w:eastAsia="ru-RU"/>
        </w:rPr>
        <w:t xml:space="preserve">                                                 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93336" w:rsidRPr="007E59F7" w:rsidP="005933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eastAsia="Times New Roman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26 декабря 2021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Мушаров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Р.Н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в </w:t>
      </w:r>
      <w:r w:rsidR="007E70F4">
        <w:rPr>
          <w:rFonts w:ascii="Times New Roman" w:eastAsia="Times New Roman" w:hAnsi="Times New Roman"/>
          <w:bCs/>
          <w:sz w:val="28"/>
          <w:szCs w:val="28"/>
          <w:lang w:eastAsia="ru-RU"/>
        </w:rPr>
        <w:t>«сведения удалены»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не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оплатил    адм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инистративный штраф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размере 6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00 рублей, назначенный  постановлением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врио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начальника линейного отделения полиции на станции Чернышевск  Чернышевского района Забайкальского края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ТП/247949</w:t>
      </w:r>
      <w:r w:rsidRPr="007E59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 октября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2021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и вступившим в законную силу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 октября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2021 г.    </w:t>
      </w:r>
    </w:p>
    <w:p w:rsidR="00593336" w:rsidP="0059333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судебное заседание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Мушаров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Р.Н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явился, судебное извещение возвращено с отметкой «истек срок хранения».</w:t>
      </w:r>
    </w:p>
    <w:p w:rsidR="00593336" w:rsidRPr="007E59F7" w:rsidP="005933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Исследовав материалы дела, полагаю, что в действиях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Мушарова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Р.Н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содержится состав административного правонарушения предусмотренного ч.1 ст.20.25 КоАП РФ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–н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еуплата административного штрафа в срок, предусмотренный кодексом об административных правонарушениях.</w:t>
      </w:r>
    </w:p>
    <w:p w:rsidR="00593336" w:rsidRPr="007E59F7" w:rsidP="005933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593336" w:rsidRPr="007E59F7" w:rsidP="00593336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Мушарова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Р.Н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указанного  правонарушения подтверждается  протоколом об административном правонарушении  </w:t>
      </w:r>
      <w:r w:rsidRPr="007E59F7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ТП №276479/181 по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ч.1 ст.20.25 КОАП РФ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 февраля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2022 (л.д.2), копией постановления от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 октября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2021   о назначении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ч.1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20.1 КОАП РФ штрафа в размере 600 руб. (л.д.9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93336" w:rsidRPr="007E59F7" w:rsidP="005933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Обстоятельств,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смягчающих и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отягчающих    наказание  правонарушителя,   не усматривается.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593336" w:rsidRPr="007E59F7" w:rsidP="005933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Руководствуясь ст.  23.1, 29.9, 29.10   КоАП    РФ,</w:t>
      </w:r>
    </w:p>
    <w:p w:rsidR="00593336" w:rsidRPr="007E59F7" w:rsidP="005933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и л:</w:t>
      </w:r>
    </w:p>
    <w:p w:rsidR="00593336" w:rsidRPr="00B21C15" w:rsidP="00593336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Мушарова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7E7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E70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ч.1 ст.20.25 КОАП РФ и подвергнуть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наказанию в виде  штрафа в размере 1200 (одна тысяча двести) рублей.</w:t>
      </w:r>
    </w:p>
    <w:p w:rsidR="00593336" w:rsidRPr="00B21C15" w:rsidP="00593336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подлежит оплате не позднее 60 дней со дня вступления постановления в законную силу на счет: №40102810445370000079 </w:t>
      </w:r>
      <w:r w:rsidRPr="00B21C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 отделении НБ РТ 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>Получатель-УФК по РТ (Министерст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 юстиции Республики Татарстан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 xml:space="preserve">) счет 03100643000000011100   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 xml:space="preserve">КПП 165501001, ИНН 1654003139, БИК 019205400, КБК   73111601203019000140  ОКТМО 92701000001    УИН </w:t>
      </w:r>
      <w:r w:rsidRPr="00B21C15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  <w:r w:rsidRPr="00B21C15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031869090000000002</w:t>
      </w:r>
      <w:r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7310342</w:t>
      </w:r>
    </w:p>
    <w:p w:rsidR="00593336" w:rsidRPr="00B42DCD" w:rsidP="00593336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593336" w:rsidRPr="00B42DCD" w:rsidP="005933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336" w:rsidRPr="00B42DCD" w:rsidP="005933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336" w:rsidRPr="00B42DCD" w:rsidP="005933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Мировой 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судья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одпись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3336" w:rsidP="005933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Копия верна. Мировой судья                                         З.Р. Яфизова</w:t>
      </w:r>
    </w:p>
    <w:p w:rsidR="00593336" w:rsidP="005933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336" w:rsidRPr="00B553C2" w:rsidP="005933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93336" w:rsidP="005933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336" w:rsidP="005933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</w:p>
    <w:p w:rsidR="00593336" w:rsidP="005933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58F"/>
    <w:sectPr w:rsidSect="005933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70"/>
    <w:rsid w:val="00593336"/>
    <w:rsid w:val="007E59F7"/>
    <w:rsid w:val="007E70F4"/>
    <w:rsid w:val="007F2470"/>
    <w:rsid w:val="0086287F"/>
    <w:rsid w:val="0089158F"/>
    <w:rsid w:val="00B21C15"/>
    <w:rsid w:val="00B42DCD"/>
    <w:rsid w:val="00B553C2"/>
    <w:rsid w:val="00D3297F"/>
    <w:rsid w:val="00D427EB"/>
    <w:rsid w:val="00F945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33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333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