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BFA" w:rsidP="00622BFA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172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27</w:t>
      </w:r>
    </w:p>
    <w:p w:rsidR="00622BFA" w:rsidRPr="00903B22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5-114/1/2022</w:t>
      </w:r>
    </w:p>
    <w:p w:rsidR="00622BFA" w:rsidP="00622BFA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22BFA" w:rsidP="00622BFA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622BFA" w:rsidP="0062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Г</w:t>
      </w:r>
      <w:r w:rsidR="002824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2824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82462">
        <w:rPr>
          <w:rFonts w:ascii="Times New Roman" w:hAnsi="Times New Roman"/>
          <w:sz w:val="28"/>
          <w:szCs w:val="28"/>
        </w:rPr>
        <w:t>«сведения удалены»</w:t>
      </w:r>
    </w:p>
    <w:p w:rsidR="00622BFA" w:rsidP="00622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82462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18810173210906069473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622BFA" w:rsidP="00622BFA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НФ134899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2BFA" w:rsidP="00622BF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22BFA" w:rsidP="00622BF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2824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2824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622BFA" w:rsidRPr="00CF060B" w:rsidP="00622BF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</w:t>
      </w:r>
      <w:r w:rsidRPr="007F51ED">
        <w:rPr>
          <w:rFonts w:ascii="Times New Roman" w:hAnsi="Times New Roman"/>
          <w:sz w:val="28"/>
          <w:szCs w:val="28"/>
        </w:rPr>
        <w:t>ОКТМО</w:t>
      </w:r>
      <w:r w:rsidRPr="007F51ED">
        <w:rPr>
          <w:rFonts w:ascii="Times New Roman" w:hAnsi="Times New Roman"/>
          <w:sz w:val="28"/>
          <w:szCs w:val="28"/>
        </w:rPr>
        <w:t xml:space="preserve"> 92701000001  </w:t>
      </w:r>
      <w:r w:rsidRPr="007F51ED">
        <w:rPr>
          <w:rFonts w:ascii="Times New Roman" w:hAnsi="Times New Roman"/>
          <w:sz w:val="28"/>
          <w:szCs w:val="28"/>
        </w:rPr>
        <w:t>УИН</w:t>
      </w:r>
      <w:r w:rsidRPr="007F51ED">
        <w:rPr>
          <w:rFonts w:ascii="Times New Roman" w:hAnsi="Times New Roman"/>
          <w:sz w:val="28"/>
          <w:szCs w:val="28"/>
        </w:rPr>
        <w:t xml:space="preserve">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26660716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622BFA" w:rsidP="00622BF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0C"/>
    <w:rsid w:val="00282462"/>
    <w:rsid w:val="00622BFA"/>
    <w:rsid w:val="007F51ED"/>
    <w:rsid w:val="0089158F"/>
    <w:rsid w:val="00903B22"/>
    <w:rsid w:val="009863C8"/>
    <w:rsid w:val="00A11A0C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BF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B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