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4AC7" w:rsidP="00B84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364435">
        <w:rPr>
          <w:b/>
          <w:sz w:val="28"/>
          <w:szCs w:val="28"/>
        </w:rPr>
        <w:t>У</w:t>
      </w:r>
      <w:r w:rsidRPr="00364435">
        <w:rPr>
          <w:color w:val="595959"/>
          <w:sz w:val="28"/>
          <w:szCs w:val="28"/>
        </w:rPr>
        <w:t>ИД: 16MS0152-01-2022-000</w:t>
      </w:r>
      <w:r>
        <w:rPr>
          <w:color w:val="595959"/>
          <w:sz w:val="28"/>
          <w:szCs w:val="28"/>
        </w:rPr>
        <w:t>148</w:t>
      </w:r>
      <w:r w:rsidRPr="00364435">
        <w:rPr>
          <w:color w:val="595959"/>
          <w:sz w:val="28"/>
          <w:szCs w:val="28"/>
        </w:rPr>
        <w:t>-</w:t>
      </w:r>
      <w:r>
        <w:rPr>
          <w:color w:val="595959"/>
          <w:sz w:val="28"/>
          <w:szCs w:val="28"/>
        </w:rPr>
        <w:t>02</w:t>
      </w:r>
      <w:r w:rsidRPr="00364435">
        <w:rPr>
          <w:sz w:val="28"/>
          <w:szCs w:val="28"/>
        </w:rPr>
        <w:t xml:space="preserve">  </w:t>
      </w:r>
    </w:p>
    <w:p w:rsidR="00B84AC7" w:rsidP="00B84AC7">
      <w:pPr>
        <w:jc w:val="both"/>
        <w:rPr>
          <w:rFonts w:ascii="Tahoma" w:hAnsi="Tahoma" w:cs="Tahoma"/>
          <w:sz w:val="28"/>
          <w:szCs w:val="28"/>
        </w:rPr>
      </w:pPr>
      <w:r w:rsidRPr="0036443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364435">
        <w:rPr>
          <w:rFonts w:ascii="Tahoma" w:hAnsi="Tahoma" w:cs="Tahoma"/>
          <w:sz w:val="28"/>
          <w:szCs w:val="28"/>
        </w:rPr>
        <w:t xml:space="preserve">                                             </w:t>
      </w:r>
      <w:r w:rsidRPr="0036443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64435">
        <w:rPr>
          <w:rFonts w:ascii="Tahoma" w:hAnsi="Tahoma" w:cs="Tahoma"/>
          <w:sz w:val="28"/>
          <w:szCs w:val="28"/>
        </w:rPr>
        <w:t xml:space="preserve">                                                </w:t>
      </w:r>
      <w:r>
        <w:rPr>
          <w:rFonts w:ascii="Tahoma" w:hAnsi="Tahoma" w:cs="Tahoma"/>
          <w:sz w:val="28"/>
          <w:szCs w:val="28"/>
        </w:rPr>
        <w:t xml:space="preserve">        </w:t>
      </w:r>
    </w:p>
    <w:p w:rsidR="00B84AC7" w:rsidP="00B84AC7">
      <w:pPr>
        <w:jc w:val="both"/>
      </w:pPr>
      <w:r>
        <w:rPr>
          <w:rFonts w:ascii="Tahoma" w:hAnsi="Tahoma" w:cs="Tahoma"/>
          <w:sz w:val="28"/>
          <w:szCs w:val="28"/>
        </w:rPr>
        <w:t xml:space="preserve">                                 </w:t>
      </w:r>
      <w:r w:rsidRPr="00E2549A">
        <w:rPr>
          <w:sz w:val="28"/>
          <w:szCs w:val="28"/>
        </w:rPr>
        <w:t xml:space="preserve">ПОСТАНОВЛЕНИЕ          </w:t>
      </w:r>
      <w:r w:rsidRPr="00E2549A">
        <w:t>Дело № 5-</w:t>
      </w:r>
      <w:r>
        <w:t>90/1/1/2022</w:t>
      </w:r>
      <w:r w:rsidRPr="00E2549A">
        <w:t xml:space="preserve">    </w:t>
      </w:r>
    </w:p>
    <w:p w:rsidR="00B84AC7" w:rsidRPr="00E2549A" w:rsidP="00B84AC7">
      <w:pPr>
        <w:jc w:val="both"/>
        <w:rPr>
          <w:sz w:val="28"/>
          <w:szCs w:val="28"/>
        </w:rPr>
      </w:pPr>
      <w:r w:rsidRPr="00E2549A"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B84AC7" w:rsidRPr="00E2549A" w:rsidP="00B84AC7">
      <w:pPr>
        <w:jc w:val="both"/>
        <w:rPr>
          <w:sz w:val="28"/>
          <w:szCs w:val="28"/>
        </w:rPr>
      </w:pPr>
      <w:r w:rsidRPr="00E2549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10 марта 2022 </w:t>
      </w:r>
      <w:r w:rsidRPr="00E2549A">
        <w:rPr>
          <w:sz w:val="28"/>
          <w:szCs w:val="28"/>
        </w:rPr>
        <w:t xml:space="preserve">года    </w:t>
      </w:r>
      <w:r>
        <w:rPr>
          <w:sz w:val="28"/>
          <w:szCs w:val="28"/>
        </w:rPr>
        <w:t xml:space="preserve">                     </w:t>
      </w:r>
      <w:r w:rsidRPr="00E2549A">
        <w:rPr>
          <w:sz w:val="28"/>
          <w:szCs w:val="28"/>
        </w:rPr>
        <w:t>село Старое Дрожжаное</w:t>
      </w:r>
    </w:p>
    <w:p w:rsidR="00B84AC7" w:rsidRPr="00F0076A" w:rsidP="00B84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2549A">
        <w:rPr>
          <w:sz w:val="28"/>
          <w:szCs w:val="28"/>
        </w:rPr>
        <w:t xml:space="preserve">Мировой судья судебного участка № 1 по Дрожжановскому судебному району Республики Татарстан    Яфизова З.Р., </w:t>
      </w:r>
      <w:r>
        <w:rPr>
          <w:sz w:val="28"/>
          <w:szCs w:val="28"/>
        </w:rPr>
        <w:t xml:space="preserve">  </w:t>
      </w:r>
      <w:r w:rsidRPr="00E2549A">
        <w:rPr>
          <w:sz w:val="28"/>
          <w:szCs w:val="28"/>
        </w:rPr>
        <w:t>рассмотрев в судебном заседании</w:t>
      </w:r>
      <w:r>
        <w:rPr>
          <w:sz w:val="28"/>
          <w:szCs w:val="28"/>
        </w:rPr>
        <w:t xml:space="preserve"> дело об административном правонарушении</w:t>
      </w:r>
      <w:r w:rsidRPr="00E25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5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ч.1  ст.  14.17.1  </w:t>
      </w:r>
      <w:r w:rsidRPr="00D21AE3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Искендеровой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C4C91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DC4C91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DC4C91">
        <w:rPr>
          <w:sz w:val="28"/>
          <w:szCs w:val="28"/>
        </w:rPr>
        <w:t>«сведения удалены»</w:t>
      </w:r>
    </w:p>
    <w:p w:rsidR="00B84AC7" w:rsidRPr="00436A46" w:rsidP="00B84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E2549A">
        <w:rPr>
          <w:bCs/>
          <w:sz w:val="28"/>
          <w:szCs w:val="28"/>
        </w:rPr>
        <w:t xml:space="preserve">у с т а н о в и </w:t>
      </w:r>
      <w:r w:rsidRPr="00E2549A">
        <w:rPr>
          <w:bCs/>
          <w:sz w:val="28"/>
          <w:szCs w:val="28"/>
        </w:rPr>
        <w:t>л</w:t>
      </w:r>
      <w:r w:rsidRPr="00E2549A">
        <w:rPr>
          <w:bCs/>
          <w:sz w:val="28"/>
          <w:szCs w:val="28"/>
        </w:rPr>
        <w:t>:</w:t>
      </w:r>
    </w:p>
    <w:p w:rsidR="00B84AC7" w:rsidRPr="00E2549A" w:rsidP="00B84A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E254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28 декабря 2021</w:t>
      </w:r>
      <w:r w:rsidRPr="00E2549A">
        <w:rPr>
          <w:bCs/>
          <w:sz w:val="28"/>
          <w:szCs w:val="28"/>
        </w:rPr>
        <w:t xml:space="preserve"> года  в    </w:t>
      </w:r>
      <w:r>
        <w:rPr>
          <w:bCs/>
          <w:sz w:val="28"/>
          <w:szCs w:val="28"/>
        </w:rPr>
        <w:t xml:space="preserve">18 </w:t>
      </w:r>
      <w:r w:rsidRPr="00E2549A">
        <w:rPr>
          <w:bCs/>
          <w:sz w:val="28"/>
          <w:szCs w:val="28"/>
        </w:rPr>
        <w:t>часов</w:t>
      </w:r>
      <w:r>
        <w:rPr>
          <w:bCs/>
          <w:sz w:val="28"/>
          <w:szCs w:val="28"/>
        </w:rPr>
        <w:t xml:space="preserve"> 10</w:t>
      </w:r>
      <w:r w:rsidRPr="00E2549A">
        <w:rPr>
          <w:bCs/>
          <w:sz w:val="28"/>
          <w:szCs w:val="28"/>
        </w:rPr>
        <w:t xml:space="preserve"> мин.   </w:t>
      </w: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Искендерова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А.М</w:t>
      </w:r>
      <w:r>
        <w:rPr>
          <w:bCs/>
          <w:sz w:val="28"/>
          <w:szCs w:val="28"/>
        </w:rPr>
        <w:t xml:space="preserve">. находясь </w:t>
      </w:r>
      <w:r w:rsidR="00DC4C91">
        <w:rPr>
          <w:bCs/>
          <w:sz w:val="28"/>
          <w:szCs w:val="28"/>
        </w:rPr>
        <w:t>«сведения удалены»</w:t>
      </w:r>
      <w:r>
        <w:rPr>
          <w:bCs/>
          <w:sz w:val="28"/>
          <w:szCs w:val="28"/>
        </w:rPr>
        <w:t xml:space="preserve"> осуществила розничную продажу 0.5 литра спиртосодержащей  пищевой продукции с оборотом алкоголя 44,0% за 200 руб.</w:t>
      </w:r>
    </w:p>
    <w:p w:rsidR="00B84AC7" w:rsidP="00B84AC7">
      <w:pPr>
        <w:tabs>
          <w:tab w:val="left" w:pos="193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Искендерова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А.М</w:t>
      </w:r>
      <w:r>
        <w:rPr>
          <w:bCs/>
          <w:sz w:val="28"/>
          <w:szCs w:val="28"/>
        </w:rPr>
        <w:t xml:space="preserve">.   </w:t>
      </w:r>
      <w:r w:rsidRPr="00C20E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C20EFC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судебном  заседании</w:t>
      </w:r>
      <w:r w:rsidRPr="00C20EFC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вину признала частично, пояснила, что продала алкоголь только один раз.</w:t>
      </w:r>
    </w:p>
    <w:p w:rsidR="00B84AC7" w:rsidRPr="00ED2A9A" w:rsidP="00B84AC7">
      <w:pPr>
        <w:tabs>
          <w:tab w:val="left" w:pos="193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>
        <w:rPr>
          <w:sz w:val="28"/>
          <w:szCs w:val="28"/>
        </w:rPr>
        <w:t>И</w:t>
      </w:r>
      <w:r w:rsidRPr="00E2549A">
        <w:rPr>
          <w:sz w:val="28"/>
          <w:szCs w:val="28"/>
        </w:rPr>
        <w:t>сследовав материалы дела, полагаю, что в</w:t>
      </w:r>
      <w:r>
        <w:rPr>
          <w:sz w:val="28"/>
          <w:szCs w:val="28"/>
        </w:rPr>
        <w:t xml:space="preserve"> </w:t>
      </w:r>
      <w:r w:rsidRPr="00E2549A">
        <w:rPr>
          <w:sz w:val="28"/>
          <w:szCs w:val="28"/>
        </w:rPr>
        <w:t xml:space="preserve"> действиях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Искендеровой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А.М</w:t>
      </w:r>
      <w:r>
        <w:rPr>
          <w:bCs/>
          <w:sz w:val="28"/>
          <w:szCs w:val="28"/>
        </w:rPr>
        <w:t xml:space="preserve">.  </w:t>
      </w:r>
      <w:r w:rsidRPr="00C20EFC">
        <w:rPr>
          <w:bCs/>
          <w:sz w:val="28"/>
          <w:szCs w:val="28"/>
        </w:rPr>
        <w:t xml:space="preserve"> </w:t>
      </w:r>
      <w:r w:rsidRPr="00E2549A">
        <w:rPr>
          <w:sz w:val="28"/>
          <w:szCs w:val="28"/>
        </w:rPr>
        <w:t xml:space="preserve">содержится состав административного правонарушения, предусмотренного </w:t>
      </w:r>
      <w:r>
        <w:rPr>
          <w:sz w:val="28"/>
          <w:szCs w:val="28"/>
        </w:rPr>
        <w:t xml:space="preserve">ч.1 </w:t>
      </w:r>
      <w:r w:rsidRPr="00E2549A">
        <w:rPr>
          <w:sz w:val="28"/>
          <w:szCs w:val="28"/>
        </w:rPr>
        <w:t>ст.</w:t>
      </w:r>
      <w:r>
        <w:rPr>
          <w:sz w:val="28"/>
          <w:szCs w:val="28"/>
        </w:rPr>
        <w:t>14.17.1</w:t>
      </w:r>
      <w:r w:rsidRPr="00E25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21AE3">
        <w:rPr>
          <w:sz w:val="28"/>
          <w:szCs w:val="28"/>
        </w:rPr>
        <w:t>Кодекса Российской Федерации об административных правонарушениях</w:t>
      </w:r>
      <w:r w:rsidRPr="00E2549A">
        <w:rPr>
          <w:sz w:val="28"/>
          <w:szCs w:val="28"/>
        </w:rPr>
        <w:t xml:space="preserve">,  то есть   </w:t>
      </w:r>
      <w:r>
        <w:rPr>
          <w:rFonts w:eastAsia="Calibri"/>
          <w:sz w:val="28"/>
          <w:szCs w:val="28"/>
          <w:lang w:eastAsia="en-US"/>
        </w:rPr>
        <w:t xml:space="preserve"> розничная продажа   спиртосодержащей пищевой продукции физическим лицом, ибо это действие не содержит уголовно наказуемого деяния.</w:t>
      </w:r>
    </w:p>
    <w:p w:rsidR="00B84AC7" w:rsidP="00B84AC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Согласно требованиям </w:t>
      </w:r>
      <w:hyperlink r:id="rId4" w:history="1">
        <w:r>
          <w:rPr>
            <w:rFonts w:eastAsia="Calibri"/>
            <w:color w:val="0000FF"/>
            <w:sz w:val="28"/>
            <w:szCs w:val="28"/>
          </w:rPr>
          <w:t>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розничная продажа алкогольной продукции осуществляется организациями.</w:t>
      </w:r>
    </w:p>
    <w:p w:rsidR="00B84AC7" w:rsidP="00B84AC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В соответствии с абзацем 10 пункта 2 статьи 18 Федерального закона N 171-ФЗ розничная продажа алкогольной продукции является одним из видов деятельности, на осуществление которой выдается лицензия.</w:t>
      </w:r>
    </w:p>
    <w:p w:rsidR="00B84AC7" w:rsidP="00B84AC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В силу статьи 16 Федерального закона N 171-ФЗ не допускается розничная продажа алкогольной продукции без соответствующей лицензии, без сопроводительных документов в соответствии с требованиями статьи 10.2 указанного Федерального закона, без информации, установленной пунктом 3 статьи 11 указанного Федерального закона, без деклараций о соответствии, без маркировки в соответствии со статьей 12 указанного Федерального закона.</w:t>
      </w:r>
    </w:p>
    <w:p w:rsidR="00B84AC7" w:rsidP="00B84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2549A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Искендеровой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А.М</w:t>
      </w:r>
      <w:r>
        <w:rPr>
          <w:bCs/>
          <w:sz w:val="28"/>
          <w:szCs w:val="28"/>
        </w:rPr>
        <w:t xml:space="preserve">. </w:t>
      </w:r>
      <w:r w:rsidRPr="00E2549A">
        <w:rPr>
          <w:sz w:val="28"/>
          <w:szCs w:val="28"/>
        </w:rPr>
        <w:t xml:space="preserve">в совершении указанного  правонарушения   подтверждается протоколом об административном правонарушении  № </w:t>
      </w:r>
      <w:r>
        <w:rPr>
          <w:sz w:val="28"/>
          <w:szCs w:val="28"/>
        </w:rPr>
        <w:t xml:space="preserve"> 2301643</w:t>
      </w:r>
      <w:r w:rsidRPr="00E2549A">
        <w:rPr>
          <w:sz w:val="28"/>
          <w:szCs w:val="28"/>
        </w:rPr>
        <w:t xml:space="preserve">   по </w:t>
      </w:r>
      <w:r>
        <w:rPr>
          <w:sz w:val="28"/>
          <w:szCs w:val="28"/>
        </w:rPr>
        <w:t>ч.1</w:t>
      </w:r>
      <w:r w:rsidRPr="00E2549A">
        <w:rPr>
          <w:sz w:val="28"/>
          <w:szCs w:val="28"/>
        </w:rPr>
        <w:t xml:space="preserve"> ст. </w:t>
      </w:r>
      <w:r>
        <w:rPr>
          <w:sz w:val="28"/>
          <w:szCs w:val="28"/>
        </w:rPr>
        <w:t>14.17.1</w:t>
      </w:r>
      <w:r w:rsidRPr="00E2549A">
        <w:rPr>
          <w:sz w:val="28"/>
          <w:szCs w:val="28"/>
        </w:rPr>
        <w:t xml:space="preserve"> КоАП РФ от  </w:t>
      </w:r>
      <w:r>
        <w:rPr>
          <w:sz w:val="28"/>
          <w:szCs w:val="28"/>
        </w:rPr>
        <w:t>25 января 2022 года (л.д.3</w:t>
      </w:r>
      <w:r w:rsidRPr="00E2549A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 выпиской из КУСП №2400 от 28 декабря 2021 г.  о ом, что </w:t>
      </w:r>
      <w:r>
        <w:rPr>
          <w:sz w:val="28"/>
          <w:szCs w:val="28"/>
        </w:rPr>
        <w:t>Искендерова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А.М</w:t>
      </w:r>
      <w:r>
        <w:rPr>
          <w:sz w:val="28"/>
          <w:szCs w:val="28"/>
        </w:rPr>
        <w:t>.     реализовала из своей квартиры  спиртосодержащую жидкость (л.д.4), рапортом  Шакурова Р.Р. (л.д.5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постановлением о проведении проверочной закупки (л.д.6),  протоколом пометки денежных знаков (л.д.7), протоколом </w:t>
      </w:r>
      <w:r>
        <w:rPr>
          <w:sz w:val="28"/>
          <w:szCs w:val="28"/>
        </w:rPr>
        <w:t>личного досмотра и вручения денежных знаков лицу, выступающему в качестве покупателя для проведения проверочной закупки (л.д.8),</w:t>
      </w:r>
      <w:r w:rsidRPr="007217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добровольной выдачи     </w:t>
      </w:r>
      <w:r w:rsidR="00DC4C91">
        <w:rPr>
          <w:sz w:val="28"/>
          <w:szCs w:val="28"/>
        </w:rPr>
        <w:t>«сведения удалены»</w:t>
      </w:r>
      <w:r>
        <w:rPr>
          <w:sz w:val="28"/>
          <w:szCs w:val="28"/>
        </w:rPr>
        <w:t xml:space="preserve"> спиртосодержащей продукции   (</w:t>
      </w:r>
      <w:r>
        <w:rPr>
          <w:sz w:val="28"/>
          <w:szCs w:val="28"/>
        </w:rPr>
        <w:t>л.д.9</w:t>
      </w:r>
      <w:r>
        <w:rPr>
          <w:sz w:val="28"/>
          <w:szCs w:val="28"/>
        </w:rPr>
        <w:t>),</w:t>
      </w:r>
      <w:r w:rsidRPr="007217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проверочной закупки (л.д.10-11),  протоколом добровольной выдачи     </w:t>
      </w:r>
      <w:r>
        <w:rPr>
          <w:sz w:val="28"/>
          <w:szCs w:val="28"/>
        </w:rPr>
        <w:t>Искендеровой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А.М</w:t>
      </w:r>
      <w:r>
        <w:rPr>
          <w:sz w:val="28"/>
          <w:szCs w:val="28"/>
        </w:rPr>
        <w:t>. 200 руб. (л.д. 12,13</w:t>
      </w:r>
      <w:r>
        <w:rPr>
          <w:sz w:val="28"/>
          <w:szCs w:val="28"/>
        </w:rPr>
        <w:t xml:space="preserve">),  объяснениями  </w:t>
      </w:r>
      <w:r w:rsidR="00DC4C91">
        <w:rPr>
          <w:sz w:val="28"/>
          <w:szCs w:val="28"/>
        </w:rPr>
        <w:t>«сведения удалены»</w:t>
      </w:r>
      <w:r>
        <w:rPr>
          <w:sz w:val="28"/>
          <w:szCs w:val="28"/>
        </w:rPr>
        <w:t xml:space="preserve">   о том, что   </w:t>
      </w:r>
      <w:r>
        <w:rPr>
          <w:sz w:val="28"/>
          <w:szCs w:val="28"/>
        </w:rPr>
        <w:t>Искендерова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А.М</w:t>
      </w:r>
      <w:r>
        <w:rPr>
          <w:sz w:val="28"/>
          <w:szCs w:val="28"/>
        </w:rPr>
        <w:t>.   продала ей спиртное (</w:t>
      </w:r>
      <w:r>
        <w:rPr>
          <w:sz w:val="28"/>
          <w:szCs w:val="28"/>
        </w:rPr>
        <w:t>л.д.14</w:t>
      </w:r>
      <w:r>
        <w:rPr>
          <w:sz w:val="28"/>
          <w:szCs w:val="28"/>
        </w:rPr>
        <w:t xml:space="preserve">), объяснениями   </w:t>
      </w:r>
      <w:r w:rsidR="00DC4C91">
        <w:rPr>
          <w:sz w:val="28"/>
          <w:szCs w:val="28"/>
        </w:rPr>
        <w:t xml:space="preserve">«сведения удалены»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л.д.15,16</w:t>
      </w:r>
      <w:r>
        <w:rPr>
          <w:sz w:val="28"/>
          <w:szCs w:val="28"/>
        </w:rPr>
        <w:t>), справкой об исследовании №27 о том, что представленная на исследование жидкость   является</w:t>
      </w:r>
      <w:r w:rsidRPr="002A6F82">
        <w:rPr>
          <w:sz w:val="28"/>
          <w:szCs w:val="28"/>
        </w:rPr>
        <w:t xml:space="preserve"> </w:t>
      </w:r>
      <w:r>
        <w:rPr>
          <w:sz w:val="28"/>
          <w:szCs w:val="28"/>
        </w:rPr>
        <w:t>спиртосодержащей жидкостью с комплексом диагностических признаков, характерных для спиртосодержащих жидкостей  домашней выработки «самогон», крепостью  44,0 % об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.д.19)</w:t>
      </w:r>
      <w:r w:rsidRPr="00E2549A">
        <w:rPr>
          <w:sz w:val="28"/>
          <w:szCs w:val="28"/>
        </w:rPr>
        <w:t>.</w:t>
      </w:r>
    </w:p>
    <w:p w:rsidR="00B84AC7" w:rsidP="00B84AC7">
      <w:pPr>
        <w:jc w:val="both"/>
        <w:rPr>
          <w:sz w:val="28"/>
          <w:szCs w:val="28"/>
        </w:rPr>
      </w:pPr>
      <w:r w:rsidRPr="00E25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E2549A"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Искендерова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А.М</w:t>
      </w:r>
      <w:r>
        <w:rPr>
          <w:sz w:val="28"/>
          <w:szCs w:val="28"/>
        </w:rPr>
        <w:t xml:space="preserve">. имеет заболевание, данное обстоятельство признается смягчающим наказание. </w:t>
      </w:r>
      <w:r w:rsidRPr="00E2549A">
        <w:rPr>
          <w:sz w:val="28"/>
          <w:szCs w:val="28"/>
        </w:rPr>
        <w:t xml:space="preserve">Обстоятельств,  </w:t>
      </w:r>
      <w:r>
        <w:rPr>
          <w:sz w:val="28"/>
          <w:szCs w:val="28"/>
        </w:rPr>
        <w:t xml:space="preserve"> </w:t>
      </w:r>
      <w:r w:rsidRPr="00E2549A">
        <w:rPr>
          <w:sz w:val="28"/>
          <w:szCs w:val="28"/>
        </w:rPr>
        <w:t xml:space="preserve"> отягчающих ответственность,  не усматривается</w:t>
      </w:r>
      <w:r>
        <w:rPr>
          <w:sz w:val="28"/>
          <w:szCs w:val="28"/>
        </w:rPr>
        <w:t xml:space="preserve">.    </w:t>
      </w:r>
    </w:p>
    <w:p w:rsidR="00B84AC7" w:rsidRPr="00C66B52" w:rsidP="00B84AC7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В процессе исследования  спиртосодержащая </w:t>
      </w:r>
      <w:r>
        <w:rPr>
          <w:sz w:val="28"/>
          <w:szCs w:val="28"/>
        </w:rPr>
        <w:t>жидкость</w:t>
      </w:r>
      <w:r>
        <w:rPr>
          <w:sz w:val="28"/>
          <w:szCs w:val="28"/>
        </w:rPr>
        <w:t xml:space="preserve"> приобретенная у    </w:t>
      </w:r>
      <w:r>
        <w:rPr>
          <w:sz w:val="28"/>
          <w:szCs w:val="28"/>
        </w:rPr>
        <w:t>Искендеровой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А.М</w:t>
      </w:r>
      <w:r>
        <w:rPr>
          <w:sz w:val="28"/>
          <w:szCs w:val="28"/>
        </w:rPr>
        <w:t>. израсходована полностью.</w:t>
      </w:r>
    </w:p>
    <w:p w:rsidR="00B84AC7" w:rsidRPr="00B611FA" w:rsidP="00B84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Руководствуясь п.2.3 ст.4.1, </w:t>
      </w:r>
      <w:r w:rsidRPr="00E2549A">
        <w:rPr>
          <w:bCs/>
          <w:sz w:val="28"/>
          <w:szCs w:val="28"/>
        </w:rPr>
        <w:t>ст. 23.1, 29.9, 29.10 КоАП РФ,</w:t>
      </w:r>
    </w:p>
    <w:p w:rsidR="00B84AC7" w:rsidRPr="00E2549A" w:rsidP="00B84AC7">
      <w:pPr>
        <w:jc w:val="center"/>
        <w:rPr>
          <w:bCs/>
          <w:sz w:val="28"/>
          <w:szCs w:val="28"/>
        </w:rPr>
      </w:pPr>
      <w:r w:rsidRPr="00E2549A">
        <w:rPr>
          <w:bCs/>
          <w:sz w:val="28"/>
          <w:szCs w:val="28"/>
        </w:rPr>
        <w:t>п</w:t>
      </w:r>
      <w:r w:rsidRPr="00E2549A">
        <w:rPr>
          <w:bCs/>
          <w:sz w:val="28"/>
          <w:szCs w:val="28"/>
        </w:rPr>
        <w:t xml:space="preserve"> о с т а н о в и л:</w:t>
      </w:r>
    </w:p>
    <w:p w:rsidR="00B84AC7" w:rsidRPr="00E2549A" w:rsidP="00B84AC7">
      <w:pPr>
        <w:tabs>
          <w:tab w:val="left" w:pos="3738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Искендерову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C4C91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DC4C91">
        <w:rPr>
          <w:sz w:val="28"/>
          <w:szCs w:val="28"/>
        </w:rPr>
        <w:t>.</w:t>
      </w:r>
      <w:r w:rsidRPr="00E2549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признать виновной</w:t>
      </w:r>
      <w:r w:rsidRPr="00E2549A">
        <w:rPr>
          <w:bCs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bCs/>
          <w:sz w:val="28"/>
          <w:szCs w:val="28"/>
        </w:rPr>
        <w:t xml:space="preserve"> ч.1</w:t>
      </w:r>
      <w:r w:rsidRPr="00E2549A">
        <w:rPr>
          <w:bCs/>
          <w:sz w:val="28"/>
          <w:szCs w:val="28"/>
        </w:rPr>
        <w:t xml:space="preserve"> ст.</w:t>
      </w:r>
      <w:r>
        <w:rPr>
          <w:bCs/>
          <w:sz w:val="28"/>
          <w:szCs w:val="28"/>
        </w:rPr>
        <w:t>14.17.1</w:t>
      </w:r>
      <w:r w:rsidRPr="00E2549A">
        <w:rPr>
          <w:bCs/>
          <w:sz w:val="28"/>
          <w:szCs w:val="28"/>
        </w:rPr>
        <w:t xml:space="preserve"> КОАП РФ и  подвергнуть     наказанию      </w:t>
      </w:r>
      <w:r w:rsidRPr="00E2549A">
        <w:rPr>
          <w:sz w:val="28"/>
          <w:szCs w:val="28"/>
        </w:rPr>
        <w:t xml:space="preserve">в виде  </w:t>
      </w:r>
      <w:r w:rsidRPr="00E2549A">
        <w:rPr>
          <w:bCs/>
          <w:sz w:val="28"/>
          <w:szCs w:val="28"/>
        </w:rPr>
        <w:t xml:space="preserve">штрафа в размере </w:t>
      </w:r>
      <w:r>
        <w:rPr>
          <w:bCs/>
          <w:sz w:val="28"/>
          <w:szCs w:val="28"/>
        </w:rPr>
        <w:t xml:space="preserve">30000 </w:t>
      </w:r>
      <w:r w:rsidRPr="00E2549A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тридцать тысяч</w:t>
      </w:r>
      <w:r w:rsidRPr="00E2549A">
        <w:rPr>
          <w:bCs/>
          <w:sz w:val="28"/>
          <w:szCs w:val="28"/>
        </w:rPr>
        <w:t>) руб.</w:t>
      </w:r>
    </w:p>
    <w:p w:rsidR="00B84AC7" w:rsidRPr="00F22496" w:rsidP="00B84AC7">
      <w:pPr>
        <w:tabs>
          <w:tab w:val="left" w:pos="37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F109F">
        <w:rPr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</w:t>
      </w:r>
      <w:r w:rsidRPr="007F109F">
        <w:rPr>
          <w:sz w:val="28"/>
          <w:szCs w:val="28"/>
        </w:rPr>
        <w:t>кор</w:t>
      </w:r>
      <w:r w:rsidRPr="007F109F">
        <w:rPr>
          <w:sz w:val="28"/>
          <w:szCs w:val="28"/>
        </w:rPr>
        <w:t>.с</w:t>
      </w:r>
      <w:r w:rsidRPr="007F109F">
        <w:rPr>
          <w:sz w:val="28"/>
          <w:szCs w:val="28"/>
        </w:rPr>
        <w:t>чет</w:t>
      </w:r>
      <w:r w:rsidRPr="007F109F">
        <w:rPr>
          <w:sz w:val="28"/>
          <w:szCs w:val="28"/>
        </w:rPr>
        <w:t xml:space="preserve">: №40102810445370000079 </w:t>
      </w:r>
      <w:r w:rsidRPr="007F109F">
        <w:rPr>
          <w:bCs/>
          <w:sz w:val="28"/>
          <w:szCs w:val="28"/>
        </w:rPr>
        <w:t xml:space="preserve">в  отделении НБ РТ банка России </w:t>
      </w:r>
      <w:r w:rsidRPr="007F109F">
        <w:rPr>
          <w:sz w:val="28"/>
          <w:szCs w:val="28"/>
        </w:rPr>
        <w:t>Получатель-УФК по РТ (Министерство юстиции Республики Татарстан) счет 03100643000000011100   КПП 165501001, ИНН 1654003139</w:t>
      </w:r>
      <w:r>
        <w:rPr>
          <w:sz w:val="28"/>
          <w:szCs w:val="28"/>
        </w:rPr>
        <w:t>, БИК 019205400, КБК   7311160114</w:t>
      </w:r>
      <w:r w:rsidRPr="007F109F">
        <w:rPr>
          <w:sz w:val="28"/>
          <w:szCs w:val="28"/>
        </w:rPr>
        <w:t>301</w:t>
      </w:r>
      <w:r>
        <w:rPr>
          <w:sz w:val="28"/>
          <w:szCs w:val="28"/>
        </w:rPr>
        <w:t>0171</w:t>
      </w:r>
      <w:r w:rsidRPr="007F109F">
        <w:rPr>
          <w:sz w:val="28"/>
          <w:szCs w:val="28"/>
        </w:rPr>
        <w:t xml:space="preserve">140  </w:t>
      </w:r>
      <w:r w:rsidRPr="007F109F">
        <w:rPr>
          <w:b/>
          <w:sz w:val="28"/>
          <w:szCs w:val="28"/>
        </w:rPr>
        <w:t xml:space="preserve"> </w:t>
      </w:r>
      <w:r w:rsidRPr="007F109F">
        <w:rPr>
          <w:sz w:val="28"/>
          <w:szCs w:val="28"/>
        </w:rPr>
        <w:t xml:space="preserve">  ОКТМО 92701000001 </w:t>
      </w:r>
      <w:r w:rsidRPr="007F109F">
        <w:rPr>
          <w:b/>
          <w:sz w:val="28"/>
          <w:szCs w:val="28"/>
        </w:rPr>
        <w:t xml:space="preserve"> </w:t>
      </w:r>
      <w:r w:rsidRPr="007F109F">
        <w:rPr>
          <w:sz w:val="28"/>
          <w:szCs w:val="28"/>
        </w:rPr>
        <w:t xml:space="preserve"> </w:t>
      </w:r>
      <w:r w:rsidRPr="007F109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УИН 0318690900000000026663369</w:t>
      </w:r>
    </w:p>
    <w:p w:rsidR="00B84AC7" w:rsidRPr="00133A94" w:rsidP="00B84AC7">
      <w:pPr>
        <w:tabs>
          <w:tab w:val="left" w:pos="3738"/>
        </w:tabs>
        <w:jc w:val="both"/>
        <w:rPr>
          <w:sz w:val="28"/>
          <w:szCs w:val="28"/>
        </w:rPr>
      </w:pPr>
      <w:r w:rsidRPr="00E2549A">
        <w:rPr>
          <w:sz w:val="28"/>
          <w:szCs w:val="28"/>
        </w:rPr>
        <w:t xml:space="preserve"> </w:t>
      </w:r>
      <w:r w:rsidRPr="00E2549A">
        <w:rPr>
          <w:bCs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r w:rsidRPr="00E2549A">
        <w:rPr>
          <w:bCs/>
          <w:sz w:val="28"/>
          <w:szCs w:val="28"/>
        </w:rPr>
        <w:t>Постановление может быть обжаловано в Дрожжановский районный суд РТ  через мирового судью в течение десяти суток.</w:t>
      </w:r>
    </w:p>
    <w:p w:rsidR="00B84AC7" w:rsidRPr="00921D6A" w:rsidP="00B84AC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84AC7" w:rsidRPr="00E2549A" w:rsidP="00B84AC7">
      <w:pPr>
        <w:tabs>
          <w:tab w:val="left" w:pos="7905"/>
        </w:tabs>
        <w:jc w:val="both"/>
        <w:rPr>
          <w:bCs/>
          <w:sz w:val="28"/>
          <w:szCs w:val="28"/>
        </w:rPr>
      </w:pPr>
      <w:r w:rsidRPr="00E2549A">
        <w:rPr>
          <w:bCs/>
          <w:sz w:val="28"/>
          <w:szCs w:val="28"/>
        </w:rPr>
        <w:t xml:space="preserve">            Мировой судь</w:t>
      </w:r>
      <w:r w:rsidRPr="00E2549A">
        <w:rPr>
          <w:bCs/>
          <w:sz w:val="28"/>
          <w:szCs w:val="28"/>
        </w:rPr>
        <w:t>я–</w:t>
      </w:r>
      <w:r w:rsidRPr="00E2549A">
        <w:rPr>
          <w:bCs/>
          <w:sz w:val="28"/>
          <w:szCs w:val="28"/>
        </w:rPr>
        <w:t xml:space="preserve"> подпись.            Копия верна.</w:t>
      </w:r>
      <w:r w:rsidRPr="00E2549A">
        <w:rPr>
          <w:bCs/>
          <w:sz w:val="28"/>
          <w:szCs w:val="28"/>
        </w:rPr>
        <w:tab/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18"/>
    <w:rsid w:val="00133A94"/>
    <w:rsid w:val="002100E4"/>
    <w:rsid w:val="002A6F82"/>
    <w:rsid w:val="00364435"/>
    <w:rsid w:val="003B6818"/>
    <w:rsid w:val="00436A46"/>
    <w:rsid w:val="00721743"/>
    <w:rsid w:val="007F109F"/>
    <w:rsid w:val="0089158F"/>
    <w:rsid w:val="00921D6A"/>
    <w:rsid w:val="00B611FA"/>
    <w:rsid w:val="00B84AC7"/>
    <w:rsid w:val="00C20EFC"/>
    <w:rsid w:val="00C66B52"/>
    <w:rsid w:val="00D21AE3"/>
    <w:rsid w:val="00D3297F"/>
    <w:rsid w:val="00D427EB"/>
    <w:rsid w:val="00DC4C91"/>
    <w:rsid w:val="00E2549A"/>
    <w:rsid w:val="00ED2A9A"/>
    <w:rsid w:val="00F0076A"/>
    <w:rsid w:val="00F224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8BC07CBEB037660CA1621A4DFB0EAC33759F1D33D664F780B4576F478607CC29B700161F2BBDD6EB12875B1B23458C98043E3093F2FA5Bz2j9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