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5C9" w:rsidP="008515C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8515C9" w:rsidRPr="00136A29" w:rsidP="008515C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0021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92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8515C9" w:rsidP="008515C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51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8515C9" w:rsidRPr="00190C0C" w:rsidP="008515C9">
      <w:pPr>
        <w:tabs>
          <w:tab w:val="left" w:pos="708"/>
          <w:tab w:val="right" w:pos="88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18 февраля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8515C9" w:rsidP="008515C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 </w:t>
      </w:r>
    </w:p>
    <w:p w:rsidR="008515C9" w:rsidRPr="00136A29" w:rsidP="008515C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Мелкина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3C4FA4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3C4FA4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3C4FA4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8515C9" w:rsidRPr="00136A29" w:rsidP="008515C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8515C9" w:rsidP="008515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 января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>11 часов  40 мин</w:t>
      </w:r>
      <w:r w:rsidR="003C4FA4">
        <w:rPr>
          <w:rFonts w:ascii="Times New Roman" w:hAnsi="Times New Roman"/>
          <w:sz w:val="28"/>
          <w:szCs w:val="28"/>
        </w:rPr>
        <w:t xml:space="preserve"> «сведения удалены»</w:t>
      </w:r>
      <w:r w:rsidRPr="008D263B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Мелкин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управлял     </w:t>
      </w:r>
      <w:r w:rsidR="003C4FA4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515C9" w:rsidP="008515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</w:t>
      </w:r>
      <w:r w:rsidRPr="0013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Мелкин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вину  признал. </w:t>
      </w:r>
    </w:p>
    <w:p w:rsidR="008515C9" w:rsidRPr="00136A29" w:rsidP="008515C9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.,</w:t>
      </w:r>
      <w:r w:rsidRPr="008D2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Мелкина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15C9" w:rsidRPr="00707B58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Мелкина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01718136  от 7 января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>освидетельствования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</w:t>
      </w:r>
      <w:r>
        <w:rPr>
          <w:rFonts w:ascii="Times New Roman" w:eastAsia="Batang" w:hAnsi="Times New Roman"/>
          <w:sz w:val="28"/>
          <w:szCs w:val="28"/>
        </w:rPr>
        <w:t>л.д.5,6</w:t>
      </w:r>
      <w:r>
        <w:rPr>
          <w:rFonts w:ascii="Times New Roman" w:eastAsia="Batang" w:hAnsi="Times New Roman"/>
          <w:sz w:val="28"/>
          <w:szCs w:val="28"/>
        </w:rPr>
        <w:t xml:space="preserve">),     рапортом </w:t>
      </w:r>
      <w:r w:rsidR="003C4FA4">
        <w:rPr>
          <w:rFonts w:ascii="Times New Roman" w:eastAsia="Batang" w:hAnsi="Times New Roman"/>
          <w:sz w:val="28"/>
          <w:szCs w:val="28"/>
        </w:rPr>
        <w:t>«сведения удалены» (</w:t>
      </w:r>
      <w:r>
        <w:rPr>
          <w:rFonts w:ascii="Times New Roman" w:eastAsia="Batang" w:hAnsi="Times New Roman"/>
          <w:sz w:val="28"/>
          <w:szCs w:val="28"/>
        </w:rPr>
        <w:t>л.д.9</w:t>
      </w:r>
      <w:r>
        <w:rPr>
          <w:rFonts w:ascii="Times New Roman" w:eastAsia="Batang" w:hAnsi="Times New Roman"/>
          <w:sz w:val="28"/>
          <w:szCs w:val="28"/>
          <w:lang w:eastAsia="ru-RU"/>
        </w:rPr>
        <w:t>).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Признание вины учитывается как обстоятельство смягчающее наказание.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8515C9" w:rsidRPr="00136A29" w:rsidP="008515C9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постановил: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Мелкина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3C4FA4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3C4FA4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010021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15C9" w:rsidP="0085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8515C9" w:rsidP="00851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8515C9" w:rsidRPr="00136A29" w:rsidP="008515C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8515C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15C9" w:rsidRPr="00136A2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515C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8515C9" w:rsidP="008515C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B2"/>
    <w:rsid w:val="0013669A"/>
    <w:rsid w:val="00136A29"/>
    <w:rsid w:val="00190C0C"/>
    <w:rsid w:val="003C4FA4"/>
    <w:rsid w:val="004000B2"/>
    <w:rsid w:val="00401C85"/>
    <w:rsid w:val="00707B58"/>
    <w:rsid w:val="008515C9"/>
    <w:rsid w:val="0089158F"/>
    <w:rsid w:val="008D263B"/>
    <w:rsid w:val="00D3297F"/>
    <w:rsid w:val="00D427EB"/>
    <w:rsid w:val="00E21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15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