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AB9" w:rsidRPr="00EB17A8" w:rsidP="00C40F5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B17A8">
        <w:rPr>
          <w:rFonts w:ascii="Times New Roman" w:hAnsi="Times New Roman" w:cs="Times New Roman"/>
          <w:sz w:val="28"/>
          <w:szCs w:val="28"/>
        </w:rPr>
        <w:t>Дело № 5-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EB17A8">
        <w:rPr>
          <w:rFonts w:ascii="Times New Roman" w:hAnsi="Times New Roman" w:cs="Times New Roman"/>
          <w:sz w:val="28"/>
          <w:szCs w:val="28"/>
        </w:rPr>
        <w:t>/</w:t>
      </w:r>
      <w:r w:rsidRPr="001E6D98">
        <w:rPr>
          <w:rFonts w:ascii="Times New Roman" w:hAnsi="Times New Roman" w:cs="Times New Roman"/>
          <w:sz w:val="28"/>
          <w:szCs w:val="28"/>
        </w:rPr>
        <w:t>20</w:t>
      </w:r>
      <w:r w:rsidRPr="00EB17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3AB9" w:rsidRPr="00EB17A8" w:rsidP="00C40F5D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A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B17A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03AB9" w:rsidRPr="00EB17A8" w:rsidP="00C40F5D">
      <w:pPr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AB9" w:rsidRPr="00EB17A8" w:rsidP="00C40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B1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B17A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7A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1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17A8">
        <w:rPr>
          <w:rFonts w:ascii="Times New Roman" w:hAnsi="Times New Roman" w:cs="Times New Roman"/>
          <w:sz w:val="28"/>
          <w:szCs w:val="28"/>
        </w:rPr>
        <w:t>с. Дубъязы,</w:t>
      </w:r>
    </w:p>
    <w:p w:rsidR="00403AB9" w:rsidP="00570EF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1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B17A8">
        <w:rPr>
          <w:rFonts w:ascii="Times New Roman" w:hAnsi="Times New Roman" w:cs="Times New Roman"/>
          <w:sz w:val="28"/>
          <w:szCs w:val="28"/>
        </w:rPr>
        <w:t xml:space="preserve"> Республика Татарстан</w:t>
      </w:r>
    </w:p>
    <w:p w:rsidR="00403AB9" w:rsidRPr="00DC56B7" w:rsidP="00570EF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3AB9" w:rsidP="00C40F5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17A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Высокогорскому судебному району Республики Татарстан </w:t>
      </w:r>
      <w:r w:rsidRPr="00EB17A8">
        <w:rPr>
          <w:rFonts w:ascii="Times New Roman" w:hAnsi="Times New Roman" w:cs="Times New Roman"/>
          <w:sz w:val="28"/>
          <w:szCs w:val="28"/>
        </w:rPr>
        <w:t>Шарипов</w:t>
      </w:r>
      <w:r w:rsidRPr="00EB17A8">
        <w:rPr>
          <w:rFonts w:ascii="Times New Roman" w:hAnsi="Times New Roman" w:cs="Times New Roman"/>
          <w:sz w:val="28"/>
          <w:szCs w:val="28"/>
        </w:rPr>
        <w:t xml:space="preserve"> Р.Ш., рассмотрев дело об административном правонарушении по ч. 3 ст. 14.35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заместителя руководителя МКУ «Исполнительный комитет </w:t>
      </w:r>
      <w:r w:rsidRPr="00ED456E">
        <w:rPr>
          <w:rFonts w:ascii="Times New Roman" w:hAnsi="Times New Roman" w:cs="Times New Roman"/>
          <w:noProof/>
          <w:sz w:val="28"/>
          <w:szCs w:val="28"/>
        </w:rPr>
        <w:t>Высокогорского муниципального района Республики Татарстан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Хакимуллина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87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403AB9" w:rsidRPr="00BB194A" w:rsidP="00686044">
      <w:pPr>
        <w:ind w:firstLine="574"/>
        <w:jc w:val="both"/>
        <w:rPr>
          <w:rFonts w:ascii="Times New Roman" w:hAnsi="Times New Roman" w:cs="Times New Roman"/>
          <w:sz w:val="28"/>
          <w:szCs w:val="28"/>
        </w:rPr>
      </w:pPr>
      <w:r w:rsidRPr="00BB194A">
        <w:rPr>
          <w:rFonts w:ascii="Times New Roman" w:hAnsi="Times New Roman" w:cs="Times New Roman"/>
          <w:sz w:val="28"/>
          <w:szCs w:val="28"/>
        </w:rPr>
        <w:t xml:space="preserve">Отвода судье не заявлено, права привлеченному к административной ответственности, предусмотренные статьей 25.1 Кодекса Российской Федерации об административных правонарушениях, статьей 51 Конституции Российской Федерации,  разъяснены, </w:t>
      </w:r>
    </w:p>
    <w:p w:rsidR="00403AB9" w:rsidRPr="00EB17A8" w:rsidP="00C40F5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B17A8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EB17A8">
        <w:rPr>
          <w:rFonts w:ascii="Times New Roman" w:hAnsi="Times New Roman" w:cs="Times New Roman"/>
          <w:sz w:val="28"/>
          <w:szCs w:val="28"/>
        </w:rPr>
        <w:t>л</w:t>
      </w:r>
      <w:r w:rsidRPr="00EB17A8">
        <w:rPr>
          <w:rFonts w:ascii="Times New Roman" w:hAnsi="Times New Roman" w:cs="Times New Roman"/>
          <w:sz w:val="28"/>
          <w:szCs w:val="28"/>
        </w:rPr>
        <w:t>.</w:t>
      </w:r>
    </w:p>
    <w:p w:rsidR="00403AB9" w:rsidP="00EB17A8">
      <w:pPr>
        <w:ind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прокуратурой Высокогорского района Республики Татарстан проведена проверка исполнения законодательства об организации предоставления государственных и муниципальных услуг, порядка информационного взаимодействия при ведении государственного кадастра недвижимости в деятельности исполнительного комитета Высокогорского муниципального района Республики Татарстан.</w:t>
      </w:r>
    </w:p>
    <w:p w:rsidR="00403AB9" w:rsidP="00ED456E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56E">
        <w:rPr>
          <w:rFonts w:ascii="Times New Roman" w:hAnsi="Times New Roman" w:cs="Times New Roman"/>
          <w:noProof/>
          <w:sz w:val="28"/>
          <w:szCs w:val="28"/>
        </w:rPr>
        <w:t xml:space="preserve">В ходе проверки установлено, что 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ED4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февраля</w:t>
      </w:r>
      <w:r w:rsidRPr="00ED456E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ED456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D456E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 кадастра и картографии по Республике Татарстан (Управление </w:t>
      </w:r>
      <w:r w:rsidRPr="00ED456E">
        <w:rPr>
          <w:rFonts w:ascii="Times New Roman" w:hAnsi="Times New Roman" w:cs="Times New Roman"/>
          <w:sz w:val="28"/>
          <w:szCs w:val="28"/>
        </w:rPr>
        <w:t>Росреестра</w:t>
      </w:r>
      <w:r w:rsidRPr="00ED456E">
        <w:rPr>
          <w:rFonts w:ascii="Times New Roman" w:hAnsi="Times New Roman" w:cs="Times New Roman"/>
          <w:sz w:val="28"/>
          <w:szCs w:val="28"/>
        </w:rPr>
        <w:t xml:space="preserve"> по РТ)</w:t>
      </w:r>
      <w:r w:rsidRPr="00ED456E">
        <w:rPr>
          <w:rFonts w:ascii="Times New Roman" w:hAnsi="Times New Roman" w:cs="Times New Roman"/>
          <w:noProof/>
          <w:sz w:val="28"/>
          <w:szCs w:val="28"/>
        </w:rPr>
        <w:t xml:space="preserve"> в порядке межведомственного взаимодействия в электронной форме в 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Pr="00ED456E">
        <w:rPr>
          <w:rFonts w:ascii="Times New Roman" w:hAnsi="Times New Roman" w:cs="Times New Roman"/>
          <w:noProof/>
          <w:sz w:val="28"/>
          <w:szCs w:val="28"/>
        </w:rPr>
        <w:t>сполнительный комитет Высокогорского муниципального района Республики Татарстан представлен межведомственный запрос № Кувд-001/202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ED456E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3402579 (код СМЭВ 220207-0010-928262).</w:t>
      </w:r>
    </w:p>
    <w:p w:rsidR="00403AB9" w:rsidP="00E801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нарушение требования Федерального закона «Об организации предоставления государственных и муниципальных услуг» запрос                           </w:t>
      </w:r>
      <w:r w:rsidRPr="00ED456E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26D7">
        <w:rPr>
          <w:rFonts w:ascii="Times New Roman" w:hAnsi="Times New Roman" w:cs="Times New Roman"/>
          <w:sz w:val="28"/>
          <w:szCs w:val="28"/>
        </w:rPr>
        <w:t>период с 7 февраля 2022 г. по 11 февраля 2022 г</w:t>
      </w:r>
      <w:r>
        <w:rPr>
          <w:rFonts w:ascii="Times New Roman" w:hAnsi="Times New Roman" w:cs="Times New Roman"/>
          <w:sz w:val="28"/>
          <w:szCs w:val="28"/>
        </w:rPr>
        <w:t>. не исполнен.</w:t>
      </w:r>
    </w:p>
    <w:p w:rsidR="00403AB9" w:rsidP="00E801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6D7">
        <w:rPr>
          <w:rFonts w:ascii="Times New Roman" w:hAnsi="Times New Roman" w:cs="Times New Roman"/>
          <w:sz w:val="28"/>
          <w:szCs w:val="28"/>
        </w:rPr>
        <w:t>Хакимуллин</w:t>
      </w:r>
      <w:r w:rsidRPr="000F26D7">
        <w:rPr>
          <w:rFonts w:ascii="Times New Roman" w:hAnsi="Times New Roman" w:cs="Times New Roman"/>
          <w:sz w:val="28"/>
          <w:szCs w:val="28"/>
        </w:rPr>
        <w:t xml:space="preserve"> Р.Ф.</w:t>
      </w:r>
      <w:r w:rsidRPr="00E80183">
        <w:rPr>
          <w:rFonts w:ascii="Times New Roman" w:hAnsi="Times New Roman" w:cs="Times New Roman"/>
          <w:sz w:val="28"/>
          <w:szCs w:val="28"/>
        </w:rPr>
        <w:t xml:space="preserve"> надлежащим образом извещенный о времени и месте рассмотрения административного дела на судебное заседание не явился, от него в суд поступило ходатайство о рассмотрении дела без его участия.</w:t>
      </w:r>
      <w:r w:rsidRPr="00E80183">
        <w:rPr>
          <w:rFonts w:ascii="Times New Roman" w:hAnsi="Times New Roman" w:cs="Times New Roman"/>
          <w:sz w:val="28"/>
          <w:szCs w:val="28"/>
        </w:rPr>
        <w:t xml:space="preserve"> В соответствии со статьей 25.1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80183"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данное административное дело в отсутствие лица, привлекаемого к ответственности.</w:t>
      </w:r>
    </w:p>
    <w:p w:rsidR="00403AB9" w:rsidRPr="00E80183" w:rsidP="00E801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Представитель по доверенности </w:t>
      </w:r>
      <w:r>
        <w:rPr>
          <w:rFonts w:ascii="Times New Roman" w:hAnsi="Times New Roman" w:cs="Times New Roman"/>
          <w:sz w:val="27"/>
          <w:szCs w:val="27"/>
        </w:rPr>
        <w:t>Тазиев</w:t>
      </w:r>
      <w:r>
        <w:rPr>
          <w:rFonts w:ascii="Times New Roman" w:hAnsi="Times New Roman" w:cs="Times New Roman"/>
          <w:sz w:val="27"/>
          <w:szCs w:val="27"/>
        </w:rPr>
        <w:t xml:space="preserve"> И.И. в судебном</w:t>
      </w:r>
      <w:r w:rsidRPr="00B27DDB">
        <w:rPr>
          <w:rFonts w:ascii="Times New Roman" w:hAnsi="Times New Roman" w:cs="Times New Roman"/>
          <w:sz w:val="27"/>
          <w:szCs w:val="27"/>
        </w:rPr>
        <w:t xml:space="preserve"> заседании </w:t>
      </w:r>
      <w:r w:rsidRPr="00B27DDB">
        <w:rPr>
          <w:rFonts w:ascii="Times New Roman" w:hAnsi="Times New Roman" w:cs="Times New Roman"/>
          <w:sz w:val="27"/>
          <w:szCs w:val="27"/>
          <w:shd w:val="clear" w:color="auto" w:fill="FFFFFF"/>
        </w:rPr>
        <w:t>обстоятельства административного правонарушения не оспаривал, вину в совершении административного правонарушения признал</w:t>
      </w:r>
      <w:r w:rsidRPr="00B27DDB">
        <w:rPr>
          <w:rFonts w:ascii="Times New Roman" w:hAnsi="Times New Roman" w:cs="Times New Roman"/>
          <w:sz w:val="27"/>
          <w:szCs w:val="27"/>
        </w:rPr>
        <w:t>.</w:t>
      </w:r>
    </w:p>
    <w:p w:rsidR="00403AB9" w:rsidP="00ED456E">
      <w:pPr>
        <w:ind w:right="41"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Pr="00793ABE">
        <w:rPr>
          <w:rFonts w:ascii="Times New Roman" w:hAnsi="Times New Roman" w:cs="Times New Roman"/>
          <w:noProof/>
          <w:sz w:val="28"/>
          <w:szCs w:val="28"/>
        </w:rPr>
        <w:t>тарший помощник прокурора Высоког</w:t>
      </w:r>
      <w:r>
        <w:rPr>
          <w:rFonts w:ascii="Times New Roman" w:hAnsi="Times New Roman" w:cs="Times New Roman"/>
          <w:noProof/>
          <w:sz w:val="28"/>
          <w:szCs w:val="28"/>
        </w:rPr>
        <w:t>орского района Шаймарданов Р.Н.</w:t>
      </w:r>
      <w:r w:rsidRPr="00793ABE">
        <w:rPr>
          <w:rFonts w:ascii="Times New Roman" w:hAnsi="Times New Roman" w:cs="Times New Roman"/>
          <w:noProof/>
          <w:sz w:val="28"/>
          <w:szCs w:val="28"/>
        </w:rPr>
        <w:t xml:space="preserve"> поддержал доводы изложенны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793ABE">
        <w:rPr>
          <w:rFonts w:ascii="Times New Roman" w:hAnsi="Times New Roman" w:cs="Times New Roman"/>
          <w:noProof/>
          <w:sz w:val="28"/>
          <w:szCs w:val="28"/>
        </w:rPr>
        <w:t xml:space="preserve"> в постановлении о возбуждении производства об административном правонарушении и просил привлечь </w:t>
      </w:r>
      <w:r w:rsidRPr="00793ABE">
        <w:rPr>
          <w:rFonts w:ascii="Times New Roman" w:hAnsi="Times New Roman" w:cs="Times New Roman"/>
          <w:sz w:val="28"/>
          <w:szCs w:val="28"/>
        </w:rPr>
        <w:t>Хакимуллина</w:t>
      </w:r>
      <w:r w:rsidRPr="00793ABE">
        <w:rPr>
          <w:rFonts w:ascii="Times New Roman" w:hAnsi="Times New Roman" w:cs="Times New Roman"/>
          <w:sz w:val="28"/>
          <w:szCs w:val="28"/>
        </w:rPr>
        <w:t xml:space="preserve"> Р.Ф.</w:t>
      </w:r>
      <w:r w:rsidRPr="00793ABE">
        <w:rPr>
          <w:rFonts w:ascii="Times New Roman" w:hAnsi="Times New Roman" w:cs="Times New Roman"/>
          <w:noProof/>
          <w:sz w:val="28"/>
          <w:szCs w:val="28"/>
        </w:rPr>
        <w:t xml:space="preserve"> к административной ответственности по части 3 статьи 14.35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93AB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03AB9" w:rsidP="00ED456E">
      <w:pPr>
        <w:ind w:right="41"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Выслушав доводы участников процесса и изучив материалы дела, мировой судья приходит к  следующему:</w:t>
      </w:r>
    </w:p>
    <w:p w:rsidR="00403AB9" w:rsidRPr="00153C2C" w:rsidP="00153C2C">
      <w:pPr>
        <w:ind w:firstLine="851"/>
        <w:jc w:val="both"/>
        <w:rPr>
          <w:rFonts w:cs="Times New Roman"/>
          <w:noProof/>
          <w:sz w:val="28"/>
          <w:szCs w:val="28"/>
        </w:rPr>
      </w:pPr>
      <w:r w:rsidRPr="00153C2C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пунктом 2 части 1, части 6 статьи 7 Федерального закона «Об организации предоставления государственных и муниципальных услуг» (далее Закон) выписка из реестра муниципальной собственности относится к документам, которые органы, предоставляющие </w:t>
      </w:r>
      <w:hyperlink w:anchor="sub_2001" w:history="1">
        <w:r w:rsidRPr="00153C2C">
          <w:rPr>
            <w:rFonts w:ascii="Times New Roman" w:hAnsi="Times New Roman" w:cs="Times New Roman"/>
            <w:noProof/>
            <w:sz w:val="28"/>
            <w:szCs w:val="28"/>
          </w:rPr>
          <w:t>государственные услуги</w:t>
        </w:r>
      </w:hyperlink>
      <w:r w:rsidRPr="00153C2C">
        <w:rPr>
          <w:rFonts w:ascii="Times New Roman" w:hAnsi="Times New Roman" w:cs="Times New Roman"/>
          <w:noProof/>
          <w:sz w:val="28"/>
          <w:szCs w:val="28"/>
        </w:rPr>
        <w:t xml:space="preserve">, и органы, предоставляющие </w:t>
      </w:r>
      <w:hyperlink w:anchor="sub_2002" w:history="1">
        <w:r w:rsidRPr="00153C2C">
          <w:rPr>
            <w:rFonts w:ascii="Times New Roman" w:hAnsi="Times New Roman" w:cs="Times New Roman"/>
            <w:noProof/>
            <w:sz w:val="28"/>
            <w:szCs w:val="28"/>
          </w:rPr>
          <w:t>муниципальные услуги</w:t>
        </w:r>
      </w:hyperlink>
      <w:r w:rsidRPr="00153C2C">
        <w:rPr>
          <w:rFonts w:ascii="Times New Roman" w:hAnsi="Times New Roman" w:cs="Times New Roman"/>
          <w:noProof/>
          <w:sz w:val="28"/>
          <w:szCs w:val="28"/>
        </w:rPr>
        <w:t xml:space="preserve">, не вправе требовать от </w:t>
      </w:r>
      <w:hyperlink w:anchor="sub_2003" w:history="1">
        <w:r w:rsidRPr="00153C2C">
          <w:rPr>
            <w:rFonts w:ascii="Times New Roman" w:hAnsi="Times New Roman" w:cs="Times New Roman"/>
            <w:noProof/>
            <w:sz w:val="28"/>
            <w:szCs w:val="28"/>
          </w:rPr>
          <w:t>заявителя</w:t>
        </w:r>
      </w:hyperlink>
      <w:r w:rsidRPr="00153C2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03AB9" w:rsidRPr="000F26D7" w:rsidP="00153C2C">
      <w:pPr>
        <w:ind w:firstLine="708"/>
        <w:jc w:val="both"/>
        <w:rPr>
          <w:rFonts w:cs="Times New Roman"/>
          <w:noProof/>
          <w:sz w:val="28"/>
          <w:szCs w:val="28"/>
        </w:rPr>
      </w:pPr>
      <w:r w:rsidRPr="000F26D7">
        <w:rPr>
          <w:rFonts w:ascii="Times New Roman" w:hAnsi="Times New Roman" w:cs="Times New Roman"/>
          <w:noProof/>
          <w:sz w:val="28"/>
          <w:szCs w:val="28"/>
        </w:rPr>
        <w:t>Согласно части 3 статьи 7.2 Закона срок подготовки и направления ответа на межведомственный запрос о представлении документов и информации, указанных в пункте 2 части 1 статьи 7 Закона,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</w:t>
      </w:r>
      <w:r w:rsidRPr="000F26D7">
        <w:rPr>
          <w:rFonts w:ascii="Times New Roman" w:hAnsi="Times New Roman" w:cs="Times New Roman"/>
          <w:noProof/>
          <w:sz w:val="28"/>
          <w:szCs w:val="28"/>
        </w:rPr>
        <w:t xml:space="preserve">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hyperlink r:id="rId4" w:history="1">
        <w:r w:rsidRPr="000F26D7">
          <w:rPr>
            <w:rFonts w:ascii="Times New Roman" w:hAnsi="Times New Roman" w:cs="Times New Roman"/>
            <w:noProof/>
            <w:sz w:val="28"/>
            <w:szCs w:val="28"/>
          </w:rPr>
          <w:t>правовыми актами</w:t>
        </w:r>
      </w:hyperlink>
      <w:r w:rsidRPr="000F26D7">
        <w:rPr>
          <w:rFonts w:ascii="Times New Roman" w:hAnsi="Times New Roman" w:cs="Times New Roman"/>
          <w:noProof/>
          <w:sz w:val="28"/>
          <w:szCs w:val="28"/>
        </w:rPr>
        <w:t xml:space="preserve">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03AB9" w:rsidP="00153C2C">
      <w:pPr>
        <w:ind w:right="41"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Хакимуллина</w:t>
      </w:r>
      <w:r>
        <w:rPr>
          <w:rFonts w:ascii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совершении административного правонарушения подтверждается: постановлением о возбуждении дела об административном правонарушении от 6 апреля 2022 года; обращением </w:t>
      </w:r>
      <w:r>
        <w:rPr>
          <w:rStyle w:val="cat-OrganizationNamegrp-19rplc-29"/>
          <w:rFonts w:ascii="Times New Roman" w:hAnsi="Times New Roman" w:cs="Times New Roman"/>
          <w:noProof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 Республике Татарстан в прокуратуру Республики Татарстан, межведомственным запросом, объяснительной </w:t>
      </w:r>
      <w:r>
        <w:rPr>
          <w:rFonts w:ascii="Times New Roman" w:hAnsi="Times New Roman" w:cs="Times New Roman"/>
          <w:sz w:val="28"/>
          <w:szCs w:val="28"/>
        </w:rPr>
        <w:t>Хакимуллина</w:t>
      </w:r>
      <w:r>
        <w:rPr>
          <w:rFonts w:ascii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hAnsi="Times New Roman" w:cs="Times New Roman"/>
          <w:noProof/>
          <w:sz w:val="28"/>
          <w:szCs w:val="28"/>
        </w:rPr>
        <w:t>, исследованными в суде.</w:t>
      </w:r>
    </w:p>
    <w:p w:rsidR="00403AB9" w:rsidRPr="007D50CB" w:rsidP="00682E52">
      <w:pPr>
        <w:ind w:right="41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D50CB">
        <w:rPr>
          <w:rFonts w:ascii="Times New Roman" w:hAnsi="Times New Roman" w:cs="Times New Roman"/>
          <w:noProof/>
          <w:sz w:val="28"/>
          <w:szCs w:val="28"/>
        </w:rPr>
        <w:t>Таким образом, заместителем руководителя МКУ «Исполнительный комитет Высокогорского муниципального района Республики Татарстан Хакимуллиным Р.Ф.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D50CB">
        <w:rPr>
          <w:rFonts w:ascii="Times New Roman" w:hAnsi="Times New Roman" w:cs="Times New Roman"/>
          <w:noProof/>
          <w:sz w:val="28"/>
          <w:szCs w:val="28"/>
        </w:rPr>
        <w:t xml:space="preserve">совершено административное правонарушение, предусмотренное частью 3 статьи 14.35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D50CB">
        <w:rPr>
          <w:rFonts w:ascii="Times New Roman" w:hAnsi="Times New Roman" w:cs="Times New Roman"/>
          <w:noProof/>
          <w:sz w:val="28"/>
          <w:szCs w:val="28"/>
        </w:rPr>
        <w:t xml:space="preserve">, - то есть нарушение установленного законом </w:t>
      </w:r>
      <w:hyperlink r:id="rId5" w:history="1">
        <w:r w:rsidRPr="007D50CB">
          <w:rPr>
            <w:rFonts w:ascii="Times New Roman" w:hAnsi="Times New Roman" w:cs="Times New Roman"/>
            <w:noProof/>
            <w:sz w:val="28"/>
            <w:szCs w:val="28"/>
          </w:rPr>
          <w:t>порядка</w:t>
        </w:r>
      </w:hyperlink>
      <w:r w:rsidRPr="007D50CB">
        <w:rPr>
          <w:rFonts w:ascii="Times New Roman" w:hAnsi="Times New Roman" w:cs="Times New Roman"/>
          <w:noProof/>
          <w:sz w:val="28"/>
          <w:szCs w:val="28"/>
        </w:rPr>
        <w:t xml:space="preserve"> информационного взаимодействия при ведении государственного кадастра недвижимости должностным лицом, ответственным за представление в указанном порядке соответствующего документа, а равно представление в указанном порядке документа, содержащего</w:t>
      </w:r>
      <w:r w:rsidRPr="007D50CB">
        <w:rPr>
          <w:rFonts w:ascii="Times New Roman" w:hAnsi="Times New Roman" w:cs="Times New Roman"/>
          <w:noProof/>
          <w:sz w:val="28"/>
          <w:szCs w:val="28"/>
        </w:rPr>
        <w:t xml:space="preserve"> недостоверные сведения.</w:t>
      </w:r>
    </w:p>
    <w:p w:rsidR="00403AB9" w:rsidP="00153C2C">
      <w:pPr>
        <w:ind w:right="41"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соответствии со статей 2.4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03AB9" w:rsidP="00153C2C">
      <w:pPr>
        <w:ind w:right="41"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Поэтому суд считает, что вина правонарушителя в совершении административного правонарушения, предусмотренного частью 3 статьи 14.35 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noProof/>
          <w:sz w:val="28"/>
          <w:szCs w:val="28"/>
        </w:rPr>
        <w:t>, доказана.</w:t>
      </w:r>
    </w:p>
    <w:p w:rsidR="00403AB9" w:rsidP="00153C2C">
      <w:pPr>
        <w:ind w:right="41" w:firstLine="851"/>
        <w:jc w:val="both"/>
        <w:rPr>
          <w:rFonts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Решая вопрос о виде и размере наказания, суд учитывает характер совершенного административного правонарушения, личность виновного, его имущественное положение, смягчающие обстоятельства и отсутствие отягчающих административную ответственность обстоятельств и приходит к выводу о возможности назначения наказания в виде предупреждения, предусмотренном санкцией части 3 статьи 14.35 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03AB9" w:rsidP="00391741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  <w:r w:rsidRPr="00153C2C">
        <w:rPr>
          <w:rFonts w:ascii="Times New Roman" w:hAnsi="Times New Roman" w:cs="Times New Roman"/>
          <w:spacing w:val="-2"/>
          <w:sz w:val="28"/>
          <w:szCs w:val="28"/>
        </w:rPr>
        <w:t xml:space="preserve">Руководствуясь ст. ст. 29.9- 29.11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403AB9" w:rsidRPr="00153C2C" w:rsidP="00391741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8"/>
          <w:szCs w:val="28"/>
        </w:rPr>
      </w:pPr>
    </w:p>
    <w:p w:rsidR="00403AB9" w:rsidP="0039174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53C2C">
        <w:rPr>
          <w:rFonts w:ascii="Times New Roman" w:hAnsi="Times New Roman" w:cs="Times New Roman"/>
          <w:sz w:val="28"/>
          <w:szCs w:val="28"/>
        </w:rPr>
        <w:t>п</w:t>
      </w:r>
      <w:r w:rsidRPr="00153C2C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403AB9" w:rsidRPr="00153C2C" w:rsidP="00391741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03AB9" w:rsidRPr="00153C2C" w:rsidP="0039174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C2C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заместителя руководителя МКУ «Исполнительный комитет </w:t>
      </w:r>
      <w:r w:rsidRPr="00ED456E">
        <w:rPr>
          <w:rFonts w:ascii="Times New Roman" w:hAnsi="Times New Roman" w:cs="Times New Roman"/>
          <w:noProof/>
          <w:sz w:val="28"/>
          <w:szCs w:val="28"/>
        </w:rPr>
        <w:t>Высокогорского муниципального района Республики Татарстан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Хакимуллина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187">
        <w:rPr>
          <w:rFonts w:ascii="Times New Roman" w:hAnsi="Times New Roman" w:cs="Times New Roman"/>
          <w:sz w:val="28"/>
          <w:szCs w:val="28"/>
        </w:rPr>
        <w:t>………………..</w:t>
      </w:r>
      <w:r w:rsidRPr="00153C2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3C2C">
        <w:rPr>
          <w:rFonts w:ascii="Times New Roman" w:hAnsi="Times New Roman" w:cs="Times New Roman"/>
          <w:sz w:val="28"/>
          <w:szCs w:val="28"/>
        </w:rPr>
        <w:t xml:space="preserve"> ст. 14.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53C2C">
        <w:rPr>
          <w:rFonts w:ascii="Times New Roman" w:hAnsi="Times New Roman" w:cs="Times New Roman"/>
          <w:sz w:val="28"/>
          <w:szCs w:val="28"/>
        </w:rPr>
        <w:t xml:space="preserve"> </w:t>
      </w:r>
      <w:r w:rsidRPr="00EB17A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53C2C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предупреждения</w:t>
      </w:r>
      <w:r w:rsidRPr="00153C2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03AB9" w:rsidRPr="00153C2C" w:rsidP="0039174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3C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403AB9" w:rsidRPr="00153C2C" w:rsidP="00391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B9" w:rsidRPr="00153C2C" w:rsidP="003917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AB9" w:rsidRPr="00B20FB1" w:rsidP="00B20FB1">
      <w:pPr>
        <w:rPr>
          <w:rFonts w:ascii="Times New Roman" w:hAnsi="Times New Roman" w:cs="Times New Roman"/>
          <w:sz w:val="28"/>
          <w:szCs w:val="28"/>
        </w:rPr>
      </w:pPr>
      <w:r w:rsidRPr="00B20FB1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403AB9" w:rsidRPr="00B20FB1" w:rsidP="00B20FB1">
      <w:pPr>
        <w:rPr>
          <w:rFonts w:ascii="Times New Roman" w:hAnsi="Times New Roman" w:cs="Times New Roman"/>
          <w:sz w:val="28"/>
          <w:szCs w:val="28"/>
        </w:rPr>
      </w:pPr>
      <w:r w:rsidRPr="00B20FB1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0FB1">
        <w:rPr>
          <w:rFonts w:ascii="Times New Roman" w:hAnsi="Times New Roman" w:cs="Times New Roman"/>
          <w:sz w:val="28"/>
          <w:szCs w:val="28"/>
        </w:rPr>
        <w:t xml:space="preserve">        Р.Ш. </w:t>
      </w:r>
      <w:r w:rsidRPr="00B20FB1">
        <w:rPr>
          <w:rFonts w:ascii="Times New Roman" w:hAnsi="Times New Roman" w:cs="Times New Roman"/>
          <w:sz w:val="28"/>
          <w:szCs w:val="28"/>
        </w:rPr>
        <w:t>Шарипов</w:t>
      </w:r>
    </w:p>
    <w:p w:rsidR="00403AB9" w:rsidRPr="00153C2C" w:rsidP="009A12C5">
      <w:pPr>
        <w:ind w:firstLine="540"/>
        <w:jc w:val="both"/>
        <w:rPr>
          <w:rFonts w:ascii="Times New Roman" w:hAnsi="Times New Roman" w:cs="Times New Roman"/>
          <w:color w:val="FF0000"/>
          <w:spacing w:val="4"/>
          <w:sz w:val="28"/>
          <w:szCs w:val="28"/>
        </w:rPr>
      </w:pPr>
    </w:p>
    <w:p w:rsidR="00403AB9" w:rsidRPr="00A70364" w:rsidP="009A12C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3AB9">
      <w:pPr>
        <w:rPr>
          <w:rFonts w:ascii="Times New Roman" w:hAnsi="Times New Roman" w:cs="Times New Roman"/>
          <w:sz w:val="26"/>
          <w:szCs w:val="26"/>
        </w:rPr>
      </w:pPr>
    </w:p>
    <w:p w:rsidR="00403AB9">
      <w:pPr>
        <w:rPr>
          <w:rFonts w:cs="Times New Roman"/>
        </w:rPr>
      </w:pPr>
    </w:p>
    <w:sectPr w:rsidSect="001A2F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D"/>
    <w:rsid w:val="000B432E"/>
    <w:rsid w:val="000F26D7"/>
    <w:rsid w:val="00153C2C"/>
    <w:rsid w:val="001570E4"/>
    <w:rsid w:val="001718B6"/>
    <w:rsid w:val="00171EF6"/>
    <w:rsid w:val="001835F6"/>
    <w:rsid w:val="001A1924"/>
    <w:rsid w:val="001A2FE9"/>
    <w:rsid w:val="001A7E88"/>
    <w:rsid w:val="001B1B66"/>
    <w:rsid w:val="001E6D98"/>
    <w:rsid w:val="001F30AE"/>
    <w:rsid w:val="001F313B"/>
    <w:rsid w:val="00200E1D"/>
    <w:rsid w:val="00240C85"/>
    <w:rsid w:val="002D4DD9"/>
    <w:rsid w:val="00365EA3"/>
    <w:rsid w:val="0037518C"/>
    <w:rsid w:val="00391741"/>
    <w:rsid w:val="00403AB9"/>
    <w:rsid w:val="00425CAD"/>
    <w:rsid w:val="00456060"/>
    <w:rsid w:val="00471D64"/>
    <w:rsid w:val="005300C8"/>
    <w:rsid w:val="00550527"/>
    <w:rsid w:val="00570EFA"/>
    <w:rsid w:val="005732D9"/>
    <w:rsid w:val="0058223C"/>
    <w:rsid w:val="00644BF8"/>
    <w:rsid w:val="00682E52"/>
    <w:rsid w:val="00686044"/>
    <w:rsid w:val="00705194"/>
    <w:rsid w:val="007320CE"/>
    <w:rsid w:val="00793ABE"/>
    <w:rsid w:val="007D50CB"/>
    <w:rsid w:val="00844F73"/>
    <w:rsid w:val="00854563"/>
    <w:rsid w:val="008E2936"/>
    <w:rsid w:val="00900E6D"/>
    <w:rsid w:val="009047D8"/>
    <w:rsid w:val="00917E17"/>
    <w:rsid w:val="00922D66"/>
    <w:rsid w:val="009A12C5"/>
    <w:rsid w:val="00A02E9F"/>
    <w:rsid w:val="00A70364"/>
    <w:rsid w:val="00AC0DF4"/>
    <w:rsid w:val="00B20FB1"/>
    <w:rsid w:val="00B27DDB"/>
    <w:rsid w:val="00B3741B"/>
    <w:rsid w:val="00B4388E"/>
    <w:rsid w:val="00B60A05"/>
    <w:rsid w:val="00B86648"/>
    <w:rsid w:val="00B9215D"/>
    <w:rsid w:val="00BB194A"/>
    <w:rsid w:val="00BE4DC7"/>
    <w:rsid w:val="00BE4F8B"/>
    <w:rsid w:val="00C30D89"/>
    <w:rsid w:val="00C40F5D"/>
    <w:rsid w:val="00C52DB9"/>
    <w:rsid w:val="00C53187"/>
    <w:rsid w:val="00CB5610"/>
    <w:rsid w:val="00D701CF"/>
    <w:rsid w:val="00DC56B7"/>
    <w:rsid w:val="00DF33E2"/>
    <w:rsid w:val="00E0796E"/>
    <w:rsid w:val="00E11163"/>
    <w:rsid w:val="00E324DF"/>
    <w:rsid w:val="00E54DBA"/>
    <w:rsid w:val="00E80183"/>
    <w:rsid w:val="00EB17A8"/>
    <w:rsid w:val="00ED456E"/>
    <w:rsid w:val="00FA3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5D"/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391741"/>
    <w:rPr>
      <w:b/>
      <w:bCs/>
      <w:color w:val="auto"/>
    </w:rPr>
  </w:style>
  <w:style w:type="paragraph" w:customStyle="1" w:styleId="a">
    <w:name w:val="Знак Знак Знак Знак"/>
    <w:basedOn w:val="Normal"/>
    <w:uiPriority w:val="99"/>
    <w:rsid w:val="00EB17A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at-OrganizationNamegrp-19rplc-14">
    <w:name w:val="cat-OrganizationName grp-19 rplc-14"/>
    <w:basedOn w:val="DefaultParagraphFont"/>
    <w:uiPriority w:val="99"/>
    <w:rsid w:val="00EB17A8"/>
  </w:style>
  <w:style w:type="character" w:customStyle="1" w:styleId="cat-UserDefinedgrp-24rplc-17">
    <w:name w:val="cat-UserDefined grp-24 rplc-17"/>
    <w:basedOn w:val="DefaultParagraphFont"/>
    <w:uiPriority w:val="99"/>
    <w:rsid w:val="00EB17A8"/>
  </w:style>
  <w:style w:type="character" w:customStyle="1" w:styleId="cat-OrganizationNamegrp-19rplc-29">
    <w:name w:val="cat-OrganizationName grp-19 rplc-29"/>
    <w:basedOn w:val="DefaultParagraphFont"/>
    <w:uiPriority w:val="99"/>
    <w:rsid w:val="00153C2C"/>
  </w:style>
  <w:style w:type="paragraph" w:customStyle="1" w:styleId="1">
    <w:name w:val="Знак Знак Знак Знак1"/>
    <w:basedOn w:val="Normal"/>
    <w:uiPriority w:val="99"/>
    <w:rsid w:val="00B20FB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107848.0" TargetMode="External" /><Relationship Id="rId5" Type="http://schemas.openxmlformats.org/officeDocument/2006/relationships/hyperlink" Target="garantF1://12054874.1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