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="007F7938">
        <w:rPr>
          <w:spacing w:val="1"/>
          <w:sz w:val="28"/>
          <w:szCs w:val="28"/>
        </w:rPr>
        <w:t>1058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52F5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052F5D">
        <w:rPr>
          <w:spacing w:val="1"/>
          <w:sz w:val="28"/>
          <w:szCs w:val="28"/>
        </w:rPr>
        <w:t>П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С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Т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А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В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Л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И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05 августа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4461A6">
        <w:rPr>
          <w:spacing w:val="7"/>
          <w:sz w:val="28"/>
          <w:szCs w:val="28"/>
        </w:rPr>
        <w:t>…………</w:t>
      </w:r>
      <w:r w:rsidRPr="00976338">
        <w:rPr>
          <w:spacing w:val="7"/>
          <w:sz w:val="28"/>
          <w:szCs w:val="28"/>
        </w:rPr>
        <w:t xml:space="preserve">, </w:t>
      </w:r>
      <w:r w:rsidR="004461A6">
        <w:rPr>
          <w:spacing w:val="7"/>
          <w:sz w:val="28"/>
          <w:szCs w:val="28"/>
        </w:rPr>
        <w:t>………..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4461A6">
        <w:rPr>
          <w:sz w:val="28"/>
          <w:szCs w:val="28"/>
        </w:rPr>
        <w:t xml:space="preserve">………….. </w:t>
      </w:r>
      <w:r w:rsidRPr="00976338">
        <w:rPr>
          <w:sz w:val="28"/>
          <w:szCs w:val="28"/>
        </w:rPr>
        <w:t xml:space="preserve">Республики Узбекистан, зарегистрированного по адресу: Республика Татарстан, </w:t>
      </w:r>
      <w:r w:rsidR="004461A6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4461A6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паспорт серии </w:t>
      </w:r>
      <w:r w:rsidR="004461A6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, </w:t>
      </w:r>
      <w:r w:rsidR="007F7938">
        <w:rPr>
          <w:sz w:val="28"/>
          <w:szCs w:val="28"/>
        </w:rPr>
        <w:t xml:space="preserve">со слов официально не трудоустроенного, женатого, на иждивении детей не имеющего, инвалидности не имеющего, </w:t>
      </w:r>
      <w:r w:rsidRPr="00976338">
        <w:rPr>
          <w:sz w:val="28"/>
          <w:szCs w:val="28"/>
        </w:rPr>
        <w:t xml:space="preserve">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4461A6">
        <w:rPr>
          <w:sz w:val="28"/>
          <w:szCs w:val="28"/>
        </w:rPr>
        <w:t>………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4461A6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4461A6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трудоустройстве</w:t>
      </w:r>
      <w:r w:rsidRPr="00976338">
        <w:rPr>
          <w:spacing w:val="3"/>
          <w:sz w:val="28"/>
          <w:szCs w:val="28"/>
        </w:rPr>
        <w:t>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4461A6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="00154DDA">
        <w:rPr>
          <w:spacing w:val="3"/>
          <w:sz w:val="28"/>
          <w:szCs w:val="28"/>
        </w:rPr>
        <w:t>03.08.</w:t>
      </w:r>
      <w:r w:rsidRPr="00976338">
        <w:rPr>
          <w:spacing w:val="3"/>
          <w:sz w:val="28"/>
          <w:szCs w:val="28"/>
        </w:rPr>
        <w:t xml:space="preserve">2022 </w:t>
      </w:r>
      <w:r w:rsidRPr="00976338" w:rsidR="002B4B3A">
        <w:rPr>
          <w:spacing w:val="3"/>
          <w:sz w:val="28"/>
          <w:szCs w:val="28"/>
        </w:rPr>
        <w:t xml:space="preserve">в </w:t>
      </w:r>
      <w:r w:rsidR="00C47CA0">
        <w:rPr>
          <w:spacing w:val="3"/>
          <w:sz w:val="28"/>
          <w:szCs w:val="28"/>
        </w:rPr>
        <w:t>2</w:t>
      </w:r>
      <w:r w:rsidR="00154DDA">
        <w:rPr>
          <w:spacing w:val="3"/>
          <w:sz w:val="28"/>
          <w:szCs w:val="28"/>
        </w:rPr>
        <w:t xml:space="preserve">2 </w:t>
      </w:r>
      <w:r w:rsidRPr="00976338" w:rsidR="002B4B3A">
        <w:rPr>
          <w:spacing w:val="3"/>
          <w:sz w:val="28"/>
          <w:szCs w:val="28"/>
        </w:rPr>
        <w:t>час</w:t>
      </w:r>
      <w:r w:rsidR="00C47CA0">
        <w:rPr>
          <w:spacing w:val="3"/>
          <w:sz w:val="28"/>
          <w:szCs w:val="28"/>
        </w:rPr>
        <w:t>а</w:t>
      </w:r>
      <w:r w:rsidRPr="00976338" w:rsidR="006F697E">
        <w:rPr>
          <w:spacing w:val="3"/>
          <w:sz w:val="28"/>
          <w:szCs w:val="28"/>
        </w:rPr>
        <w:t xml:space="preserve"> </w:t>
      </w:r>
      <w:r w:rsidR="00154DDA">
        <w:rPr>
          <w:spacing w:val="3"/>
          <w:sz w:val="28"/>
          <w:szCs w:val="28"/>
        </w:rPr>
        <w:t xml:space="preserve">05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 xml:space="preserve">инут </w:t>
      </w:r>
      <w:r w:rsidR="00052F5D">
        <w:rPr>
          <w:spacing w:val="3"/>
          <w:sz w:val="28"/>
          <w:szCs w:val="28"/>
        </w:rPr>
        <w:t xml:space="preserve">отсутствовал </w:t>
      </w:r>
      <w:r w:rsidRPr="00976338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4461A6">
        <w:rPr>
          <w:sz w:val="28"/>
          <w:szCs w:val="28"/>
        </w:rPr>
        <w:t>………….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4461A6">
        <w:rPr>
          <w:sz w:val="28"/>
          <w:szCs w:val="28"/>
        </w:rPr>
        <w:t>……….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4461A6">
        <w:rPr>
          <w:sz w:val="28"/>
          <w:szCs w:val="28"/>
        </w:rPr>
        <w:t>………..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4461A6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C47CA0">
        <w:rPr>
          <w:spacing w:val="-1"/>
          <w:sz w:val="28"/>
          <w:szCs w:val="28"/>
        </w:rPr>
        <w:t>04.08.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="00052F5D">
        <w:rPr>
          <w:spacing w:val="-1"/>
          <w:sz w:val="28"/>
          <w:szCs w:val="28"/>
        </w:rPr>
        <w:t>11</w:t>
      </w:r>
      <w:r w:rsidR="00154DDA">
        <w:rPr>
          <w:spacing w:val="-1"/>
          <w:sz w:val="28"/>
          <w:szCs w:val="28"/>
        </w:rPr>
        <w:t>78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154DDA">
        <w:rPr>
          <w:rFonts w:ascii="Times New Roman CYR" w:hAnsi="Times New Roman CYR" w:cs="Times New Roman CYR"/>
          <w:spacing w:val="-1"/>
          <w:sz w:val="28"/>
          <w:szCs w:val="28"/>
        </w:rPr>
        <w:t>03.08.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4461A6">
        <w:rPr>
          <w:rFonts w:ascii="Times New Roman CYR" w:hAnsi="Times New Roman CYR" w:cs="Times New Roman CYR"/>
          <w:spacing w:val="-1"/>
          <w:sz w:val="28"/>
          <w:szCs w:val="28"/>
        </w:rPr>
        <w:t>……….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4461A6">
        <w:rPr>
          <w:sz w:val="28"/>
          <w:szCs w:val="28"/>
        </w:rPr>
        <w:t>……..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4461A6">
        <w:rPr>
          <w:sz w:val="28"/>
          <w:szCs w:val="28"/>
        </w:rPr>
        <w:t>………..</w:t>
      </w:r>
      <w:r w:rsidRPr="00976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4461A6">
        <w:rPr>
          <w:sz w:val="28"/>
          <w:szCs w:val="28"/>
        </w:rPr>
        <w:t>……….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 xml:space="preserve">жных </w:t>
      </w:r>
      <w:r>
        <w:rPr>
          <w:rFonts w:ascii="Times New Roman CYR" w:hAnsi="Times New Roman CYR" w:cs="Times New Roman CYR"/>
          <w:sz w:val="28"/>
          <w:szCs w:val="28"/>
        </w:rPr>
        <w:t>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4461A6">
        <w:rPr>
          <w:spacing w:val="7"/>
          <w:sz w:val="28"/>
          <w:szCs w:val="28"/>
        </w:rPr>
        <w:t>………….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>, и назначить ему административное наказание в виде</w:t>
      </w:r>
      <w:r w:rsidR="00052F5D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52F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052F5D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4461A6">
        <w:rPr>
          <w:spacing w:val="7"/>
          <w:sz w:val="28"/>
          <w:szCs w:val="28"/>
        </w:rPr>
        <w:t>………..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</w:t>
      </w:r>
      <w:r w:rsidR="00C47CA0">
        <w:rPr>
          <w:rFonts w:ascii="Times New Roman CYR" w:hAnsi="Times New Roman CYR" w:cs="Times New Roman CYR"/>
          <w:sz w:val="28"/>
          <w:szCs w:val="28"/>
        </w:rPr>
        <w:t>назначения наказания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есть с </w:t>
      </w:r>
      <w:r w:rsidR="007F7938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7F7938">
        <w:rPr>
          <w:rFonts w:ascii="Times New Roman CYR" w:hAnsi="Times New Roman CYR" w:cs="Times New Roman CYR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D33FD9">
        <w:rPr>
          <w:rFonts w:ascii="Times New Roman CYR" w:hAnsi="Times New Roman CYR" w:cs="Times New Roman CYR"/>
          <w:sz w:val="28"/>
          <w:szCs w:val="28"/>
        </w:rPr>
        <w:t>0</w:t>
      </w:r>
      <w:r w:rsidR="00C47CA0">
        <w:rPr>
          <w:rFonts w:ascii="Times New Roman CYR" w:hAnsi="Times New Roman CYR" w:cs="Times New Roman CYR"/>
          <w:sz w:val="28"/>
          <w:szCs w:val="28"/>
        </w:rPr>
        <w:t>5</w:t>
      </w:r>
      <w:r w:rsidR="00D33FD9">
        <w:rPr>
          <w:rFonts w:ascii="Times New Roman CYR" w:hAnsi="Times New Roman CYR" w:cs="Times New Roman CYR"/>
          <w:sz w:val="28"/>
          <w:szCs w:val="28"/>
        </w:rPr>
        <w:t>.08.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2F5D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4DDA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461A6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7F7938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47CA0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3FD9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