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75A1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7CFC" w:rsidRPr="0005679D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679D">
        <w:rPr>
          <w:rFonts w:ascii="Times New Roman" w:hAnsi="Times New Roman" w:cs="Times New Roman"/>
          <w:sz w:val="26"/>
          <w:szCs w:val="26"/>
        </w:rPr>
        <w:t>Дело № 5-</w:t>
      </w:r>
      <w:r w:rsidR="00DF4F47">
        <w:rPr>
          <w:rFonts w:ascii="Times New Roman" w:hAnsi="Times New Roman" w:cs="Times New Roman"/>
          <w:sz w:val="26"/>
          <w:szCs w:val="26"/>
        </w:rPr>
        <w:t>974/2022</w:t>
      </w:r>
    </w:p>
    <w:p w:rsidR="009928C6" w:rsidRPr="0005679D" w:rsidP="002B1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173D" w:rsidRPr="00DF4F47" w:rsidP="002B1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4F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</w:p>
    <w:p w:rsidR="002B173D" w:rsidRPr="0005679D" w:rsidP="002B1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73D" w:rsidRPr="0005679D" w:rsidP="002B17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июля</w:t>
      </w:r>
      <w:r w:rsidRPr="0005679D" w:rsidR="00F27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05679D" w:rsid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05679D" w:rsidR="00992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пос.ж.д.ст. Высокая Гора</w:t>
      </w:r>
    </w:p>
    <w:p w:rsidR="002B173D" w:rsidRPr="0005679D" w:rsidP="002B17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F47" w:rsidP="00056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судебного участка №</w:t>
      </w:r>
      <w:r w:rsidRPr="0005679D" w:rsidR="00F27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>1 по Высокогорскому судебному район</w:t>
      </w:r>
      <w:r w:rsidRPr="0005679D" w:rsidR="00F27CF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Татарстан </w:t>
      </w:r>
      <w:r w:rsidRPr="0005679D" w:rsidR="00F27CF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 Р.Ф.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административном правонарушении</w:t>
      </w:r>
      <w:r w:rsidRPr="0005679D" w:rsidR="00F27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ст. 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507C0F">
        <w:rPr>
          <w:rFonts w:ascii="Times New Roman" w:eastAsia="Times New Roman" w:hAnsi="Times New Roman" w:cs="Times New Roman"/>
          <w:sz w:val="26"/>
          <w:szCs w:val="26"/>
          <w:lang w:eastAsia="ru-RU"/>
        </w:rPr>
        <w:t>.7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</w:t>
      </w:r>
      <w:r w:rsidRPr="0005679D" w:rsidR="00F27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 РФ </w:t>
      </w: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Pr="0005679D" w:rsidR="00F27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Бирюлинского сельского поселения Высокогорского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Багаутдинова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0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ТАССР, зарегистрированного по адресу: Республика Татарстан, </w:t>
      </w:r>
      <w:r w:rsidR="000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B173D" w:rsidRPr="0005679D" w:rsidP="0005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 :</w:t>
      </w:r>
    </w:p>
    <w:p w:rsidR="00F27CFC" w:rsidRPr="0005679D" w:rsidP="00F27C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F47" w:rsidP="00F27C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Мировому судье </w:t>
      </w:r>
      <w:r w:rsidRPr="0005679D">
        <w:rPr>
          <w:rFonts w:ascii="Times New Roman" w:hAnsi="Times New Roman" w:cs="Times New Roman"/>
          <w:sz w:val="26"/>
          <w:szCs w:val="26"/>
        </w:rPr>
        <w:t>судебного участка № 1 по Высокогорскому судебному району Республики Татарстан из ОМВД России по Высокогорскому району поступило дело об административном правонарушении по ст. 17</w:t>
      </w:r>
      <w:r w:rsidR="00507C0F">
        <w:rPr>
          <w:rFonts w:ascii="Times New Roman" w:hAnsi="Times New Roman" w:cs="Times New Roman"/>
          <w:sz w:val="26"/>
          <w:szCs w:val="26"/>
        </w:rPr>
        <w:t>.7</w:t>
      </w:r>
      <w:r w:rsidRPr="0005679D">
        <w:rPr>
          <w:rFonts w:ascii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Бирюлинского сельского поселения Высокогорского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Багаутдинова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</w:t>
      </w:r>
    </w:p>
    <w:p w:rsidR="00F27CFC" w:rsidRPr="0005679D" w:rsidP="00DF4F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Багаутдинов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5679D">
        <w:rPr>
          <w:rFonts w:ascii="Times New Roman" w:hAnsi="Times New Roman" w:cs="Times New Roman"/>
          <w:sz w:val="26"/>
          <w:szCs w:val="26"/>
        </w:rPr>
        <w:t>, будучи надлежащим образом извещенный о времени и месте рассмотрения административного дела, для его рассмотрения в суд не явился</w:t>
      </w:r>
      <w:r w:rsidR="002A75A1">
        <w:rPr>
          <w:rFonts w:ascii="Times New Roman" w:hAnsi="Times New Roman" w:cs="Times New Roman"/>
          <w:sz w:val="26"/>
          <w:szCs w:val="26"/>
        </w:rPr>
        <w:t>, ходатайствовал о рассмотрении дела без его участия</w:t>
      </w:r>
      <w:r w:rsidRPr="0005679D">
        <w:rPr>
          <w:rFonts w:ascii="Times New Roman" w:hAnsi="Times New Roman" w:cs="Times New Roman"/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507C0F" w:rsidRPr="00507C0F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>Оценив представленные в материалах дела письменные доказательства в их совокупности, мировой судья считает вину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Багаутдинова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7C0F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статьей 17.7 КоАП РФ, доказанной.</w:t>
      </w:r>
    </w:p>
    <w:p w:rsidR="00507C0F" w:rsidRPr="00507C0F" w:rsidP="00507C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507C0F" w:rsidRPr="002A75A1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A75A1">
        <w:rPr>
          <w:rFonts w:ascii="Times New Roman" w:hAnsi="Times New Roman" w:cs="Times New Roman"/>
          <w:sz w:val="26"/>
          <w:szCs w:val="26"/>
        </w:rPr>
        <w:t xml:space="preserve">В ходе судебного заседания установлено, что в рамках расследования уголовного дела № 12201920082000144, возбужденного по признакам преступления, предусмотренного ст. 116.1 Уголовного кодекса РФ, старшим дознавателем ОМВД России по Высокогорскому району Рачковой Л.Р. в соответствии с ч. 2 ст. 158 Уголовно-процессуального кодекса РФ 23.05.2022 в адрес </w:t>
      </w:r>
      <w:r w:rsidRPr="002A7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Бирюлинского сельского поселения Высокогорского муниципального района Республики Татарстан </w:t>
      </w:r>
      <w:r w:rsidRPr="002A75A1">
        <w:rPr>
          <w:rFonts w:ascii="Times New Roman" w:hAnsi="Times New Roman" w:cs="Times New Roman"/>
          <w:sz w:val="26"/>
          <w:szCs w:val="26"/>
        </w:rPr>
        <w:t>внесено представление о принятии мер по устранению причин и условий, способствующих совершению преступления.</w:t>
      </w:r>
    </w:p>
    <w:p w:rsidR="00507C0F" w:rsidRPr="00507C0F" w:rsidP="0050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>Согласно ч. 2 ст. 158 УПК РФ установив в ходе досудебного производства по уголовному делу обстоятельства, способствовавшие совершению преступления, дознаватель, руководитель следственного органа, следователь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закона. Данное представление подлежит рассмотрению с обязательным уведомлением о принятых мерах не позднее одного месяца со дня его вынесения.</w:t>
      </w:r>
    </w:p>
    <w:p w:rsidR="00507C0F" w:rsidRPr="002A75A1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>Однако в нарушение вышеуказанных требований законодательства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Бирюлинского сельского поселения Высокогорского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Багаутдиновым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A75A1">
        <w:rPr>
          <w:rFonts w:ascii="Times New Roman" w:hAnsi="Times New Roman" w:cs="Times New Roman"/>
          <w:sz w:val="26"/>
          <w:szCs w:val="26"/>
        </w:rPr>
        <w:t xml:space="preserve">в установленный законом срок информация о результатах рассмотрения данного представления и принятых мерах по </w:t>
      </w:r>
      <w:r w:rsidRPr="002A75A1">
        <w:rPr>
          <w:rFonts w:ascii="Times New Roman" w:hAnsi="Times New Roman" w:cs="Times New Roman"/>
          <w:sz w:val="26"/>
          <w:szCs w:val="26"/>
        </w:rPr>
        <w:t>устранению причин и условий, способствующих совершению преступления, в адрес дознавателя ОМВД России по Высокогорскому району не направлена.</w:t>
      </w:r>
    </w:p>
    <w:p w:rsidR="00507C0F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Бирюлинского сельского поселения Высокогорского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Багаутдинова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07C0F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</w:t>
      </w:r>
      <w:hyperlink r:id="rId4" w:anchor="0SuNo6y6nh6d" w:tgtFrame="_blank" w:tooltip="Статья 17.7.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" w:history="1">
        <w:r w:rsidRPr="00507C0F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статье 17.7</w:t>
        </w:r>
      </w:hyperlink>
      <w:r w:rsidRPr="00507C0F">
        <w:rPr>
          <w:rFonts w:ascii="Times New Roman" w:hAnsi="Times New Roman" w:cs="Times New Roman"/>
          <w:sz w:val="26"/>
          <w:szCs w:val="26"/>
        </w:rPr>
        <w:t xml:space="preserve"> КоАП РФ как умышленное невыполнение требований следователя, вытекающих из его полномочий, установленных федеральным законом, что влечет наложение административного штрафа на должностных лиц в размере от двух тысяч до трех тысяч рублей либо дисквалификацию на срок от шести месяцев до одного года.</w:t>
      </w:r>
    </w:p>
    <w:p w:rsidR="00507C0F" w:rsidRPr="002A75A1" w:rsidP="00507C0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Бирюлинского сельского поселения Высокогорского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Багаутдинова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07C0F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17</w:t>
      </w:r>
      <w:r>
        <w:rPr>
          <w:rFonts w:ascii="Times New Roman" w:hAnsi="Times New Roman" w:cs="Times New Roman"/>
          <w:sz w:val="26"/>
          <w:szCs w:val="26"/>
        </w:rPr>
        <w:t>.7</w:t>
      </w:r>
      <w:r w:rsidRPr="00507C0F">
        <w:rPr>
          <w:rFonts w:ascii="Times New Roman" w:hAnsi="Times New Roman" w:cs="Times New Roman"/>
          <w:sz w:val="26"/>
          <w:szCs w:val="26"/>
        </w:rPr>
        <w:t xml:space="preserve"> КоАП РФ, и обстоятельства его совершения подтверждаются исследованными доказательствами:</w:t>
      </w:r>
      <w:r w:rsidRPr="00507C0F">
        <w:rPr>
          <w:rFonts w:ascii="Times New Roman" w:hAnsi="Times New Roman" w:cs="Times New Roman"/>
          <w:spacing w:val="17"/>
          <w:sz w:val="26"/>
          <w:szCs w:val="26"/>
        </w:rPr>
        <w:t xml:space="preserve"> протоколом об </w:t>
      </w:r>
      <w:r w:rsidRPr="00507C0F">
        <w:rPr>
          <w:rFonts w:ascii="Times New Roman" w:hAnsi="Times New Roman" w:cs="Times New Roman"/>
          <w:spacing w:val="4"/>
          <w:sz w:val="26"/>
          <w:szCs w:val="26"/>
        </w:rPr>
        <w:t xml:space="preserve">административном правонарушении от </w:t>
      </w:r>
      <w:r>
        <w:rPr>
          <w:rFonts w:ascii="Times New Roman" w:hAnsi="Times New Roman" w:cs="Times New Roman"/>
          <w:spacing w:val="4"/>
          <w:sz w:val="26"/>
          <w:szCs w:val="26"/>
        </w:rPr>
        <w:t>28</w:t>
      </w:r>
      <w:r w:rsidRPr="00507C0F">
        <w:rPr>
          <w:rFonts w:ascii="Times New Roman" w:hAnsi="Times New Roman" w:cs="Times New Roman"/>
          <w:spacing w:val="4"/>
          <w:sz w:val="26"/>
          <w:szCs w:val="26"/>
        </w:rPr>
        <w:t>.06.2022 № 220</w:t>
      </w:r>
      <w:r>
        <w:rPr>
          <w:rFonts w:ascii="Times New Roman" w:hAnsi="Times New Roman" w:cs="Times New Roman"/>
          <w:spacing w:val="4"/>
          <w:sz w:val="26"/>
          <w:szCs w:val="26"/>
        </w:rPr>
        <w:t>1031</w:t>
      </w:r>
      <w:r w:rsidRPr="00507C0F">
        <w:rPr>
          <w:rFonts w:ascii="Times New Roman" w:hAnsi="Times New Roman" w:cs="Times New Roman"/>
          <w:spacing w:val="4"/>
          <w:sz w:val="26"/>
          <w:szCs w:val="26"/>
        </w:rPr>
        <w:t xml:space="preserve">; 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рапортом </w:t>
      </w:r>
      <w:r w:rsidRPr="002A75A1">
        <w:rPr>
          <w:rFonts w:ascii="Times New Roman" w:hAnsi="Times New Roman" w:cs="Times New Roman"/>
          <w:spacing w:val="4"/>
          <w:sz w:val="26"/>
          <w:szCs w:val="26"/>
        </w:rPr>
        <w:t xml:space="preserve">сотрудника полиции; письменными объяснениями </w:t>
      </w:r>
      <w:r w:rsidRPr="002A75A1">
        <w:rPr>
          <w:rFonts w:ascii="Times New Roman" w:hAnsi="Times New Roman" w:cs="Times New Roman"/>
          <w:spacing w:val="4"/>
          <w:sz w:val="26"/>
          <w:szCs w:val="26"/>
        </w:rPr>
        <w:t>Багаутдинова</w:t>
      </w:r>
      <w:r w:rsidRPr="002A75A1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9122C">
        <w:rPr>
          <w:rFonts w:ascii="Times New Roman" w:hAnsi="Times New Roman" w:cs="Times New Roman"/>
          <w:spacing w:val="4"/>
          <w:sz w:val="26"/>
          <w:szCs w:val="26"/>
        </w:rPr>
        <w:t>……..</w:t>
      </w:r>
      <w:r w:rsidRPr="002A75A1">
        <w:rPr>
          <w:rFonts w:ascii="Times New Roman" w:hAnsi="Times New Roman" w:cs="Times New Roman"/>
          <w:spacing w:val="4"/>
          <w:sz w:val="26"/>
          <w:szCs w:val="26"/>
        </w:rPr>
        <w:t xml:space="preserve">.; копией представления </w:t>
      </w:r>
      <w:r w:rsidRPr="002A75A1">
        <w:rPr>
          <w:rFonts w:ascii="Times New Roman" w:hAnsi="Times New Roman" w:cs="Times New Roman"/>
          <w:sz w:val="26"/>
          <w:szCs w:val="26"/>
        </w:rPr>
        <w:t xml:space="preserve">о принятии мер по устранению причин и условий, способствующих совершению преступления и иными материалами дела. </w:t>
      </w:r>
      <w:r w:rsidRPr="002A75A1">
        <w:rPr>
          <w:rFonts w:ascii="Times New Roman" w:hAnsi="Times New Roman" w:cs="Times New Roman"/>
          <w:spacing w:val="4"/>
          <w:sz w:val="26"/>
          <w:szCs w:val="26"/>
        </w:rPr>
        <w:t xml:space="preserve">   </w:t>
      </w:r>
    </w:p>
    <w:p w:rsidR="00507C0F" w:rsidRPr="00507C0F" w:rsidP="0050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A75A1">
        <w:rPr>
          <w:rFonts w:ascii="Times New Roman" w:hAnsi="Times New Roman" w:cs="Times New Roman"/>
          <w:sz w:val="26"/>
          <w:szCs w:val="26"/>
        </w:rPr>
        <w:t>При вынесении решения по данному делу мировой судья принимает во внимание характер совершенного правонарушения, степень</w:t>
      </w:r>
      <w:r w:rsidRPr="00507C0F">
        <w:rPr>
          <w:rFonts w:ascii="Times New Roman" w:hAnsi="Times New Roman" w:cs="Times New Roman"/>
          <w:sz w:val="26"/>
          <w:szCs w:val="26"/>
        </w:rPr>
        <w:t xml:space="preserve"> вины правонарушителя, а также данные о личности правонарушителя, который ранее к административной ответственности не привлекался, трудоустроен, его семейное и материальное положение.</w:t>
      </w:r>
    </w:p>
    <w:p w:rsidR="00507C0F" w:rsidRPr="00507C0F" w:rsidP="00507C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507C0F" w:rsidRPr="00507C0F" w:rsidP="00507C0F">
      <w:pPr>
        <w:pStyle w:val="BodyText3"/>
        <w:spacing w:after="0"/>
        <w:ind w:firstLine="540"/>
        <w:jc w:val="both"/>
        <w:rPr>
          <w:sz w:val="26"/>
          <w:szCs w:val="26"/>
        </w:rPr>
      </w:pPr>
      <w:r w:rsidRPr="00507C0F">
        <w:rPr>
          <w:sz w:val="26"/>
          <w:szCs w:val="26"/>
        </w:rPr>
        <w:t>Данные обстоятельства дают основание для привлечения правонарушителя к административной ответственности в виде штрафа в минимальном размере, предусмотренном санкцией статьи 17.7 КоАП РФ.</w:t>
      </w:r>
    </w:p>
    <w:p w:rsidR="00507C0F" w:rsidRPr="00507C0F" w:rsidP="00507C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ст. ст. 3.5, 17.7, 23.1, 29.10 КоАП РФ, мировой судья, </w:t>
      </w:r>
    </w:p>
    <w:p w:rsidR="00507C0F" w:rsidRPr="00507C0F" w:rsidP="00507C0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>п о с т а н о в и л :</w:t>
      </w:r>
    </w:p>
    <w:p w:rsidR="00507C0F" w:rsidRPr="00507C0F" w:rsidP="00507C0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07C0F" w:rsidRPr="002A75A1" w:rsidP="00507C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главу Бирюлинского сельского поселения Высокогорского 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Багаутдинова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122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7C0F">
        <w:rPr>
          <w:rFonts w:ascii="Times New Roman" w:hAnsi="Times New Roman" w:cs="Times New Roman"/>
          <w:sz w:val="26"/>
          <w:szCs w:val="26"/>
        </w:rPr>
        <w:t>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507C0F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статьей 17.7 КоАП РФ, и назначить е</w:t>
      </w:r>
      <w:r>
        <w:rPr>
          <w:rFonts w:ascii="Times New Roman" w:hAnsi="Times New Roman" w:cs="Times New Roman"/>
          <w:sz w:val="26"/>
          <w:szCs w:val="26"/>
        </w:rPr>
        <w:t xml:space="preserve">му </w:t>
      </w:r>
      <w:r w:rsidRPr="00507C0F">
        <w:rPr>
          <w:rFonts w:ascii="Times New Roman" w:hAnsi="Times New Roman" w:cs="Times New Roman"/>
          <w:sz w:val="26"/>
          <w:szCs w:val="26"/>
        </w:rPr>
        <w:t xml:space="preserve">наказание в виде административного штрафа в </w:t>
      </w:r>
      <w:r w:rsidRPr="002A75A1">
        <w:rPr>
          <w:rFonts w:ascii="Times New Roman" w:hAnsi="Times New Roman" w:cs="Times New Roman"/>
          <w:sz w:val="26"/>
          <w:szCs w:val="26"/>
        </w:rPr>
        <w:t xml:space="preserve">размере 2000 (две тысячи) рублей, подлежащих уплате по следующим реквизитам:  получатель штрафа – УФК по РТ (Министерство юстиции Республики Татарстан); ИНН получателя – 1654003139; КПП получателя – 165501001; расчетный счет </w:t>
      </w:r>
      <w:r w:rsidR="002A75A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A75A1">
        <w:rPr>
          <w:rFonts w:ascii="Times New Roman" w:hAnsi="Times New Roman" w:cs="Times New Roman"/>
          <w:sz w:val="26"/>
          <w:szCs w:val="26"/>
        </w:rPr>
        <w:t xml:space="preserve">№ 03100643000000011100; Отделение НБ Республика Татарстан </w:t>
      </w:r>
      <w:r w:rsidR="002A75A1">
        <w:rPr>
          <w:rFonts w:ascii="Times New Roman" w:hAnsi="Times New Roman" w:cs="Times New Roman"/>
          <w:sz w:val="26"/>
          <w:szCs w:val="26"/>
        </w:rPr>
        <w:t>Банка России // УФК по Республике Татарстан г. Казань</w:t>
      </w:r>
      <w:r w:rsidRPr="002A75A1">
        <w:rPr>
          <w:rFonts w:ascii="Times New Roman" w:hAnsi="Times New Roman" w:cs="Times New Roman"/>
          <w:sz w:val="26"/>
          <w:szCs w:val="26"/>
        </w:rPr>
        <w:t>; БИК 0</w:t>
      </w:r>
      <w:r w:rsidRPr="002A75A1" w:rsidR="00696F6D">
        <w:rPr>
          <w:rFonts w:ascii="Times New Roman" w:hAnsi="Times New Roman" w:cs="Times New Roman"/>
          <w:sz w:val="26"/>
          <w:szCs w:val="26"/>
        </w:rPr>
        <w:t xml:space="preserve">19205400; </w:t>
      </w:r>
      <w:r w:rsidRPr="002A75A1">
        <w:rPr>
          <w:rFonts w:ascii="Times New Roman" w:hAnsi="Times New Roman" w:cs="Times New Roman"/>
          <w:sz w:val="26"/>
          <w:szCs w:val="26"/>
        </w:rPr>
        <w:t>ОКТМО 92701000001, КБК 73111601</w:t>
      </w:r>
      <w:r w:rsidRPr="002A75A1" w:rsidR="00696F6D">
        <w:rPr>
          <w:rFonts w:ascii="Times New Roman" w:hAnsi="Times New Roman" w:cs="Times New Roman"/>
          <w:sz w:val="26"/>
          <w:szCs w:val="26"/>
        </w:rPr>
        <w:t>173010007140;</w:t>
      </w:r>
      <w:r w:rsidRPr="002A75A1">
        <w:rPr>
          <w:rFonts w:ascii="Times New Roman" w:hAnsi="Times New Roman" w:cs="Times New Roman"/>
          <w:sz w:val="26"/>
          <w:szCs w:val="26"/>
        </w:rPr>
        <w:t xml:space="preserve"> УИН 031869090000000002</w:t>
      </w:r>
      <w:r w:rsidRPr="002A75A1" w:rsidR="00696F6D">
        <w:rPr>
          <w:rFonts w:ascii="Times New Roman" w:hAnsi="Times New Roman" w:cs="Times New Roman"/>
          <w:sz w:val="26"/>
          <w:szCs w:val="26"/>
        </w:rPr>
        <w:t>9110652</w:t>
      </w:r>
      <w:r w:rsidRPr="002A75A1">
        <w:rPr>
          <w:rFonts w:ascii="Times New Roman" w:hAnsi="Times New Roman" w:cs="Times New Roman"/>
          <w:sz w:val="26"/>
          <w:szCs w:val="26"/>
        </w:rPr>
        <w:t>.</w:t>
      </w:r>
    </w:p>
    <w:p w:rsidR="00507C0F" w:rsidRPr="00507C0F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07C0F" w:rsidRPr="00507C0F" w:rsidP="00507C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1 по Высокогорскому судебному району Республики Татарстан по адресу: Республика Татарстан, Высокогорский район, </w:t>
      </w:r>
      <w:r w:rsidRPr="00507C0F">
        <w:rPr>
          <w:rFonts w:ascii="Times New Roman" w:hAnsi="Times New Roman" w:cs="Times New Roman"/>
          <w:sz w:val="26"/>
          <w:szCs w:val="26"/>
        </w:rPr>
        <w:t>пос.ж.д</w:t>
      </w:r>
      <w:r w:rsidRPr="00507C0F">
        <w:rPr>
          <w:rFonts w:ascii="Times New Roman" w:hAnsi="Times New Roman" w:cs="Times New Roman"/>
          <w:sz w:val="26"/>
          <w:szCs w:val="26"/>
        </w:rPr>
        <w:t>. ст. Высокая Гора, ул. Советская, д.13.</w:t>
      </w:r>
    </w:p>
    <w:p w:rsidR="00507C0F" w:rsidRPr="00507C0F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</w:t>
      </w:r>
      <w:r w:rsidRPr="00507C0F">
        <w:rPr>
          <w:rFonts w:ascii="Times New Roman" w:hAnsi="Times New Roman" w:cs="Times New Roman"/>
          <w:sz w:val="26"/>
          <w:szCs w:val="26"/>
        </w:rPr>
        <w:t>орган</w:t>
      </w:r>
      <w:r w:rsidRPr="00507C0F">
        <w:rPr>
          <w:rFonts w:ascii="Times New Roman" w:hAnsi="Times New Roman" w:cs="Times New Roman"/>
          <w:sz w:val="26"/>
          <w:szCs w:val="26"/>
        </w:rPr>
        <w:t>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07C0F" w:rsidRPr="00507C0F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07C0F" w:rsidRPr="00507C0F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696F6D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507C0F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РТ через мирового судью.</w:t>
      </w:r>
    </w:p>
    <w:p w:rsidR="00507C0F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ab/>
      </w:r>
    </w:p>
    <w:p w:rsidR="00696F6D" w:rsidRPr="00507C0F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07C0F" w:rsidRPr="00507C0F" w:rsidP="00507C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>Мировой судья</w:t>
      </w:r>
      <w:r w:rsidR="00696F6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Р.Ф. Салахов</w:t>
      </w:r>
    </w:p>
    <w:p w:rsidR="00507C0F" w:rsidRPr="00507C0F" w:rsidP="00507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7C0F">
        <w:rPr>
          <w:rFonts w:ascii="Times New Roman" w:hAnsi="Times New Roman" w:cs="Times New Roman"/>
          <w:sz w:val="26"/>
          <w:szCs w:val="26"/>
        </w:rPr>
        <w:t>Копия верна: Мировой судья</w:t>
      </w:r>
    </w:p>
    <w:p w:rsidR="00507C0F" w:rsidRPr="00507C0F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07C0F" w:rsidRPr="00507C0F" w:rsidP="00507C0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A226D3" w:rsidRPr="00507C0F" w:rsidP="00507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C0F" w:rsidRPr="00507C0F" w:rsidP="00507C0F">
      <w:pPr>
        <w:spacing w:after="0" w:line="240" w:lineRule="auto"/>
        <w:rPr>
          <w:sz w:val="26"/>
          <w:szCs w:val="26"/>
        </w:rPr>
      </w:pPr>
    </w:p>
    <w:sectPr w:rsidSect="002A75A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80B01"/>
    <w:rsid w:val="00081B5C"/>
    <w:rsid w:val="0008223B"/>
    <w:rsid w:val="000874F2"/>
    <w:rsid w:val="0008773C"/>
    <w:rsid w:val="0009122C"/>
    <w:rsid w:val="00096199"/>
    <w:rsid w:val="00096492"/>
    <w:rsid w:val="000A615F"/>
    <w:rsid w:val="000C1D6B"/>
    <w:rsid w:val="000C7A98"/>
    <w:rsid w:val="000D229C"/>
    <w:rsid w:val="000D7050"/>
    <w:rsid w:val="00102E3D"/>
    <w:rsid w:val="00114A2E"/>
    <w:rsid w:val="001159F8"/>
    <w:rsid w:val="00120E4D"/>
    <w:rsid w:val="0012318A"/>
    <w:rsid w:val="00144ABC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769D"/>
    <w:rsid w:val="001A407C"/>
    <w:rsid w:val="001A7DAD"/>
    <w:rsid w:val="001B2301"/>
    <w:rsid w:val="001C2EAE"/>
    <w:rsid w:val="001D7A7C"/>
    <w:rsid w:val="001F154B"/>
    <w:rsid w:val="001F485D"/>
    <w:rsid w:val="00212124"/>
    <w:rsid w:val="0022458E"/>
    <w:rsid w:val="00241E19"/>
    <w:rsid w:val="00262EC9"/>
    <w:rsid w:val="002A0270"/>
    <w:rsid w:val="002A2CC6"/>
    <w:rsid w:val="002A75A1"/>
    <w:rsid w:val="002B173D"/>
    <w:rsid w:val="002B2B88"/>
    <w:rsid w:val="002C0219"/>
    <w:rsid w:val="002D0B69"/>
    <w:rsid w:val="002D3123"/>
    <w:rsid w:val="002D3BC5"/>
    <w:rsid w:val="002E6905"/>
    <w:rsid w:val="002F0A61"/>
    <w:rsid w:val="00301193"/>
    <w:rsid w:val="003030C5"/>
    <w:rsid w:val="00310B36"/>
    <w:rsid w:val="00316C1A"/>
    <w:rsid w:val="00322BA5"/>
    <w:rsid w:val="00335B8F"/>
    <w:rsid w:val="00342285"/>
    <w:rsid w:val="00365BC9"/>
    <w:rsid w:val="00366B03"/>
    <w:rsid w:val="003B3D4A"/>
    <w:rsid w:val="003D3826"/>
    <w:rsid w:val="0040429F"/>
    <w:rsid w:val="004236F5"/>
    <w:rsid w:val="0042746D"/>
    <w:rsid w:val="0044087E"/>
    <w:rsid w:val="0044540E"/>
    <w:rsid w:val="004454FD"/>
    <w:rsid w:val="004917A5"/>
    <w:rsid w:val="004924AB"/>
    <w:rsid w:val="00493585"/>
    <w:rsid w:val="00497CAE"/>
    <w:rsid w:val="004A0DBE"/>
    <w:rsid w:val="004C6F96"/>
    <w:rsid w:val="004C7F7E"/>
    <w:rsid w:val="004D42A3"/>
    <w:rsid w:val="004D5037"/>
    <w:rsid w:val="005076AD"/>
    <w:rsid w:val="00507C0F"/>
    <w:rsid w:val="005129C1"/>
    <w:rsid w:val="005134C9"/>
    <w:rsid w:val="00537E27"/>
    <w:rsid w:val="005423FA"/>
    <w:rsid w:val="00575284"/>
    <w:rsid w:val="005771DA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E17FF"/>
    <w:rsid w:val="005E3063"/>
    <w:rsid w:val="005F258B"/>
    <w:rsid w:val="006212D5"/>
    <w:rsid w:val="0064708B"/>
    <w:rsid w:val="00651C6F"/>
    <w:rsid w:val="00655CA3"/>
    <w:rsid w:val="006630CB"/>
    <w:rsid w:val="00667E57"/>
    <w:rsid w:val="006826B3"/>
    <w:rsid w:val="00687451"/>
    <w:rsid w:val="00696F6D"/>
    <w:rsid w:val="006B3B98"/>
    <w:rsid w:val="006E3697"/>
    <w:rsid w:val="007000E4"/>
    <w:rsid w:val="00705C1B"/>
    <w:rsid w:val="0071377B"/>
    <w:rsid w:val="0071442C"/>
    <w:rsid w:val="007152F9"/>
    <w:rsid w:val="00762665"/>
    <w:rsid w:val="00766381"/>
    <w:rsid w:val="00772C82"/>
    <w:rsid w:val="00787EFC"/>
    <w:rsid w:val="007A3F22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44C"/>
    <w:rsid w:val="0081579F"/>
    <w:rsid w:val="00831E52"/>
    <w:rsid w:val="00844D47"/>
    <w:rsid w:val="0085196D"/>
    <w:rsid w:val="008549EA"/>
    <w:rsid w:val="00863236"/>
    <w:rsid w:val="00863654"/>
    <w:rsid w:val="00874374"/>
    <w:rsid w:val="00883D2B"/>
    <w:rsid w:val="00897099"/>
    <w:rsid w:val="008A09F7"/>
    <w:rsid w:val="008A62DA"/>
    <w:rsid w:val="008C285C"/>
    <w:rsid w:val="00907589"/>
    <w:rsid w:val="00921351"/>
    <w:rsid w:val="00933082"/>
    <w:rsid w:val="00953E04"/>
    <w:rsid w:val="009541E8"/>
    <w:rsid w:val="00962CF4"/>
    <w:rsid w:val="00966570"/>
    <w:rsid w:val="0097365C"/>
    <w:rsid w:val="00975D42"/>
    <w:rsid w:val="009866B9"/>
    <w:rsid w:val="009928C6"/>
    <w:rsid w:val="009B251F"/>
    <w:rsid w:val="009B57A5"/>
    <w:rsid w:val="009C5C6E"/>
    <w:rsid w:val="009E606B"/>
    <w:rsid w:val="00A226D3"/>
    <w:rsid w:val="00A45328"/>
    <w:rsid w:val="00A71F0D"/>
    <w:rsid w:val="00A72796"/>
    <w:rsid w:val="00A77DE7"/>
    <w:rsid w:val="00A82F97"/>
    <w:rsid w:val="00A8449D"/>
    <w:rsid w:val="00A8684A"/>
    <w:rsid w:val="00A95FCB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66"/>
    <w:rsid w:val="00AF7806"/>
    <w:rsid w:val="00B013AA"/>
    <w:rsid w:val="00B03A42"/>
    <w:rsid w:val="00B129C8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C4872"/>
    <w:rsid w:val="00BC56F1"/>
    <w:rsid w:val="00BC7186"/>
    <w:rsid w:val="00BE770A"/>
    <w:rsid w:val="00C0556C"/>
    <w:rsid w:val="00C27E9B"/>
    <w:rsid w:val="00C33E1E"/>
    <w:rsid w:val="00C367D2"/>
    <w:rsid w:val="00C432E7"/>
    <w:rsid w:val="00C54B66"/>
    <w:rsid w:val="00C54E20"/>
    <w:rsid w:val="00C70C1A"/>
    <w:rsid w:val="00C910D2"/>
    <w:rsid w:val="00C929FA"/>
    <w:rsid w:val="00CA18B3"/>
    <w:rsid w:val="00CB1D7B"/>
    <w:rsid w:val="00CB203C"/>
    <w:rsid w:val="00CC7ABC"/>
    <w:rsid w:val="00CD7AA8"/>
    <w:rsid w:val="00CD7FD8"/>
    <w:rsid w:val="00CE3F6A"/>
    <w:rsid w:val="00CE7309"/>
    <w:rsid w:val="00CF061D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E564B"/>
    <w:rsid w:val="00DF4F47"/>
    <w:rsid w:val="00E2796E"/>
    <w:rsid w:val="00E46B68"/>
    <w:rsid w:val="00E514F7"/>
    <w:rsid w:val="00E66FFE"/>
    <w:rsid w:val="00E674AA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7CFC"/>
    <w:rsid w:val="00F30F41"/>
    <w:rsid w:val="00F50678"/>
    <w:rsid w:val="00F64D8F"/>
    <w:rsid w:val="00F74046"/>
    <w:rsid w:val="00F8767C"/>
    <w:rsid w:val="00F87F9D"/>
    <w:rsid w:val="00FD32A4"/>
    <w:rsid w:val="00FE4024"/>
    <w:rsid w:val="00FE4707"/>
    <w:rsid w:val="00FE72C8"/>
    <w:rsid w:val="00FF0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rsid w:val="00F27CFC"/>
    <w:rPr>
      <w:b/>
      <w:bCs/>
      <w:color w:val="333333"/>
    </w:rPr>
  </w:style>
  <w:style w:type="paragraph" w:styleId="BalloonText">
    <w:name w:val="Balloon Text"/>
    <w:basedOn w:val="Normal"/>
    <w:link w:val="a"/>
    <w:uiPriority w:val="99"/>
    <w:semiHidden/>
    <w:unhideWhenUsed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27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7C0F"/>
    <w:rPr>
      <w:color w:val="auto"/>
      <w:u w:val="single"/>
    </w:rPr>
  </w:style>
  <w:style w:type="paragraph" w:styleId="BodyText3">
    <w:name w:val="Body Text 3"/>
    <w:basedOn w:val="Normal"/>
    <w:link w:val="3"/>
    <w:uiPriority w:val="99"/>
    <w:rsid w:val="00507C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507C0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3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