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63D" w:rsidRPr="00B20692" w:rsidP="00AD063D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Дело №</w:t>
      </w:r>
      <w:r w:rsidRPr="00B20692" w:rsidR="00325203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5-</w:t>
      </w:r>
      <w:r w:rsidRPr="00B20692" w:rsidR="009742E7">
        <w:rPr>
          <w:rFonts w:ascii="Times New Roman" w:hAnsi="Times New Roman" w:cs="Times New Roman"/>
          <w:spacing w:val="1"/>
          <w:sz w:val="27"/>
          <w:szCs w:val="27"/>
          <w:lang w:eastAsia="ru-RU"/>
        </w:rPr>
        <w:t>970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>/20</w:t>
      </w:r>
      <w:r w:rsidRPr="00B20692" w:rsidR="00F21706">
        <w:rPr>
          <w:rFonts w:ascii="Times New Roman" w:hAnsi="Times New Roman" w:cs="Times New Roman"/>
          <w:spacing w:val="1"/>
          <w:sz w:val="27"/>
          <w:szCs w:val="27"/>
          <w:lang w:eastAsia="ru-RU"/>
        </w:rPr>
        <w:t>22</w:t>
      </w:r>
    </w:p>
    <w:p w:rsidR="009E6178" w:rsidRPr="00B20692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</w:p>
    <w:p w:rsidR="00AD063D" w:rsidRPr="00B20692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П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О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С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Т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А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О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В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Л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Н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И</w:t>
      </w:r>
      <w:r w:rsidRPr="00B20692" w:rsidR="00D22D51">
        <w:rPr>
          <w:rFonts w:ascii="Times New Roman" w:hAnsi="Times New Roman" w:cs="Times New Roman"/>
          <w:spacing w:val="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  <w:lang w:eastAsia="ru-RU"/>
        </w:rPr>
        <w:t>Е</w:t>
      </w:r>
    </w:p>
    <w:p w:rsidR="00D22D51" w:rsidRPr="00B20692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7"/>
          <w:szCs w:val="27"/>
          <w:lang w:eastAsia="ru-RU"/>
        </w:rPr>
      </w:pPr>
    </w:p>
    <w:p w:rsidR="00AD063D" w:rsidRPr="00B20692" w:rsidP="00AD063D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7"/>
          <w:szCs w:val="27"/>
          <w:lang w:eastAsia="ru-RU"/>
        </w:rPr>
      </w:pPr>
      <w:r w:rsidRPr="00B20692">
        <w:rPr>
          <w:rFonts w:ascii="Times New Roman" w:hAnsi="Times New Roman" w:cs="Times New Roman"/>
          <w:spacing w:val="-1"/>
          <w:sz w:val="27"/>
          <w:szCs w:val="27"/>
          <w:lang w:eastAsia="ru-RU"/>
        </w:rPr>
        <w:t>06 июля</w:t>
      </w:r>
      <w:r w:rsidRPr="00B20692" w:rsidR="00D22D5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20</w:t>
      </w:r>
      <w:r w:rsidRPr="00B20692" w:rsidR="00C05C48">
        <w:rPr>
          <w:rFonts w:ascii="Times New Roman" w:hAnsi="Times New Roman" w:cs="Times New Roman"/>
          <w:spacing w:val="-1"/>
          <w:sz w:val="27"/>
          <w:szCs w:val="27"/>
          <w:lang w:eastAsia="ru-RU"/>
        </w:rPr>
        <w:t>22</w:t>
      </w:r>
      <w:r w:rsidRPr="00B20692" w:rsidR="009E6178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года  </w:t>
      </w:r>
      <w:r w:rsidRPr="00B20692" w:rsidR="00D22D5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</w:t>
      </w:r>
      <w:r w:rsidRPr="00B20692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B20692" w:rsidR="00392927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B20692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             </w:t>
      </w:r>
      <w:r w:rsidRPr="00B20692" w:rsidR="00221D3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</w:t>
      </w:r>
      <w:r w:rsidRPr="00B20692" w:rsidR="009E6178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</w:t>
      </w:r>
      <w:r w:rsidRPr="00B20692" w:rsidR="003A04F1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B20692" w:rsidR="00221D3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</w:t>
      </w:r>
      <w:r w:rsidRPr="00B20692" w:rsidR="00325203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  </w:t>
      </w:r>
      <w:r w:rsidRPr="00B20692" w:rsidR="003265B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</w:t>
      </w:r>
      <w:r w:rsidRPr="00B20692" w:rsidR="00E356FA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  </w:t>
      </w:r>
      <w:r w:rsidRPr="00B20692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   </w:t>
      </w:r>
      <w:r w:rsidRPr="00B20692">
        <w:rPr>
          <w:rFonts w:ascii="Times New Roman" w:hAnsi="Times New Roman" w:cs="Times New Roman"/>
          <w:sz w:val="27"/>
          <w:szCs w:val="27"/>
          <w:lang w:eastAsia="ru-RU"/>
        </w:rPr>
        <w:t>по</w:t>
      </w:r>
      <w:r w:rsidRPr="00B20692">
        <w:rPr>
          <w:rFonts w:ascii="Times New Roman" w:hAnsi="Times New Roman" w:cs="Times New Roman"/>
          <w:spacing w:val="-2"/>
          <w:sz w:val="27"/>
          <w:szCs w:val="27"/>
          <w:lang w:eastAsia="ru-RU"/>
        </w:rPr>
        <w:t>с.ж.д.ст. Высокая Гора</w:t>
      </w:r>
    </w:p>
    <w:p w:rsidR="009E6178" w:rsidRPr="00B20692" w:rsidP="00AD06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8A66F4" w:rsidRPr="00B2069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7"/>
          <w:szCs w:val="27"/>
        </w:rPr>
      </w:pPr>
      <w:r w:rsidRPr="00B20692">
        <w:rPr>
          <w:rFonts w:ascii="Times New Roman" w:hAnsi="Times New Roman" w:cs="Times New Roman"/>
          <w:spacing w:val="1"/>
          <w:sz w:val="27"/>
          <w:szCs w:val="27"/>
        </w:rPr>
        <w:t>Мировой судья</w:t>
      </w:r>
      <w:r w:rsidRPr="00B20692" w:rsidR="00AD02AB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B20692">
        <w:rPr>
          <w:rFonts w:ascii="Times New Roman" w:hAnsi="Times New Roman" w:cs="Times New Roman"/>
          <w:spacing w:val="1"/>
          <w:sz w:val="27"/>
          <w:szCs w:val="27"/>
        </w:rPr>
        <w:t>судебного участка № 1</w:t>
      </w:r>
      <w:r w:rsidRPr="00B20692" w:rsidR="00AD02AB">
        <w:rPr>
          <w:rFonts w:ascii="Times New Roman" w:hAnsi="Times New Roman" w:cs="Times New Roman"/>
          <w:spacing w:val="1"/>
          <w:sz w:val="27"/>
          <w:szCs w:val="27"/>
        </w:rPr>
        <w:t xml:space="preserve"> по Высокогорскому судебному району Республики Татарстан Салахов Р.Ф</w:t>
      </w:r>
      <w:r w:rsidRPr="00B20692" w:rsidR="00AD02AB">
        <w:rPr>
          <w:rFonts w:ascii="Times New Roman" w:hAnsi="Times New Roman" w:cs="Times New Roman"/>
          <w:spacing w:val="7"/>
          <w:sz w:val="27"/>
          <w:szCs w:val="27"/>
        </w:rPr>
        <w:t xml:space="preserve">., рассмотрев </w:t>
      </w:r>
      <w:r w:rsidRPr="00B20692" w:rsidR="00C05C48">
        <w:rPr>
          <w:rFonts w:ascii="Times New Roman" w:hAnsi="Times New Roman" w:cs="Times New Roman"/>
          <w:spacing w:val="7"/>
          <w:sz w:val="27"/>
          <w:szCs w:val="27"/>
        </w:rPr>
        <w:t xml:space="preserve">с использованием системы видеоконференц-связи </w:t>
      </w:r>
      <w:r w:rsidRPr="00B20692" w:rsidR="00AD02AB">
        <w:rPr>
          <w:rFonts w:ascii="Times New Roman" w:hAnsi="Times New Roman" w:cs="Times New Roman"/>
          <w:spacing w:val="7"/>
          <w:sz w:val="27"/>
          <w:szCs w:val="27"/>
        </w:rPr>
        <w:t>дело об административном правонарушении по ч</w:t>
      </w:r>
      <w:r w:rsidRPr="00B20692" w:rsidR="00C05C48">
        <w:rPr>
          <w:rFonts w:ascii="Times New Roman" w:hAnsi="Times New Roman" w:cs="Times New Roman"/>
          <w:spacing w:val="7"/>
          <w:sz w:val="27"/>
          <w:szCs w:val="27"/>
        </w:rPr>
        <w:t>асти</w:t>
      </w:r>
      <w:r w:rsidRPr="00B20692" w:rsidR="00AD02AB">
        <w:rPr>
          <w:rFonts w:ascii="Times New Roman" w:hAnsi="Times New Roman" w:cs="Times New Roman"/>
          <w:spacing w:val="7"/>
          <w:sz w:val="27"/>
          <w:szCs w:val="27"/>
        </w:rPr>
        <w:t xml:space="preserve"> 3 ст</w:t>
      </w:r>
      <w:r w:rsidRPr="00B20692" w:rsidR="00C05C48">
        <w:rPr>
          <w:rFonts w:ascii="Times New Roman" w:hAnsi="Times New Roman" w:cs="Times New Roman"/>
          <w:spacing w:val="7"/>
          <w:sz w:val="27"/>
          <w:szCs w:val="27"/>
        </w:rPr>
        <w:t>атьи</w:t>
      </w:r>
      <w:r w:rsidRPr="00B20692" w:rsidR="00AD02AB">
        <w:rPr>
          <w:rFonts w:ascii="Times New Roman" w:hAnsi="Times New Roman" w:cs="Times New Roman"/>
          <w:spacing w:val="7"/>
          <w:sz w:val="27"/>
          <w:szCs w:val="27"/>
        </w:rPr>
        <w:t xml:space="preserve"> 19.24 КоАП РФ в отношении</w:t>
      </w:r>
      <w:r w:rsidRPr="00B20692" w:rsidR="00F21706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B20692" w:rsidR="00B0345F">
        <w:rPr>
          <w:rFonts w:ascii="Times New Roman" w:hAnsi="Times New Roman" w:cs="Times New Roman"/>
          <w:spacing w:val="7"/>
          <w:sz w:val="27"/>
          <w:szCs w:val="27"/>
        </w:rPr>
        <w:t>Семёнова</w:t>
      </w:r>
      <w:r w:rsidRPr="00B20692" w:rsidR="00B0345F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</w:t>
      </w:r>
      <w:r w:rsidRPr="00B20692" w:rsidR="00B0345F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</w:t>
      </w:r>
      <w:r w:rsidRPr="00B20692" w:rsidR="00B0345F">
        <w:rPr>
          <w:rFonts w:ascii="Times New Roman" w:hAnsi="Times New Roman" w:cs="Times New Roman"/>
          <w:spacing w:val="7"/>
          <w:sz w:val="27"/>
          <w:szCs w:val="27"/>
        </w:rPr>
        <w:t xml:space="preserve"> года рождения, уроженца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………..</w:t>
      </w:r>
      <w:r w:rsidRPr="00B20692" w:rsidR="00B0345F">
        <w:rPr>
          <w:rFonts w:ascii="Times New Roman" w:hAnsi="Times New Roman" w:cs="Times New Roman"/>
          <w:spacing w:val="7"/>
          <w:sz w:val="27"/>
          <w:szCs w:val="27"/>
        </w:rPr>
        <w:t xml:space="preserve"> Республики Татарстан, зарегистрированного по адресу: Республика Татарстан,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……….</w:t>
      </w:r>
      <w:r w:rsidRPr="00B20692" w:rsidR="00B0345F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Pr="00B20692">
        <w:rPr>
          <w:rFonts w:ascii="Times New Roman" w:hAnsi="Times New Roman" w:cs="Times New Roman"/>
          <w:spacing w:val="7"/>
          <w:sz w:val="27"/>
          <w:szCs w:val="27"/>
        </w:rPr>
        <w:t xml:space="preserve">фактически </w:t>
      </w:r>
      <w:r w:rsidRPr="00B20692">
        <w:rPr>
          <w:rFonts w:ascii="Times New Roman" w:hAnsi="Times New Roman" w:cs="Times New Roman"/>
          <w:spacing w:val="7"/>
          <w:sz w:val="27"/>
          <w:szCs w:val="27"/>
        </w:rPr>
        <w:t>проживающего</w:t>
      </w:r>
      <w:r w:rsidRPr="00B20692">
        <w:rPr>
          <w:rFonts w:ascii="Times New Roman" w:hAnsi="Times New Roman" w:cs="Times New Roman"/>
          <w:spacing w:val="7"/>
          <w:sz w:val="27"/>
          <w:szCs w:val="27"/>
        </w:rPr>
        <w:t xml:space="preserve"> с 26.05.2022 по адресу: Республика Татарстан,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…………..</w:t>
      </w:r>
      <w:r w:rsidRPr="00B20692">
        <w:rPr>
          <w:rFonts w:ascii="Times New Roman" w:hAnsi="Times New Roman" w:cs="Times New Roman"/>
          <w:spacing w:val="7"/>
          <w:sz w:val="27"/>
          <w:szCs w:val="27"/>
        </w:rPr>
        <w:t xml:space="preserve">, паспорт серии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…………</w:t>
      </w:r>
      <w:r w:rsidRPr="00B20692">
        <w:rPr>
          <w:rFonts w:ascii="Times New Roman" w:hAnsi="Times New Roman" w:cs="Times New Roman"/>
          <w:spacing w:val="7"/>
          <w:sz w:val="27"/>
          <w:szCs w:val="27"/>
        </w:rPr>
        <w:t>, со слов работающего неофициально, холостого, на иждивении малолетних детей не имеющего, инвалидности не имеющего, ранее привлекавшегося к административной ответственности,</w:t>
      </w:r>
    </w:p>
    <w:p w:rsidR="00AD02AB" w:rsidRPr="00B2069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>права и обязанности, предусмотренные статьей 25.1 Ко</w:t>
      </w:r>
      <w:r w:rsidRPr="00B20692" w:rsidR="00F21706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B20692">
        <w:rPr>
          <w:rFonts w:ascii="Times New Roman" w:hAnsi="Times New Roman" w:cs="Times New Roman"/>
          <w:sz w:val="27"/>
          <w:szCs w:val="27"/>
        </w:rPr>
        <w:t>разъяснены - подписка отобрана,</w:t>
      </w:r>
    </w:p>
    <w:p w:rsidR="00AD02AB" w:rsidRPr="00B20692" w:rsidP="003929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7"/>
          <w:szCs w:val="27"/>
        </w:rPr>
      </w:pPr>
    </w:p>
    <w:p w:rsidR="00392927" w:rsidRPr="00B20692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7"/>
          <w:szCs w:val="27"/>
        </w:rPr>
      </w:pPr>
      <w:r w:rsidRPr="00B20692">
        <w:rPr>
          <w:rFonts w:ascii="Times New Roman" w:hAnsi="Times New Roman" w:cs="Times New Roman"/>
          <w:spacing w:val="55"/>
          <w:sz w:val="27"/>
          <w:szCs w:val="27"/>
        </w:rPr>
        <w:t>установил:</w:t>
      </w:r>
    </w:p>
    <w:p w:rsidR="00F21706" w:rsidRPr="00B20692" w:rsidP="00616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  <w:lang w:eastAsia="ru-RU"/>
        </w:rPr>
      </w:pPr>
    </w:p>
    <w:p w:rsidR="00B0345F" w:rsidRPr="00B20692" w:rsidP="00F217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</w:t>
      </w:r>
      <w:r w:rsidRPr="00B20692">
        <w:rPr>
          <w:rFonts w:ascii="Times New Roman" w:hAnsi="Times New Roman" w:cs="Times New Roman"/>
          <w:sz w:val="27"/>
          <w:szCs w:val="27"/>
        </w:rPr>
        <w:t xml:space="preserve"> </w:t>
      </w:r>
      <w:r w:rsidRPr="00B20692">
        <w:rPr>
          <w:rFonts w:ascii="Times New Roman" w:hAnsi="Times New Roman" w:cs="Times New Roman"/>
          <w:spacing w:val="7"/>
          <w:sz w:val="27"/>
          <w:szCs w:val="27"/>
        </w:rPr>
        <w:t>Семёнова</w:t>
      </w:r>
      <w:r w:rsidRPr="00B20692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………..</w:t>
      </w:r>
      <w:r w:rsidRPr="00B20692">
        <w:rPr>
          <w:rFonts w:ascii="Times New Roman" w:hAnsi="Times New Roman" w:cs="Times New Roman"/>
          <w:spacing w:val="7"/>
          <w:sz w:val="27"/>
          <w:szCs w:val="27"/>
        </w:rPr>
        <w:t>.</w:t>
      </w:r>
    </w:p>
    <w:p w:rsidR="00D13824" w:rsidRPr="00B20692" w:rsidP="00B034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Вступившим в законную силу </w:t>
      </w:r>
      <w:r w:rsidRPr="00B20692" w:rsidR="00B0345F">
        <w:rPr>
          <w:rFonts w:ascii="Times New Roman" w:hAnsi="Times New Roman" w:cs="Times New Roman"/>
          <w:spacing w:val="3"/>
          <w:sz w:val="27"/>
          <w:szCs w:val="27"/>
        </w:rPr>
        <w:t xml:space="preserve">11.01.2022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решением </w:t>
      </w:r>
      <w:r w:rsidRPr="00B20692" w:rsidR="00B0345F">
        <w:rPr>
          <w:rFonts w:ascii="Times New Roman" w:hAnsi="Times New Roman" w:cs="Times New Roman"/>
          <w:spacing w:val="3"/>
          <w:sz w:val="27"/>
          <w:szCs w:val="27"/>
        </w:rPr>
        <w:t xml:space="preserve">Высокогорского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районного суда </w:t>
      </w:r>
      <w:r w:rsidRPr="00B20692" w:rsidR="00B0345F">
        <w:rPr>
          <w:rFonts w:ascii="Times New Roman" w:hAnsi="Times New Roman" w:cs="Times New Roman"/>
          <w:spacing w:val="3"/>
          <w:sz w:val="27"/>
          <w:szCs w:val="27"/>
        </w:rPr>
        <w:t xml:space="preserve">Республики Татарстан от 22.12.2021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>по делу № 2а-</w:t>
      </w:r>
      <w:r w:rsidRPr="00B20692" w:rsidR="00B0345F">
        <w:rPr>
          <w:rFonts w:ascii="Times New Roman" w:hAnsi="Times New Roman" w:cs="Times New Roman"/>
          <w:spacing w:val="3"/>
          <w:sz w:val="27"/>
          <w:szCs w:val="27"/>
        </w:rPr>
        <w:t>1598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/2021 в отношении </w:t>
      </w:r>
      <w:r w:rsidRPr="00B20692" w:rsidR="00B0345F">
        <w:rPr>
          <w:rFonts w:ascii="Times New Roman" w:hAnsi="Times New Roman" w:cs="Times New Roman"/>
          <w:spacing w:val="7"/>
          <w:sz w:val="27"/>
          <w:szCs w:val="27"/>
        </w:rPr>
        <w:t>Семёнова</w:t>
      </w:r>
      <w:r w:rsidRPr="00B20692" w:rsidR="00B0345F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</w:t>
      </w:r>
      <w:r w:rsidRPr="00B20692" w:rsidR="00B0345F">
        <w:rPr>
          <w:rFonts w:ascii="Times New Roman" w:hAnsi="Times New Roman" w:cs="Times New Roman"/>
          <w:spacing w:val="7"/>
          <w:sz w:val="27"/>
          <w:szCs w:val="27"/>
        </w:rPr>
        <w:t xml:space="preserve">.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установлен административный надзор сроком на три года по приговору </w:t>
      </w:r>
      <w:r w:rsidRPr="00B20692" w:rsidR="00B0345F">
        <w:rPr>
          <w:rFonts w:ascii="Times New Roman" w:hAnsi="Times New Roman" w:cs="Times New Roman"/>
          <w:spacing w:val="3"/>
          <w:sz w:val="27"/>
          <w:szCs w:val="27"/>
        </w:rPr>
        <w:t xml:space="preserve">Высокогорского районного суда Республики Татарстан от 13.03.2018.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Помимо прочих административных ограничений, в отношении </w:t>
      </w:r>
      <w:r w:rsidRPr="00B20692" w:rsidR="00B0345F">
        <w:rPr>
          <w:rFonts w:ascii="Times New Roman" w:hAnsi="Times New Roman" w:cs="Times New Roman"/>
          <w:spacing w:val="7"/>
          <w:sz w:val="27"/>
          <w:szCs w:val="27"/>
        </w:rPr>
        <w:t>Семёнова</w:t>
      </w:r>
      <w:r w:rsidRPr="00B20692" w:rsidR="00B0345F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</w:t>
      </w:r>
      <w:r w:rsidRPr="00B20692" w:rsidR="00B0345F">
        <w:rPr>
          <w:rFonts w:ascii="Times New Roman" w:hAnsi="Times New Roman" w:cs="Times New Roman"/>
          <w:spacing w:val="7"/>
          <w:sz w:val="27"/>
          <w:szCs w:val="27"/>
        </w:rPr>
        <w:t xml:space="preserve">. </w:t>
      </w:r>
      <w:r w:rsidRPr="00B20692">
        <w:rPr>
          <w:rFonts w:ascii="Times New Roman" w:hAnsi="Times New Roman" w:cs="Times New Roman"/>
          <w:spacing w:val="7"/>
          <w:sz w:val="27"/>
          <w:szCs w:val="27"/>
        </w:rPr>
        <w:t xml:space="preserve">установлены ограничения в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>виде обязательной явки два раза в месяц в орган внутренних дел по месту жительства</w:t>
      </w:r>
      <w:r w:rsidRPr="00B20692" w:rsidR="00B0345F">
        <w:rPr>
          <w:rFonts w:ascii="Times New Roman" w:hAnsi="Times New Roman" w:cs="Times New Roman"/>
          <w:spacing w:val="3"/>
          <w:sz w:val="27"/>
          <w:szCs w:val="27"/>
        </w:rPr>
        <w:t xml:space="preserve"> для регистрации в дни, определенные сотрудником органа внутренних дел;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запрета пребывания вне жилого помещения, являющегося местом жительства или пребывания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в период времени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>с 22 часов 00 минут до 06 часов 00 минут следующего дня, за исключением трудовой деятельности, либо оказанием медицинской помощи поднадзорному лицу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 или его родственникам.</w:t>
      </w:r>
    </w:p>
    <w:p w:rsidR="00473E78" w:rsidRPr="00B2069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7"/>
          <w:szCs w:val="27"/>
        </w:rPr>
      </w:pP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Судом установлено, что 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Семёнов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……..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.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будучи ранее привлеченным к административной ответственности по части 1 статьи 19.24 КоАП РФ в соответствии с вступившим в законную силу </w:t>
      </w:r>
      <w:r w:rsidRPr="00B20692" w:rsidR="00AA5149">
        <w:rPr>
          <w:rFonts w:ascii="Times New Roman" w:hAnsi="Times New Roman" w:cs="Times New Roman"/>
          <w:spacing w:val="3"/>
          <w:sz w:val="27"/>
          <w:szCs w:val="27"/>
        </w:rPr>
        <w:t xml:space="preserve">25.09.2021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постановлением </w:t>
      </w:r>
      <w:r w:rsidRPr="00B20692" w:rsidR="00D13824">
        <w:rPr>
          <w:rFonts w:ascii="Times New Roman" w:hAnsi="Times New Roman" w:cs="Times New Roman"/>
          <w:spacing w:val="3"/>
          <w:sz w:val="27"/>
          <w:szCs w:val="27"/>
        </w:rPr>
        <w:t xml:space="preserve">исполняющего обязанности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B20692" w:rsidR="00AA5149">
        <w:rPr>
          <w:rFonts w:ascii="Times New Roman" w:hAnsi="Times New Roman" w:cs="Times New Roman"/>
          <w:spacing w:val="3"/>
          <w:sz w:val="27"/>
          <w:szCs w:val="27"/>
        </w:rPr>
        <w:t xml:space="preserve">14.09.2021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>по делу № 5-</w:t>
      </w:r>
      <w:r w:rsidRPr="00B20692" w:rsidR="00AA5149">
        <w:rPr>
          <w:rFonts w:ascii="Times New Roman" w:hAnsi="Times New Roman" w:cs="Times New Roman"/>
          <w:spacing w:val="3"/>
          <w:sz w:val="27"/>
          <w:szCs w:val="27"/>
        </w:rPr>
        <w:t>1167/2021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>, повторно в течение одного года допустил нарушение установленных административных ограничений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, а именно </w:t>
      </w:r>
      <w:r w:rsidRPr="00B20692" w:rsidR="00AA5149">
        <w:rPr>
          <w:rFonts w:ascii="Times New Roman" w:hAnsi="Times New Roman" w:cs="Times New Roman"/>
          <w:spacing w:val="3"/>
          <w:sz w:val="27"/>
          <w:szCs w:val="27"/>
        </w:rPr>
        <w:t>1</w:t>
      </w:r>
      <w:r w:rsidRPr="00B20692" w:rsidR="009742E7">
        <w:rPr>
          <w:rFonts w:ascii="Times New Roman" w:hAnsi="Times New Roman" w:cs="Times New Roman"/>
          <w:spacing w:val="3"/>
          <w:sz w:val="27"/>
          <w:szCs w:val="27"/>
        </w:rPr>
        <w:t>1</w:t>
      </w:r>
      <w:r w:rsidRPr="00B20692" w:rsidR="00AA5149">
        <w:rPr>
          <w:rFonts w:ascii="Times New Roman" w:hAnsi="Times New Roman" w:cs="Times New Roman"/>
          <w:spacing w:val="3"/>
          <w:sz w:val="27"/>
          <w:szCs w:val="27"/>
        </w:rPr>
        <w:t xml:space="preserve">.05.2022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в </w:t>
      </w:r>
      <w:r w:rsidRPr="00B20692" w:rsidR="009742E7">
        <w:rPr>
          <w:rFonts w:ascii="Times New Roman" w:hAnsi="Times New Roman" w:cs="Times New Roman"/>
          <w:spacing w:val="3"/>
          <w:sz w:val="27"/>
          <w:szCs w:val="27"/>
        </w:rPr>
        <w:t xml:space="preserve">22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>час</w:t>
      </w:r>
      <w:r w:rsidRPr="00B20692" w:rsidR="009742E7">
        <w:rPr>
          <w:rFonts w:ascii="Times New Roman" w:hAnsi="Times New Roman" w:cs="Times New Roman"/>
          <w:spacing w:val="3"/>
          <w:sz w:val="27"/>
          <w:szCs w:val="27"/>
        </w:rPr>
        <w:t>а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B20692" w:rsidR="00DD66F8">
        <w:rPr>
          <w:rFonts w:ascii="Times New Roman" w:hAnsi="Times New Roman" w:cs="Times New Roman"/>
          <w:spacing w:val="3"/>
          <w:sz w:val="27"/>
          <w:szCs w:val="27"/>
        </w:rPr>
        <w:t>1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0 минут </w:t>
      </w:r>
      <w:r w:rsidRPr="00B20692" w:rsidR="00DD66F8">
        <w:rPr>
          <w:rFonts w:ascii="Times New Roman" w:hAnsi="Times New Roman" w:cs="Times New Roman"/>
          <w:spacing w:val="3"/>
          <w:sz w:val="27"/>
          <w:szCs w:val="27"/>
        </w:rPr>
        <w:t xml:space="preserve">отсутствовал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по месту фактического проживания по адресу: </w:t>
      </w:r>
      <w:r w:rsidRPr="00B20692">
        <w:rPr>
          <w:rFonts w:ascii="Times New Roman" w:hAnsi="Times New Roman" w:cs="Times New Roman"/>
          <w:spacing w:val="7"/>
          <w:sz w:val="27"/>
          <w:szCs w:val="27"/>
        </w:rPr>
        <w:t xml:space="preserve">Республика Татарстан,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………..</w:t>
      </w:r>
      <w:r w:rsidRPr="00B20692" w:rsidR="008A66F4">
        <w:rPr>
          <w:rFonts w:ascii="Times New Roman" w:hAnsi="Times New Roman" w:cs="Times New Roman"/>
          <w:spacing w:val="7"/>
          <w:sz w:val="27"/>
          <w:szCs w:val="27"/>
        </w:rPr>
        <w:t>, по которому он проживал до 26.05.2022</w:t>
      </w:r>
      <w:r w:rsidRPr="00B20692">
        <w:rPr>
          <w:rFonts w:ascii="Times New Roman" w:hAnsi="Times New Roman" w:cs="Times New Roman"/>
          <w:spacing w:val="7"/>
          <w:sz w:val="27"/>
          <w:szCs w:val="27"/>
        </w:rPr>
        <w:t>.</w:t>
      </w:r>
    </w:p>
    <w:p w:rsidR="00F21706" w:rsidRPr="00B2069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Семёнов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……….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. </w:t>
      </w:r>
      <w:r w:rsidRPr="00B20692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признал.</w:t>
      </w:r>
    </w:p>
    <w:p w:rsidR="00F21706" w:rsidRPr="00B2069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B20692">
        <w:rPr>
          <w:rFonts w:ascii="Times New Roman" w:hAnsi="Times New Roman" w:cs="Times New Roman"/>
          <w:spacing w:val="-1"/>
          <w:sz w:val="27"/>
          <w:szCs w:val="27"/>
        </w:rPr>
        <w:t xml:space="preserve">Своими действиями 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Семёнов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. </w:t>
      </w:r>
      <w:r w:rsidRPr="00B20692">
        <w:rPr>
          <w:rFonts w:ascii="Times New Roman" w:hAnsi="Times New Roman" w:cs="Times New Roman"/>
          <w:spacing w:val="-1"/>
          <w:sz w:val="27"/>
          <w:szCs w:val="27"/>
        </w:rPr>
        <w:t>совершил административное правонарушение, предусмотренное частью 3 статьи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F21706" w:rsidRPr="00B2069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B20692">
        <w:rPr>
          <w:rFonts w:ascii="Times New Roman" w:hAnsi="Times New Roman" w:cs="Times New Roman"/>
          <w:spacing w:val="-1"/>
          <w:sz w:val="27"/>
          <w:szCs w:val="27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F21706" w:rsidRPr="00B2069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B20692">
        <w:rPr>
          <w:rFonts w:ascii="Times New Roman" w:hAnsi="Times New Roman" w:cs="Times New Roman"/>
          <w:spacing w:val="-1"/>
          <w:sz w:val="27"/>
          <w:szCs w:val="27"/>
        </w:rPr>
        <w:t>Положения части 3 статьи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E356FA" w:rsidRPr="00B20692" w:rsidP="00F217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B20692">
        <w:rPr>
          <w:rFonts w:ascii="Times New Roman" w:hAnsi="Times New Roman" w:cs="Times New Roman"/>
          <w:spacing w:val="4"/>
          <w:sz w:val="27"/>
          <w:szCs w:val="27"/>
        </w:rPr>
        <w:t xml:space="preserve">Вина 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>Семёнова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.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>в совершении указанного правонарушения п</w:t>
      </w:r>
      <w:r w:rsidRPr="00B20692">
        <w:rPr>
          <w:rFonts w:ascii="Times New Roman" w:hAnsi="Times New Roman" w:cs="Times New Roman"/>
          <w:spacing w:val="4"/>
          <w:sz w:val="27"/>
          <w:szCs w:val="27"/>
        </w:rPr>
        <w:t xml:space="preserve">одтверждается протоколом об административном </w:t>
      </w:r>
      <w:r w:rsidRPr="00B20692">
        <w:rPr>
          <w:rFonts w:ascii="Times New Roman" w:hAnsi="Times New Roman" w:cs="Times New Roman"/>
          <w:spacing w:val="-1"/>
          <w:sz w:val="27"/>
          <w:szCs w:val="27"/>
        </w:rPr>
        <w:t xml:space="preserve">правонарушении от </w:t>
      </w:r>
      <w:r w:rsidRPr="00B20692" w:rsidR="009742E7">
        <w:rPr>
          <w:rFonts w:ascii="Times New Roman" w:hAnsi="Times New Roman" w:cs="Times New Roman"/>
          <w:spacing w:val="-1"/>
          <w:sz w:val="27"/>
          <w:szCs w:val="27"/>
        </w:rPr>
        <w:t>13</w:t>
      </w:r>
      <w:r w:rsidRPr="00B20692" w:rsidR="00473E78">
        <w:rPr>
          <w:rFonts w:ascii="Times New Roman" w:hAnsi="Times New Roman" w:cs="Times New Roman"/>
          <w:spacing w:val="-1"/>
          <w:sz w:val="27"/>
          <w:szCs w:val="27"/>
        </w:rPr>
        <w:t xml:space="preserve">.05.2022 </w:t>
      </w:r>
      <w:r w:rsidRPr="00B20692">
        <w:rPr>
          <w:rFonts w:ascii="Times New Roman" w:hAnsi="Times New Roman" w:cs="Times New Roman"/>
          <w:spacing w:val="-1"/>
          <w:sz w:val="27"/>
          <w:szCs w:val="27"/>
        </w:rPr>
        <w:t xml:space="preserve">№ </w:t>
      </w:r>
      <w:r w:rsidRPr="00B20692" w:rsidR="00473E78">
        <w:rPr>
          <w:rFonts w:ascii="Times New Roman" w:hAnsi="Times New Roman" w:cs="Times New Roman"/>
          <w:spacing w:val="-1"/>
          <w:sz w:val="27"/>
          <w:szCs w:val="27"/>
        </w:rPr>
        <w:t>22008</w:t>
      </w:r>
      <w:r w:rsidRPr="00B20692" w:rsidR="009742E7">
        <w:rPr>
          <w:rFonts w:ascii="Times New Roman" w:hAnsi="Times New Roman" w:cs="Times New Roman"/>
          <w:spacing w:val="-1"/>
          <w:sz w:val="27"/>
          <w:szCs w:val="27"/>
        </w:rPr>
        <w:t>68</w:t>
      </w:r>
      <w:r w:rsidRPr="00B20692">
        <w:rPr>
          <w:rFonts w:ascii="Times New Roman" w:hAnsi="Times New Roman" w:cs="Times New Roman"/>
          <w:spacing w:val="-1"/>
          <w:sz w:val="27"/>
          <w:szCs w:val="27"/>
        </w:rPr>
        <w:t>; копи</w:t>
      </w:r>
      <w:r w:rsidRPr="00B20692" w:rsidR="00D13824">
        <w:rPr>
          <w:rFonts w:ascii="Times New Roman" w:hAnsi="Times New Roman" w:cs="Times New Roman"/>
          <w:spacing w:val="-1"/>
          <w:sz w:val="27"/>
          <w:szCs w:val="27"/>
        </w:rPr>
        <w:t xml:space="preserve">ей </w:t>
      </w:r>
      <w:r w:rsidRPr="00B20692" w:rsidR="00D13824">
        <w:rPr>
          <w:rFonts w:ascii="Times New Roman" w:hAnsi="Times New Roman" w:cs="Times New Roman"/>
          <w:spacing w:val="3"/>
          <w:sz w:val="27"/>
          <w:szCs w:val="27"/>
        </w:rPr>
        <w:t xml:space="preserve">решения Высокогорского районного суда Республики Татарстан от 22.12.2021 по делу № 2а-1598/2021;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>постановления</w:t>
      </w:r>
      <w:r w:rsidRPr="00B20692" w:rsidR="00D13824">
        <w:rPr>
          <w:rFonts w:ascii="Times New Roman" w:hAnsi="Times New Roman" w:cs="Times New Roman"/>
          <w:spacing w:val="3"/>
          <w:sz w:val="27"/>
          <w:szCs w:val="27"/>
        </w:rPr>
        <w:t xml:space="preserve"> исполняющего обязанности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B20692" w:rsidR="00473E78">
        <w:rPr>
          <w:rFonts w:ascii="Times New Roman" w:hAnsi="Times New Roman" w:cs="Times New Roman"/>
          <w:spacing w:val="3"/>
          <w:sz w:val="27"/>
          <w:szCs w:val="27"/>
        </w:rPr>
        <w:t xml:space="preserve">14.09.2021 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>по делу № 5-</w:t>
      </w:r>
      <w:r w:rsidRPr="00B20692" w:rsidR="00473E78">
        <w:rPr>
          <w:rFonts w:ascii="Times New Roman" w:hAnsi="Times New Roman" w:cs="Times New Roman"/>
          <w:spacing w:val="3"/>
          <w:sz w:val="27"/>
          <w:szCs w:val="27"/>
        </w:rPr>
        <w:t>1167/2021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>;</w:t>
      </w:r>
      <w:r w:rsidRPr="00B20692">
        <w:rPr>
          <w:rFonts w:ascii="Times New Roman" w:hAnsi="Times New Roman" w:cs="Times New Roman"/>
          <w:spacing w:val="3"/>
          <w:sz w:val="27"/>
          <w:szCs w:val="27"/>
        </w:rPr>
        <w:t xml:space="preserve"> р</w:t>
      </w:r>
      <w:r w:rsidRPr="00B20692">
        <w:rPr>
          <w:rFonts w:ascii="Times New Roman" w:hAnsi="Times New Roman" w:cs="Times New Roman"/>
          <w:spacing w:val="-1"/>
          <w:sz w:val="27"/>
          <w:szCs w:val="27"/>
        </w:rPr>
        <w:t>апортом сотрудника полиции; актом посещения поднадзорного лица по месту жительства или пребывания</w:t>
      </w:r>
      <w:r w:rsidRPr="00B20692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F21706" w:rsidRPr="00B20692" w:rsidP="00F2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</w:t>
      </w:r>
    </w:p>
    <w:p w:rsidR="00F21706" w:rsidRPr="00B20692" w:rsidP="00F2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ответственность, суд учитывает признание 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>Семёновым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……….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. </w:t>
      </w:r>
      <w:r w:rsidRPr="00B20692">
        <w:rPr>
          <w:rFonts w:ascii="Times New Roman" w:hAnsi="Times New Roman" w:cs="Times New Roman"/>
          <w:sz w:val="27"/>
          <w:szCs w:val="27"/>
        </w:rPr>
        <w:t>вины в совершении указанного правонарушения.</w:t>
      </w:r>
    </w:p>
    <w:p w:rsidR="00F21706" w:rsidRPr="00B20692" w:rsidP="00F21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ответственность, суд учитывает повторное совершение 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>Семёновым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. </w:t>
      </w:r>
      <w:r w:rsidRPr="00B20692">
        <w:rPr>
          <w:rFonts w:ascii="Times New Roman" w:hAnsi="Times New Roman" w:cs="Times New Roman"/>
          <w:sz w:val="27"/>
          <w:szCs w:val="27"/>
        </w:rPr>
        <w:t>в течение одного года однородного правонарушения.</w:t>
      </w:r>
    </w:p>
    <w:p w:rsidR="00E261C3" w:rsidRPr="00B2069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 xml:space="preserve">Учитывая личность 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>Семёнова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…….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>.</w:t>
      </w:r>
      <w:r w:rsidRPr="00B20692">
        <w:rPr>
          <w:rFonts w:ascii="Times New Roman" w:hAnsi="Times New Roman" w:cs="Times New Roman"/>
          <w:sz w:val="27"/>
          <w:szCs w:val="27"/>
        </w:rPr>
        <w:t xml:space="preserve">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</w:t>
      </w:r>
      <w:r w:rsidRPr="00B20692">
        <w:rPr>
          <w:rFonts w:ascii="Times New Roman" w:hAnsi="Times New Roman" w:cs="Times New Roman"/>
          <w:sz w:val="27"/>
          <w:szCs w:val="27"/>
        </w:rPr>
        <w:t>административного наказания возможно лишь с 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B20692">
        <w:rPr>
          <w:rFonts w:ascii="Times New Roman" w:hAnsi="Times New Roman" w:cs="Times New Roman"/>
          <w:sz w:val="27"/>
          <w:szCs w:val="27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E261C3" w:rsidRPr="00B2069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E261C3" w:rsidRPr="00B2069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 w:rsidRPr="00B20692" w:rsidR="006161BC">
        <w:rPr>
          <w:rFonts w:ascii="Times New Roman" w:hAnsi="Times New Roman" w:cs="Times New Roman"/>
          <w:sz w:val="27"/>
          <w:szCs w:val="27"/>
        </w:rPr>
        <w:t xml:space="preserve">частью 3 статьи 19.24, </w:t>
      </w:r>
      <w:r w:rsidRPr="00B20692">
        <w:rPr>
          <w:rFonts w:ascii="Times New Roman" w:hAnsi="Times New Roman" w:cs="Times New Roman"/>
          <w:sz w:val="27"/>
          <w:szCs w:val="27"/>
        </w:rPr>
        <w:t>статьями 29.10, 29.11 Ко</w:t>
      </w:r>
      <w:r w:rsidRPr="00B20692" w:rsidR="00BE0330">
        <w:rPr>
          <w:rFonts w:ascii="Times New Roman" w:hAnsi="Times New Roman" w:cs="Times New Roman"/>
          <w:sz w:val="27"/>
          <w:szCs w:val="27"/>
        </w:rPr>
        <w:t xml:space="preserve">АП РФ, </w:t>
      </w:r>
      <w:r w:rsidRPr="00B20692">
        <w:rPr>
          <w:rFonts w:ascii="Times New Roman" w:hAnsi="Times New Roman" w:cs="Times New Roman"/>
          <w:sz w:val="27"/>
          <w:szCs w:val="27"/>
        </w:rPr>
        <w:t>мировой судья,</w:t>
      </w:r>
    </w:p>
    <w:p w:rsidR="00BE0330" w:rsidRPr="00B20692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261C3" w:rsidRPr="00B20692" w:rsidP="00E26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>п</w:t>
      </w:r>
      <w:r w:rsidRPr="00B20692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E261C3" w:rsidRPr="00B20692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sz w:val="27"/>
          <w:szCs w:val="27"/>
        </w:rPr>
      </w:pPr>
    </w:p>
    <w:p w:rsidR="00E261C3" w:rsidRPr="00B2069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>Семёнова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="006B4DA3">
        <w:rPr>
          <w:rFonts w:ascii="Times New Roman" w:hAnsi="Times New Roman" w:cs="Times New Roman"/>
          <w:spacing w:val="7"/>
          <w:sz w:val="27"/>
          <w:szCs w:val="27"/>
        </w:rPr>
        <w:t>……….</w:t>
      </w:r>
      <w:r w:rsidRPr="00B20692" w:rsidR="00D13824">
        <w:rPr>
          <w:rFonts w:ascii="Times New Roman" w:hAnsi="Times New Roman" w:cs="Times New Roman"/>
          <w:spacing w:val="7"/>
          <w:sz w:val="27"/>
          <w:szCs w:val="27"/>
        </w:rPr>
        <w:t xml:space="preserve"> в</w:t>
      </w:r>
      <w:r w:rsidRPr="00B20692">
        <w:rPr>
          <w:rFonts w:ascii="Times New Roman" w:hAnsi="Times New Roman" w:cs="Times New Roman"/>
          <w:sz w:val="27"/>
          <w:szCs w:val="27"/>
        </w:rPr>
        <w:t>иновным в совершении административного правонарушения, предусмотренного ч</w:t>
      </w:r>
      <w:r w:rsidRPr="00B20692" w:rsidR="001B536E">
        <w:rPr>
          <w:rFonts w:ascii="Times New Roman" w:hAnsi="Times New Roman" w:cs="Times New Roman"/>
          <w:sz w:val="27"/>
          <w:szCs w:val="27"/>
        </w:rPr>
        <w:t xml:space="preserve">астью </w:t>
      </w:r>
      <w:r w:rsidRPr="00B20692">
        <w:rPr>
          <w:rFonts w:ascii="Times New Roman" w:hAnsi="Times New Roman" w:cs="Times New Roman"/>
          <w:sz w:val="27"/>
          <w:szCs w:val="27"/>
        </w:rPr>
        <w:t>3 ст</w:t>
      </w:r>
      <w:r w:rsidRPr="00B20692" w:rsidR="001B536E">
        <w:rPr>
          <w:rFonts w:ascii="Times New Roman" w:hAnsi="Times New Roman" w:cs="Times New Roman"/>
          <w:sz w:val="27"/>
          <w:szCs w:val="27"/>
        </w:rPr>
        <w:t>атьи</w:t>
      </w:r>
      <w:r w:rsidRPr="00B20692">
        <w:rPr>
          <w:rFonts w:ascii="Times New Roman" w:hAnsi="Times New Roman" w:cs="Times New Roman"/>
          <w:sz w:val="27"/>
          <w:szCs w:val="27"/>
        </w:rPr>
        <w:t xml:space="preserve"> 19.24 КоАП РФ, и назначить ему административное наказание в виде </w:t>
      </w:r>
      <w:r w:rsidRPr="00B20692" w:rsidR="00C20BAF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B20692">
        <w:rPr>
          <w:rFonts w:ascii="Times New Roman" w:hAnsi="Times New Roman" w:cs="Times New Roman"/>
          <w:sz w:val="27"/>
          <w:szCs w:val="27"/>
        </w:rPr>
        <w:t>ареста сроком на 1</w:t>
      </w:r>
      <w:r w:rsidRPr="00B20692" w:rsidR="00BE0330">
        <w:rPr>
          <w:rFonts w:ascii="Times New Roman" w:hAnsi="Times New Roman" w:cs="Times New Roman"/>
          <w:sz w:val="27"/>
          <w:szCs w:val="27"/>
        </w:rPr>
        <w:t>0</w:t>
      </w:r>
      <w:r w:rsidRPr="00B20692">
        <w:rPr>
          <w:rFonts w:ascii="Times New Roman" w:hAnsi="Times New Roman" w:cs="Times New Roman"/>
          <w:sz w:val="27"/>
          <w:szCs w:val="27"/>
        </w:rPr>
        <w:t xml:space="preserve"> (</w:t>
      </w:r>
      <w:r w:rsidRPr="00B20692" w:rsidR="00BE0330">
        <w:rPr>
          <w:rFonts w:ascii="Times New Roman" w:hAnsi="Times New Roman" w:cs="Times New Roman"/>
          <w:sz w:val="27"/>
          <w:szCs w:val="27"/>
        </w:rPr>
        <w:t>десять</w:t>
      </w:r>
      <w:r w:rsidRPr="00B20692">
        <w:rPr>
          <w:rFonts w:ascii="Times New Roman" w:hAnsi="Times New Roman" w:cs="Times New Roman"/>
          <w:sz w:val="27"/>
          <w:szCs w:val="27"/>
        </w:rPr>
        <w:t xml:space="preserve">) суток. </w:t>
      </w:r>
    </w:p>
    <w:p w:rsidR="00E261C3" w:rsidRPr="00B2069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>Срок административного ареста исчислять с момента назначения наказания</w:t>
      </w:r>
      <w:r w:rsidRPr="00B20692" w:rsidR="001B536E">
        <w:rPr>
          <w:rFonts w:ascii="Times New Roman" w:hAnsi="Times New Roman" w:cs="Times New Roman"/>
          <w:sz w:val="27"/>
          <w:szCs w:val="27"/>
        </w:rPr>
        <w:t xml:space="preserve">, то есть </w:t>
      </w:r>
      <w:r w:rsidRPr="00B20692">
        <w:rPr>
          <w:rFonts w:ascii="Times New Roman" w:hAnsi="Times New Roman" w:cs="Times New Roman"/>
          <w:sz w:val="27"/>
          <w:szCs w:val="27"/>
        </w:rPr>
        <w:t>с</w:t>
      </w:r>
      <w:r w:rsidRPr="00B20692" w:rsidR="006001DC">
        <w:rPr>
          <w:rFonts w:ascii="Times New Roman" w:hAnsi="Times New Roman" w:cs="Times New Roman"/>
          <w:sz w:val="27"/>
          <w:szCs w:val="27"/>
        </w:rPr>
        <w:t xml:space="preserve"> </w:t>
      </w:r>
      <w:r w:rsidRPr="00B20692" w:rsidR="00B20692">
        <w:rPr>
          <w:rFonts w:ascii="Times New Roman" w:hAnsi="Times New Roman" w:cs="Times New Roman"/>
          <w:sz w:val="27"/>
          <w:szCs w:val="27"/>
        </w:rPr>
        <w:t xml:space="preserve">13 </w:t>
      </w:r>
      <w:r w:rsidRPr="00B20692">
        <w:rPr>
          <w:rFonts w:ascii="Times New Roman" w:hAnsi="Times New Roman" w:cs="Times New Roman"/>
          <w:sz w:val="27"/>
          <w:szCs w:val="27"/>
        </w:rPr>
        <w:t xml:space="preserve">часов </w:t>
      </w:r>
      <w:r w:rsidRPr="00B20692" w:rsidR="00B20692">
        <w:rPr>
          <w:rFonts w:ascii="Times New Roman" w:hAnsi="Times New Roman" w:cs="Times New Roman"/>
          <w:sz w:val="27"/>
          <w:szCs w:val="27"/>
        </w:rPr>
        <w:t xml:space="preserve">50 </w:t>
      </w:r>
      <w:r w:rsidRPr="00B20692">
        <w:rPr>
          <w:rFonts w:ascii="Times New Roman" w:hAnsi="Times New Roman" w:cs="Times New Roman"/>
          <w:sz w:val="27"/>
          <w:szCs w:val="27"/>
        </w:rPr>
        <w:t xml:space="preserve">минут </w:t>
      </w:r>
      <w:r w:rsidRPr="00B20692" w:rsidR="00D13824">
        <w:rPr>
          <w:rFonts w:ascii="Times New Roman" w:hAnsi="Times New Roman" w:cs="Times New Roman"/>
          <w:sz w:val="27"/>
          <w:szCs w:val="27"/>
        </w:rPr>
        <w:t>06.07.</w:t>
      </w:r>
      <w:r w:rsidRPr="00B20692">
        <w:rPr>
          <w:rFonts w:ascii="Times New Roman" w:hAnsi="Times New Roman" w:cs="Times New Roman"/>
          <w:sz w:val="27"/>
          <w:szCs w:val="27"/>
        </w:rPr>
        <w:t>202</w:t>
      </w:r>
      <w:r w:rsidRPr="00B20692" w:rsidR="001B536E">
        <w:rPr>
          <w:rFonts w:ascii="Times New Roman" w:hAnsi="Times New Roman" w:cs="Times New Roman"/>
          <w:sz w:val="27"/>
          <w:szCs w:val="27"/>
        </w:rPr>
        <w:t>2</w:t>
      </w:r>
      <w:r w:rsidRPr="00B20692">
        <w:rPr>
          <w:rFonts w:ascii="Times New Roman" w:hAnsi="Times New Roman" w:cs="Times New Roman"/>
          <w:sz w:val="27"/>
          <w:szCs w:val="27"/>
        </w:rPr>
        <w:t>.</w:t>
      </w:r>
    </w:p>
    <w:p w:rsidR="00E261C3" w:rsidRPr="00B2069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E261C3" w:rsidRPr="00B20692" w:rsidP="006161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B20692" w:rsidR="00BE0330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B20692">
        <w:rPr>
          <w:rFonts w:ascii="Times New Roman" w:hAnsi="Times New Roman" w:cs="Times New Roman"/>
          <w:sz w:val="27"/>
          <w:szCs w:val="27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E261C3" w:rsidRPr="00B20692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E261C3" w:rsidRPr="00B20692" w:rsidP="00E261C3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0F33D2" w:rsidRPr="00B20692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0692">
        <w:rPr>
          <w:rFonts w:ascii="Times New Roman" w:hAnsi="Times New Roman" w:cs="Times New Roman"/>
          <w:sz w:val="27"/>
          <w:szCs w:val="27"/>
        </w:rPr>
        <w:t>Мировой судья</w:t>
      </w:r>
      <w:r w:rsidRPr="00B2069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 w:rsidRPr="00B20692" w:rsidR="00E356FA">
        <w:rPr>
          <w:rFonts w:ascii="Times New Roman" w:hAnsi="Times New Roman" w:cs="Times New Roman"/>
          <w:sz w:val="27"/>
          <w:szCs w:val="27"/>
        </w:rPr>
        <w:t xml:space="preserve">     </w:t>
      </w:r>
      <w:r w:rsidRPr="00B20692">
        <w:rPr>
          <w:rFonts w:ascii="Times New Roman" w:hAnsi="Times New Roman" w:cs="Times New Roman"/>
          <w:sz w:val="27"/>
          <w:szCs w:val="27"/>
        </w:rPr>
        <w:t xml:space="preserve">           Р.Ф. Салахов</w:t>
      </w:r>
    </w:p>
    <w:p w:rsidR="00E261C3" w:rsidRPr="00E356FA" w:rsidP="00E26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56FA">
        <w:rPr>
          <w:rFonts w:ascii="Times New Roman" w:hAnsi="Times New Roman" w:cs="Times New Roman"/>
          <w:sz w:val="27"/>
          <w:szCs w:val="27"/>
        </w:rPr>
        <w:t>Копия в</w:t>
      </w:r>
      <w:r w:rsidRPr="00E356FA">
        <w:rPr>
          <w:rFonts w:ascii="Times New Roman" w:hAnsi="Times New Roman" w:cs="Times New Roman"/>
          <w:sz w:val="27"/>
          <w:szCs w:val="27"/>
        </w:rPr>
        <w:t xml:space="preserve">ерна: Мировой судья  </w:t>
      </w: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61C3" w:rsidP="008068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5D93"/>
    <w:rsid w:val="000212AA"/>
    <w:rsid w:val="00024034"/>
    <w:rsid w:val="0002452D"/>
    <w:rsid w:val="00026047"/>
    <w:rsid w:val="000350F2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33D2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14C3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536E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215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26D7C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3E78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A242D"/>
    <w:rsid w:val="005A26E4"/>
    <w:rsid w:val="005A6F71"/>
    <w:rsid w:val="005A72EF"/>
    <w:rsid w:val="005A7312"/>
    <w:rsid w:val="005B0086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01DC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61BC"/>
    <w:rsid w:val="00617907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51589"/>
    <w:rsid w:val="00654A91"/>
    <w:rsid w:val="00655989"/>
    <w:rsid w:val="00657142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B4DA3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70B"/>
    <w:rsid w:val="007C6CD1"/>
    <w:rsid w:val="007D17BD"/>
    <w:rsid w:val="007D2468"/>
    <w:rsid w:val="007D3559"/>
    <w:rsid w:val="007D4556"/>
    <w:rsid w:val="007D7B46"/>
    <w:rsid w:val="007E08B3"/>
    <w:rsid w:val="007E1A96"/>
    <w:rsid w:val="007E2C9B"/>
    <w:rsid w:val="007E4621"/>
    <w:rsid w:val="007F022C"/>
    <w:rsid w:val="007F128A"/>
    <w:rsid w:val="007F12B7"/>
    <w:rsid w:val="007F25DA"/>
    <w:rsid w:val="007F4E24"/>
    <w:rsid w:val="007F5E06"/>
    <w:rsid w:val="00801FD6"/>
    <w:rsid w:val="0080680D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A66F4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4E92"/>
    <w:rsid w:val="00965DE9"/>
    <w:rsid w:val="00965EF4"/>
    <w:rsid w:val="009673B4"/>
    <w:rsid w:val="00967412"/>
    <w:rsid w:val="00972031"/>
    <w:rsid w:val="009742E7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7C34"/>
    <w:rsid w:val="00AA037C"/>
    <w:rsid w:val="00AA10E3"/>
    <w:rsid w:val="00AA144B"/>
    <w:rsid w:val="00AA5149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8EA"/>
    <w:rsid w:val="00AD59E8"/>
    <w:rsid w:val="00AD72F9"/>
    <w:rsid w:val="00AE3C86"/>
    <w:rsid w:val="00AE3F00"/>
    <w:rsid w:val="00AF028E"/>
    <w:rsid w:val="00AF2EF6"/>
    <w:rsid w:val="00AF46EE"/>
    <w:rsid w:val="00B0345F"/>
    <w:rsid w:val="00B05569"/>
    <w:rsid w:val="00B20692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0330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05C48"/>
    <w:rsid w:val="00C11796"/>
    <w:rsid w:val="00C16C49"/>
    <w:rsid w:val="00C16F64"/>
    <w:rsid w:val="00C20BAF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6A9E"/>
    <w:rsid w:val="00CE7281"/>
    <w:rsid w:val="00CF7311"/>
    <w:rsid w:val="00CF7A1B"/>
    <w:rsid w:val="00D04D8A"/>
    <w:rsid w:val="00D1267B"/>
    <w:rsid w:val="00D13824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66F8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8CF"/>
    <w:rsid w:val="00E05A46"/>
    <w:rsid w:val="00E06EBC"/>
    <w:rsid w:val="00E12F88"/>
    <w:rsid w:val="00E170D9"/>
    <w:rsid w:val="00E210C6"/>
    <w:rsid w:val="00E2528B"/>
    <w:rsid w:val="00E261C3"/>
    <w:rsid w:val="00E30E8A"/>
    <w:rsid w:val="00E34D6C"/>
    <w:rsid w:val="00E356FA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1706"/>
    <w:rsid w:val="00F22E1C"/>
    <w:rsid w:val="00F23B7B"/>
    <w:rsid w:val="00F331E4"/>
    <w:rsid w:val="00F35875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