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00FA" w:rsidRPr="00B173EE" w:rsidP="005C00FA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73EE">
        <w:rPr>
          <w:rFonts w:ascii="Times New Roman" w:hAnsi="Times New Roman" w:cs="Times New Roman"/>
          <w:sz w:val="28"/>
          <w:szCs w:val="28"/>
        </w:rPr>
        <w:t>Дело № 5-</w:t>
      </w:r>
      <w:r w:rsidRPr="00B173EE" w:rsidR="0001464C">
        <w:rPr>
          <w:rFonts w:ascii="Times New Roman" w:hAnsi="Times New Roman" w:cs="Times New Roman"/>
          <w:sz w:val="28"/>
          <w:szCs w:val="28"/>
        </w:rPr>
        <w:t>935</w:t>
      </w:r>
      <w:r w:rsidRPr="00B173EE" w:rsidR="00E02316">
        <w:rPr>
          <w:rFonts w:ascii="Times New Roman" w:hAnsi="Times New Roman" w:cs="Times New Roman"/>
          <w:sz w:val="28"/>
          <w:szCs w:val="28"/>
        </w:rPr>
        <w:t>/2022</w:t>
      </w:r>
    </w:p>
    <w:p w:rsidR="005C00FA" w:rsidRPr="00B173EE" w:rsidP="005C00F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18C2" w:rsidRPr="00B173EE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1"/>
          <w:sz w:val="27"/>
          <w:szCs w:val="27"/>
          <w:lang w:eastAsia="ru-RU"/>
        </w:rPr>
      </w:pPr>
      <w:r w:rsidRPr="00B173EE">
        <w:rPr>
          <w:rFonts w:ascii="Times New Roman" w:hAnsi="Times New Roman" w:cs="Times New Roman"/>
          <w:spacing w:val="1"/>
          <w:sz w:val="27"/>
          <w:szCs w:val="27"/>
          <w:lang w:eastAsia="ru-RU"/>
        </w:rPr>
        <w:t>П О С Т А Н О В Л Е Н И Е</w:t>
      </w:r>
    </w:p>
    <w:p w:rsidR="006218C2" w:rsidRPr="00B173EE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1"/>
          <w:sz w:val="27"/>
          <w:szCs w:val="27"/>
          <w:lang w:eastAsia="ru-RU"/>
        </w:rPr>
      </w:pPr>
    </w:p>
    <w:p w:rsidR="006218C2" w:rsidRPr="00B173EE" w:rsidP="006218C2">
      <w:pPr>
        <w:widowControl w:val="0"/>
        <w:shd w:val="clear" w:color="auto" w:fill="FFFFFF"/>
        <w:tabs>
          <w:tab w:val="left" w:pos="75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"/>
          <w:sz w:val="27"/>
          <w:szCs w:val="27"/>
          <w:lang w:eastAsia="ru-RU"/>
        </w:rPr>
      </w:pPr>
      <w:r w:rsidRPr="00B173EE">
        <w:rPr>
          <w:rFonts w:ascii="Times New Roman" w:hAnsi="Times New Roman" w:cs="Times New Roman"/>
          <w:spacing w:val="-1"/>
          <w:sz w:val="27"/>
          <w:szCs w:val="27"/>
          <w:lang w:eastAsia="ru-RU"/>
        </w:rPr>
        <w:t xml:space="preserve">22 июня 2022 года                                                                 </w:t>
      </w:r>
      <w:r w:rsidRPr="00B173EE">
        <w:rPr>
          <w:rFonts w:ascii="Times New Roman" w:hAnsi="Times New Roman" w:cs="Times New Roman"/>
          <w:sz w:val="27"/>
          <w:szCs w:val="27"/>
          <w:lang w:eastAsia="ru-RU"/>
        </w:rPr>
        <w:t>по</w:t>
      </w:r>
      <w:r w:rsidRPr="00B173EE">
        <w:rPr>
          <w:rFonts w:ascii="Times New Roman" w:hAnsi="Times New Roman" w:cs="Times New Roman"/>
          <w:spacing w:val="-2"/>
          <w:sz w:val="27"/>
          <w:szCs w:val="27"/>
          <w:lang w:eastAsia="ru-RU"/>
        </w:rPr>
        <w:t>с.ж.д.ст. Высокая Гора</w:t>
      </w:r>
    </w:p>
    <w:p w:rsidR="006218C2" w:rsidRPr="00B173EE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pacing w:val="1"/>
          <w:sz w:val="27"/>
          <w:szCs w:val="27"/>
        </w:rPr>
        <w:t>Мировой судья судебного участка № 1 по Высокогорскому судебному району Республики Татарстан Салахов Р.Ф</w:t>
      </w:r>
      <w:r w:rsidRPr="00B173EE">
        <w:rPr>
          <w:rFonts w:ascii="Times New Roman" w:hAnsi="Times New Roman" w:cs="Times New Roman"/>
          <w:spacing w:val="7"/>
          <w:sz w:val="27"/>
          <w:szCs w:val="27"/>
        </w:rPr>
        <w:t xml:space="preserve">., рассмотрев с использованием системы видеоконференц-связи дело об административном правонарушении по части 3 статьи 19.24 КоАП РФ в отношении Панкова </w:t>
      </w:r>
      <w:r w:rsidR="00647347">
        <w:rPr>
          <w:rFonts w:ascii="Times New Roman" w:hAnsi="Times New Roman" w:cs="Times New Roman"/>
          <w:spacing w:val="7"/>
          <w:sz w:val="27"/>
          <w:szCs w:val="27"/>
        </w:rPr>
        <w:t>……….</w:t>
      </w:r>
      <w:r w:rsidRPr="00B173EE">
        <w:rPr>
          <w:rFonts w:ascii="Times New Roman" w:hAnsi="Times New Roman" w:cs="Times New Roman"/>
          <w:spacing w:val="7"/>
          <w:sz w:val="27"/>
          <w:szCs w:val="27"/>
        </w:rPr>
        <w:t xml:space="preserve">, </w:t>
      </w:r>
      <w:r w:rsidR="00647347">
        <w:rPr>
          <w:rFonts w:ascii="Times New Roman" w:hAnsi="Times New Roman" w:cs="Times New Roman"/>
          <w:spacing w:val="7"/>
          <w:sz w:val="27"/>
          <w:szCs w:val="27"/>
        </w:rPr>
        <w:t xml:space="preserve">………….. </w:t>
      </w:r>
      <w:r w:rsidRPr="00B173EE">
        <w:rPr>
          <w:rFonts w:ascii="Times New Roman" w:hAnsi="Times New Roman" w:cs="Times New Roman"/>
          <w:spacing w:val="7"/>
          <w:sz w:val="27"/>
          <w:szCs w:val="27"/>
        </w:rPr>
        <w:t>г</w:t>
      </w:r>
      <w:r w:rsidRPr="00B173EE">
        <w:rPr>
          <w:rFonts w:ascii="Times New Roman" w:hAnsi="Times New Roman" w:cs="Times New Roman"/>
          <w:sz w:val="27"/>
          <w:szCs w:val="27"/>
        </w:rPr>
        <w:t xml:space="preserve">ода рождения, уроженца г. Казани, зарегистрированного по адресу: Республика Татарстан, </w:t>
      </w:r>
      <w:r w:rsidR="00647347">
        <w:rPr>
          <w:rFonts w:ascii="Times New Roman" w:hAnsi="Times New Roman" w:cs="Times New Roman"/>
          <w:sz w:val="27"/>
          <w:szCs w:val="27"/>
        </w:rPr>
        <w:t>…………</w:t>
      </w:r>
      <w:r w:rsidRPr="00B173EE">
        <w:rPr>
          <w:rFonts w:ascii="Times New Roman" w:hAnsi="Times New Roman" w:cs="Times New Roman"/>
          <w:sz w:val="27"/>
          <w:szCs w:val="27"/>
        </w:rPr>
        <w:t xml:space="preserve">, фактически </w:t>
      </w:r>
      <w:r w:rsidRPr="00B173EE">
        <w:rPr>
          <w:rFonts w:ascii="Times New Roman" w:hAnsi="Times New Roman" w:cs="Times New Roman"/>
          <w:sz w:val="27"/>
          <w:szCs w:val="27"/>
        </w:rPr>
        <w:t>проживающего</w:t>
      </w:r>
      <w:r w:rsidRPr="00B173EE">
        <w:rPr>
          <w:rFonts w:ascii="Times New Roman" w:hAnsi="Times New Roman" w:cs="Times New Roman"/>
          <w:sz w:val="27"/>
          <w:szCs w:val="27"/>
        </w:rPr>
        <w:t xml:space="preserve"> по адресу: Республика Татарстан, </w:t>
      </w:r>
      <w:r w:rsidR="00647347">
        <w:rPr>
          <w:rFonts w:ascii="Times New Roman" w:hAnsi="Times New Roman" w:cs="Times New Roman"/>
          <w:sz w:val="27"/>
          <w:szCs w:val="27"/>
        </w:rPr>
        <w:t>………….</w:t>
      </w:r>
      <w:r w:rsidRPr="00B173EE">
        <w:rPr>
          <w:rFonts w:ascii="Times New Roman" w:hAnsi="Times New Roman" w:cs="Times New Roman"/>
          <w:sz w:val="27"/>
          <w:szCs w:val="27"/>
        </w:rPr>
        <w:t xml:space="preserve">, паспорт серии </w:t>
      </w:r>
      <w:r w:rsidR="00647347">
        <w:rPr>
          <w:rFonts w:ascii="Times New Roman" w:hAnsi="Times New Roman" w:cs="Times New Roman"/>
          <w:sz w:val="27"/>
          <w:szCs w:val="27"/>
        </w:rPr>
        <w:t>…………</w:t>
      </w:r>
      <w:r w:rsidRPr="00B173EE">
        <w:rPr>
          <w:rFonts w:ascii="Times New Roman" w:hAnsi="Times New Roman" w:cs="Times New Roman"/>
          <w:sz w:val="27"/>
          <w:szCs w:val="27"/>
        </w:rPr>
        <w:t xml:space="preserve">, со слов работающего неофициально, холостого, на иждивении имеющего одного малолетнего ребенка, инвалидности не имеющего, ранее привлекавшегося к административной ответственности, </w:t>
      </w: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>права и обязанности, предусмотренные статьей 25.1 КоАП РФ, разъяснены - подписка отобрана,</w:t>
      </w:r>
    </w:p>
    <w:p w:rsidR="006218C2" w:rsidRPr="00B173EE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pacing w:val="55"/>
          <w:sz w:val="27"/>
          <w:szCs w:val="27"/>
        </w:rPr>
      </w:pPr>
    </w:p>
    <w:p w:rsidR="006218C2" w:rsidRPr="00B173EE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55"/>
          <w:sz w:val="27"/>
          <w:szCs w:val="27"/>
        </w:rPr>
      </w:pPr>
      <w:r w:rsidRPr="00B173EE">
        <w:rPr>
          <w:rFonts w:ascii="Times New Roman" w:hAnsi="Times New Roman" w:cs="Times New Roman"/>
          <w:spacing w:val="55"/>
          <w:sz w:val="27"/>
          <w:szCs w:val="27"/>
        </w:rPr>
        <w:t>установил:</w:t>
      </w: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  <w:lang w:eastAsia="ru-RU"/>
        </w:rPr>
      </w:pPr>
    </w:p>
    <w:p w:rsidR="006218C2" w:rsidRPr="00B173EE" w:rsidP="006218C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3 статьи 19.24 КоАП РФ в отношении 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Панкова </w:t>
      </w:r>
      <w:r w:rsidR="00647347">
        <w:rPr>
          <w:rFonts w:ascii="Times New Roman" w:hAnsi="Times New Roman" w:cs="Times New Roman"/>
          <w:spacing w:val="3"/>
          <w:sz w:val="27"/>
          <w:szCs w:val="27"/>
        </w:rPr>
        <w:t>………..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>.</w:t>
      </w: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24.08.2021 решением Приволжского районного суда г. Казани Республики Татарстан от 09.08.2021 по делу № 2а-4683/2021 в отношении Панкова </w:t>
      </w:r>
      <w:r w:rsidR="00647347">
        <w:rPr>
          <w:rFonts w:ascii="Times New Roman" w:hAnsi="Times New Roman" w:cs="Times New Roman"/>
          <w:spacing w:val="3"/>
          <w:sz w:val="27"/>
          <w:szCs w:val="27"/>
        </w:rPr>
        <w:t>……….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. установлен административный надзор сроком на три года по приговору Советского районного суда г. Казани Республики Татарстан от 29.10.2015, но не свыше срока погашения судимости. Помимо прочих административных ограничений, в отношении Панкова </w:t>
      </w:r>
      <w:r w:rsidR="00647347">
        <w:rPr>
          <w:rFonts w:ascii="Times New Roman" w:hAnsi="Times New Roman" w:cs="Times New Roman"/>
          <w:spacing w:val="3"/>
          <w:sz w:val="27"/>
          <w:szCs w:val="27"/>
        </w:rPr>
        <w:t>……….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. </w:t>
      </w:r>
      <w:r w:rsidRPr="00B173EE">
        <w:rPr>
          <w:rFonts w:ascii="Times New Roman" w:hAnsi="Times New Roman" w:cs="Times New Roman"/>
          <w:spacing w:val="7"/>
          <w:sz w:val="27"/>
          <w:szCs w:val="27"/>
        </w:rPr>
        <w:t xml:space="preserve">установлены ограничения в 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>виде обязательной явки два раза в месяц в орган внутренних дел по месту жительства, пребывания или фактического нахождения для регистрации; запрета пребывания вне жилого или иного помещения, являющегося местом жительства или пребывания с 22 часов 00 минут до 06 часов 00 минут следующего дня, за исключением трудовой деятельности, либо в связи с занятием предпринимательской деятельностью либо оказанием медицинской помощи поднадзорному лицу, членам его семьи.</w:t>
      </w: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7"/>
          <w:szCs w:val="27"/>
        </w:rPr>
      </w:pP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Вступившим в законную силу 15.03.2022 решением Высокогорского районного суда Республики Татарстан от 02.03.2022 по делу № 2а-412/2022 в отношении Панкова </w:t>
      </w:r>
      <w:r w:rsidR="00647347">
        <w:rPr>
          <w:rFonts w:ascii="Times New Roman" w:hAnsi="Times New Roman" w:cs="Times New Roman"/>
          <w:spacing w:val="3"/>
          <w:sz w:val="27"/>
          <w:szCs w:val="27"/>
        </w:rPr>
        <w:t>………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. установлены дополнительные ограничения </w:t>
      </w:r>
      <w:r w:rsidRPr="00B173EE">
        <w:rPr>
          <w:rFonts w:ascii="Times New Roman" w:hAnsi="Times New Roman" w:cs="Times New Roman"/>
          <w:spacing w:val="7"/>
          <w:sz w:val="27"/>
          <w:szCs w:val="27"/>
        </w:rPr>
        <w:t xml:space="preserve">в 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виде обязательной явки три раза в месяц в орган внутренних дел по месту жительства пребывания или фактического нахождения для регистрации; запрета пребывания вне жилого или иного помещения, являющегося местом жительства или пребывания с 21 часов 00 минут до 06 часов 00 минут 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>следующего дня, за исключением трудовой деятельности, либо оказанием медицинской помощи поднадзорному лицу или его родственникам; запрета выезда за пределы Высокогорского муниципального района Республики Татарстан; запрета посещения и пребывания в местах реализации и распития алкогольной и спиртосодержащей продукции, с целью их употребления (кафе, бары, рестораны).</w:t>
      </w:r>
    </w:p>
    <w:p w:rsidR="00960AEF" w:rsidRPr="00B173EE" w:rsidP="006218C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Судом установлено, что Панков </w:t>
      </w:r>
      <w:r w:rsidR="00647347">
        <w:rPr>
          <w:rFonts w:ascii="Times New Roman" w:hAnsi="Times New Roman" w:cs="Times New Roman"/>
          <w:spacing w:val="3"/>
          <w:sz w:val="27"/>
          <w:szCs w:val="27"/>
        </w:rPr>
        <w:t>……..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>. будучи ранее привлеченным к административной ответственности по части 1 статьи 19.24 КоАП РФ в соответствии с вступившим в законную силу 03.12.2021 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22.11.2021 по делу № 5-1548/2021, повторно в течение одного года допустил нарушение установленных административных ограничений, а именно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, </w:t>
      </w:r>
      <w:r w:rsidRPr="00B173E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являясь поднадзорным лицом, в соответствии с графиком прибытия поднадзорного лица </w:t>
      </w:r>
      <w:r w:rsidRPr="00B173EE">
        <w:rPr>
          <w:rFonts w:ascii="Times New Roman" w:hAnsi="Times New Roman" w:cs="Times New Roman"/>
          <w:spacing w:val="3"/>
          <w:sz w:val="28"/>
          <w:szCs w:val="28"/>
          <w:lang w:eastAsia="ru-RU"/>
        </w:rPr>
        <w:t>14</w:t>
      </w:r>
      <w:r w:rsidRPr="00B173EE" w:rsidR="00E02316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.04.2022 </w:t>
      </w:r>
      <w:r w:rsidRPr="00B173E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 период времени с 08 часов 00 минут по 18 часов 00 минут не явился на регистрацию в ОМВД России по Высокогорскому району. </w:t>
      </w: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Панков </w:t>
      </w:r>
      <w:r w:rsidR="00647347">
        <w:rPr>
          <w:rFonts w:ascii="Times New Roman" w:hAnsi="Times New Roman" w:cs="Times New Roman"/>
          <w:spacing w:val="3"/>
          <w:sz w:val="27"/>
          <w:szCs w:val="27"/>
        </w:rPr>
        <w:t>……….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. </w:t>
      </w:r>
      <w:r w:rsidRPr="00B173EE">
        <w:rPr>
          <w:rFonts w:ascii="Times New Roman" w:hAnsi="Times New Roman" w:cs="Times New Roman"/>
          <w:sz w:val="27"/>
          <w:szCs w:val="27"/>
        </w:rPr>
        <w:t>вину в совершении указанного правонарушения полностью признал.</w:t>
      </w: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173EE">
        <w:rPr>
          <w:rFonts w:ascii="Times New Roman" w:hAnsi="Times New Roman" w:cs="Times New Roman"/>
          <w:spacing w:val="-1"/>
          <w:sz w:val="27"/>
          <w:szCs w:val="27"/>
        </w:rPr>
        <w:t xml:space="preserve">Своими действиями 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Панков </w:t>
      </w:r>
      <w:r w:rsidR="00647347">
        <w:rPr>
          <w:rFonts w:ascii="Times New Roman" w:hAnsi="Times New Roman" w:cs="Times New Roman"/>
          <w:spacing w:val="3"/>
          <w:sz w:val="27"/>
          <w:szCs w:val="27"/>
        </w:rPr>
        <w:t>……….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B173EE">
        <w:rPr>
          <w:rFonts w:ascii="Times New Roman" w:hAnsi="Times New Roman" w:cs="Times New Roman"/>
          <w:spacing w:val="-1"/>
          <w:sz w:val="27"/>
          <w:szCs w:val="27"/>
        </w:rPr>
        <w:t>совершил административное правонарушение, предусмотренное частью 3 статьи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  <w:r w:rsidR="00647347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173EE">
        <w:rPr>
          <w:rFonts w:ascii="Times New Roman" w:hAnsi="Times New Roman" w:cs="Times New Roman"/>
          <w:spacing w:val="-1"/>
          <w:sz w:val="27"/>
          <w:szCs w:val="27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173EE">
        <w:rPr>
          <w:rFonts w:ascii="Times New Roman" w:hAnsi="Times New Roman" w:cs="Times New Roman"/>
          <w:spacing w:val="-1"/>
          <w:sz w:val="27"/>
          <w:szCs w:val="27"/>
        </w:rPr>
        <w:t>Положения части 3 статьи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218C2" w:rsidRPr="00B173EE" w:rsidP="0062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B173EE">
        <w:rPr>
          <w:rFonts w:ascii="Times New Roman" w:hAnsi="Times New Roman" w:cs="Times New Roman"/>
          <w:spacing w:val="4"/>
          <w:sz w:val="27"/>
          <w:szCs w:val="27"/>
        </w:rPr>
        <w:t xml:space="preserve">Вина 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Панкова </w:t>
      </w:r>
      <w:r w:rsidR="00647347">
        <w:rPr>
          <w:rFonts w:ascii="Times New Roman" w:hAnsi="Times New Roman" w:cs="Times New Roman"/>
          <w:spacing w:val="3"/>
          <w:sz w:val="27"/>
          <w:szCs w:val="27"/>
        </w:rPr>
        <w:t>…………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>. в совершении указанного правонарушения п</w:t>
      </w:r>
      <w:r w:rsidRPr="00B173EE">
        <w:rPr>
          <w:rFonts w:ascii="Times New Roman" w:hAnsi="Times New Roman" w:cs="Times New Roman"/>
          <w:spacing w:val="4"/>
          <w:sz w:val="27"/>
          <w:szCs w:val="27"/>
        </w:rPr>
        <w:t xml:space="preserve">одтверждается протоколом об административном </w:t>
      </w:r>
      <w:r w:rsidRPr="00B173EE">
        <w:rPr>
          <w:rFonts w:ascii="Times New Roman" w:hAnsi="Times New Roman" w:cs="Times New Roman"/>
          <w:spacing w:val="-1"/>
          <w:sz w:val="27"/>
          <w:szCs w:val="27"/>
        </w:rPr>
        <w:t xml:space="preserve">правонарушении от 23.04.2022 № 2200793; копиями 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 xml:space="preserve">решения Приволжского районного суда г. Казани Республики Татарстан от 09.08.2021 по делу № 2а-4683/2021; решения Высокогорского районного суда Республики Татарстан от 02.03.2022 по делу № 2а-412/2022;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22.11.2021 по делу № 5-1548/2021; </w:t>
      </w:r>
      <w:r w:rsidRPr="00B173EE">
        <w:rPr>
          <w:rFonts w:ascii="Times New Roman" w:hAnsi="Times New Roman" w:cs="Times New Roman"/>
          <w:spacing w:val="3"/>
          <w:sz w:val="27"/>
          <w:szCs w:val="27"/>
        </w:rPr>
        <w:t>р</w:t>
      </w:r>
      <w:r w:rsidRPr="00B173EE">
        <w:rPr>
          <w:rFonts w:ascii="Times New Roman" w:hAnsi="Times New Roman" w:cs="Times New Roman"/>
          <w:spacing w:val="-1"/>
          <w:sz w:val="27"/>
          <w:szCs w:val="27"/>
        </w:rPr>
        <w:t>апортом сотрудника полиции; копиями графика прибытия поднадзорного лица на регистрацию; регистрационного листа поднадзорного лица.</w:t>
      </w:r>
    </w:p>
    <w:p w:rsidR="006218C2" w:rsidRPr="00B173EE" w:rsidP="00621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ответственность, суд учитывает признание Панковым </w:t>
      </w:r>
      <w:r w:rsidR="00647347">
        <w:rPr>
          <w:rFonts w:ascii="Times New Roman" w:hAnsi="Times New Roman" w:cs="Times New Roman"/>
          <w:sz w:val="27"/>
          <w:szCs w:val="27"/>
        </w:rPr>
        <w:t>……….</w:t>
      </w:r>
      <w:r w:rsidRPr="00B173EE">
        <w:rPr>
          <w:rFonts w:ascii="Times New Roman" w:hAnsi="Times New Roman" w:cs="Times New Roman"/>
          <w:sz w:val="27"/>
          <w:szCs w:val="27"/>
        </w:rPr>
        <w:t>. вины в совершении указанного правонарушения.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 xml:space="preserve">Обстоятельством, отягчающим ответственность, суд учитывает повторное совершение Панковым </w:t>
      </w:r>
      <w:r w:rsidR="00647347">
        <w:rPr>
          <w:rFonts w:ascii="Times New Roman" w:hAnsi="Times New Roman" w:cs="Times New Roman"/>
          <w:sz w:val="27"/>
          <w:szCs w:val="27"/>
        </w:rPr>
        <w:t>………..</w:t>
      </w:r>
      <w:r w:rsidRPr="00B173EE">
        <w:rPr>
          <w:rFonts w:ascii="Times New Roman" w:hAnsi="Times New Roman" w:cs="Times New Roman"/>
          <w:sz w:val="27"/>
          <w:szCs w:val="27"/>
        </w:rPr>
        <w:t>. в течение одного года однородного правонарушения.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 xml:space="preserve">Учитывая личность Панкова </w:t>
      </w:r>
      <w:r w:rsidR="00647347">
        <w:rPr>
          <w:rFonts w:ascii="Times New Roman" w:hAnsi="Times New Roman" w:cs="Times New Roman"/>
          <w:sz w:val="27"/>
          <w:szCs w:val="27"/>
        </w:rPr>
        <w:t>………..</w:t>
      </w:r>
      <w:r w:rsidRPr="00B173EE">
        <w:rPr>
          <w:rFonts w:ascii="Times New Roman" w:hAnsi="Times New Roman" w:cs="Times New Roman"/>
          <w:sz w:val="27"/>
          <w:szCs w:val="27"/>
        </w:rPr>
        <w:t>.,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B173EE">
        <w:rPr>
          <w:rFonts w:ascii="Times New Roman" w:hAnsi="Times New Roman" w:cs="Times New Roman"/>
          <w:sz w:val="27"/>
          <w:szCs w:val="27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частью 3 статьи 19.24, статьями 29.10, 29.11 КоАП РФ, мировой судья,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>п</w:t>
      </w:r>
      <w:r w:rsidRPr="00B173EE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center"/>
        <w:rPr>
          <w:rFonts w:ascii="Times New Roman" w:hAnsi="Times New Roman" w:cs="Times New Roman"/>
          <w:sz w:val="27"/>
          <w:szCs w:val="27"/>
        </w:rPr>
      </w:pP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B173EE">
        <w:rPr>
          <w:rFonts w:ascii="Times New Roman" w:hAnsi="Times New Roman" w:cs="Times New Roman"/>
          <w:spacing w:val="7"/>
          <w:sz w:val="27"/>
          <w:szCs w:val="27"/>
        </w:rPr>
        <w:t xml:space="preserve">Панкова </w:t>
      </w:r>
      <w:r w:rsidR="00647347">
        <w:rPr>
          <w:rFonts w:ascii="Times New Roman" w:hAnsi="Times New Roman" w:cs="Times New Roman"/>
          <w:spacing w:val="7"/>
          <w:sz w:val="27"/>
          <w:szCs w:val="27"/>
        </w:rPr>
        <w:t>………..</w:t>
      </w:r>
      <w:r w:rsidRPr="00B173EE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B173EE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сроком на 10 (десять) суток. 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 xml:space="preserve">Срок административного ареста исчислять с момента назначения наказания, то есть с </w:t>
      </w:r>
      <w:r w:rsidRPr="00B173EE" w:rsidR="0001464C">
        <w:rPr>
          <w:rFonts w:ascii="Times New Roman" w:hAnsi="Times New Roman" w:cs="Times New Roman"/>
          <w:sz w:val="27"/>
          <w:szCs w:val="27"/>
        </w:rPr>
        <w:t xml:space="preserve">16 </w:t>
      </w:r>
      <w:r w:rsidRPr="00B173EE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B173EE" w:rsidR="0001464C">
        <w:rPr>
          <w:rFonts w:ascii="Times New Roman" w:hAnsi="Times New Roman" w:cs="Times New Roman"/>
          <w:sz w:val="27"/>
          <w:szCs w:val="27"/>
        </w:rPr>
        <w:t>55</w:t>
      </w:r>
      <w:r w:rsidRPr="00B173EE">
        <w:rPr>
          <w:rFonts w:ascii="Times New Roman" w:hAnsi="Times New Roman" w:cs="Times New Roman"/>
          <w:sz w:val="27"/>
          <w:szCs w:val="27"/>
        </w:rPr>
        <w:t xml:space="preserve"> минут 22.06.2022.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7"/>
          <w:szCs w:val="27"/>
        </w:rPr>
      </w:pPr>
    </w:p>
    <w:p w:rsidR="006218C2" w:rsidRPr="00B173EE" w:rsidP="00621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173EE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                             Р.Ф. Салахов</w:t>
      </w:r>
    </w:p>
    <w:p w:rsidR="006218C2" w:rsidRPr="00E356FA" w:rsidP="00621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356FA">
        <w:rPr>
          <w:rFonts w:ascii="Times New Roman" w:hAnsi="Times New Roman" w:cs="Times New Roman"/>
          <w:sz w:val="27"/>
          <w:szCs w:val="27"/>
        </w:rPr>
        <w:t xml:space="preserve">Копия верна: Мировой судья  </w:t>
      </w:r>
    </w:p>
    <w:p w:rsidR="006218C2" w:rsidP="006218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D"/>
    <w:rsid w:val="000053F8"/>
    <w:rsid w:val="00013F92"/>
    <w:rsid w:val="0001464C"/>
    <w:rsid w:val="00015D93"/>
    <w:rsid w:val="000212AA"/>
    <w:rsid w:val="00024034"/>
    <w:rsid w:val="0002452D"/>
    <w:rsid w:val="00026047"/>
    <w:rsid w:val="000415D5"/>
    <w:rsid w:val="00041EA0"/>
    <w:rsid w:val="00043A9B"/>
    <w:rsid w:val="000472A2"/>
    <w:rsid w:val="00053E87"/>
    <w:rsid w:val="00054EF4"/>
    <w:rsid w:val="00056D48"/>
    <w:rsid w:val="000600C0"/>
    <w:rsid w:val="000623F6"/>
    <w:rsid w:val="00062C8A"/>
    <w:rsid w:val="00063706"/>
    <w:rsid w:val="00063D17"/>
    <w:rsid w:val="00065E04"/>
    <w:rsid w:val="00075EBD"/>
    <w:rsid w:val="0007794C"/>
    <w:rsid w:val="00091F8D"/>
    <w:rsid w:val="000A11F8"/>
    <w:rsid w:val="000A49C4"/>
    <w:rsid w:val="000B58E0"/>
    <w:rsid w:val="000B73F6"/>
    <w:rsid w:val="000B7CC0"/>
    <w:rsid w:val="000C081B"/>
    <w:rsid w:val="000C239A"/>
    <w:rsid w:val="000C2DE9"/>
    <w:rsid w:val="000C33EB"/>
    <w:rsid w:val="000C4793"/>
    <w:rsid w:val="000D0318"/>
    <w:rsid w:val="000D0B43"/>
    <w:rsid w:val="000D35F8"/>
    <w:rsid w:val="000D6363"/>
    <w:rsid w:val="000E1497"/>
    <w:rsid w:val="000E239D"/>
    <w:rsid w:val="000E65E4"/>
    <w:rsid w:val="000F2C6A"/>
    <w:rsid w:val="000F2F07"/>
    <w:rsid w:val="000F52F3"/>
    <w:rsid w:val="000F71C6"/>
    <w:rsid w:val="00100F13"/>
    <w:rsid w:val="001027DC"/>
    <w:rsid w:val="00104FC8"/>
    <w:rsid w:val="0010780C"/>
    <w:rsid w:val="00113BD6"/>
    <w:rsid w:val="001221E0"/>
    <w:rsid w:val="00125116"/>
    <w:rsid w:val="00126600"/>
    <w:rsid w:val="00126712"/>
    <w:rsid w:val="00132B18"/>
    <w:rsid w:val="001407BD"/>
    <w:rsid w:val="0014527F"/>
    <w:rsid w:val="0014623A"/>
    <w:rsid w:val="001513C6"/>
    <w:rsid w:val="00151BDD"/>
    <w:rsid w:val="00154753"/>
    <w:rsid w:val="00162B9F"/>
    <w:rsid w:val="001648AE"/>
    <w:rsid w:val="001673F7"/>
    <w:rsid w:val="00171859"/>
    <w:rsid w:val="001757BE"/>
    <w:rsid w:val="0018275F"/>
    <w:rsid w:val="0018684A"/>
    <w:rsid w:val="00186B61"/>
    <w:rsid w:val="0018783D"/>
    <w:rsid w:val="001907A7"/>
    <w:rsid w:val="00194FCD"/>
    <w:rsid w:val="001A0780"/>
    <w:rsid w:val="001A2786"/>
    <w:rsid w:val="001A5865"/>
    <w:rsid w:val="001B0482"/>
    <w:rsid w:val="001B38D5"/>
    <w:rsid w:val="001B6766"/>
    <w:rsid w:val="001C21D8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6EF"/>
    <w:rsid w:val="00200ED8"/>
    <w:rsid w:val="002058E7"/>
    <w:rsid w:val="00206CD8"/>
    <w:rsid w:val="0020743E"/>
    <w:rsid w:val="00214CB3"/>
    <w:rsid w:val="00217480"/>
    <w:rsid w:val="00221D3A"/>
    <w:rsid w:val="00223AFB"/>
    <w:rsid w:val="00226B31"/>
    <w:rsid w:val="00231D8F"/>
    <w:rsid w:val="00234791"/>
    <w:rsid w:val="00235399"/>
    <w:rsid w:val="00236540"/>
    <w:rsid w:val="002427D4"/>
    <w:rsid w:val="00243E5C"/>
    <w:rsid w:val="0024455D"/>
    <w:rsid w:val="0024564D"/>
    <w:rsid w:val="00247DC4"/>
    <w:rsid w:val="002540E9"/>
    <w:rsid w:val="00255183"/>
    <w:rsid w:val="0026161A"/>
    <w:rsid w:val="002650D6"/>
    <w:rsid w:val="002754DC"/>
    <w:rsid w:val="00281E78"/>
    <w:rsid w:val="00283ED9"/>
    <w:rsid w:val="00290DBB"/>
    <w:rsid w:val="002948C4"/>
    <w:rsid w:val="00296530"/>
    <w:rsid w:val="002979D4"/>
    <w:rsid w:val="002A1E35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D7BA8"/>
    <w:rsid w:val="002E0E36"/>
    <w:rsid w:val="002E58E0"/>
    <w:rsid w:val="002E653E"/>
    <w:rsid w:val="002E73D0"/>
    <w:rsid w:val="002F016C"/>
    <w:rsid w:val="002F3F35"/>
    <w:rsid w:val="002F42D0"/>
    <w:rsid w:val="002F7654"/>
    <w:rsid w:val="00301580"/>
    <w:rsid w:val="00302050"/>
    <w:rsid w:val="00310272"/>
    <w:rsid w:val="00312F88"/>
    <w:rsid w:val="003140D8"/>
    <w:rsid w:val="00314EC3"/>
    <w:rsid w:val="00316735"/>
    <w:rsid w:val="0031754E"/>
    <w:rsid w:val="00317E2D"/>
    <w:rsid w:val="00325203"/>
    <w:rsid w:val="003265BA"/>
    <w:rsid w:val="003308A6"/>
    <w:rsid w:val="003348D6"/>
    <w:rsid w:val="00334906"/>
    <w:rsid w:val="0033580A"/>
    <w:rsid w:val="00340C01"/>
    <w:rsid w:val="0035163E"/>
    <w:rsid w:val="00362FE8"/>
    <w:rsid w:val="003702F9"/>
    <w:rsid w:val="0037333A"/>
    <w:rsid w:val="00375473"/>
    <w:rsid w:val="0037579C"/>
    <w:rsid w:val="00382121"/>
    <w:rsid w:val="003879E9"/>
    <w:rsid w:val="00392927"/>
    <w:rsid w:val="00396C89"/>
    <w:rsid w:val="003A04F1"/>
    <w:rsid w:val="003A0C07"/>
    <w:rsid w:val="003A181F"/>
    <w:rsid w:val="003A6BAC"/>
    <w:rsid w:val="003B55BF"/>
    <w:rsid w:val="003B635C"/>
    <w:rsid w:val="003B66EE"/>
    <w:rsid w:val="003C09AD"/>
    <w:rsid w:val="003C1818"/>
    <w:rsid w:val="003C79B4"/>
    <w:rsid w:val="003D0F38"/>
    <w:rsid w:val="003D11E6"/>
    <w:rsid w:val="003D318D"/>
    <w:rsid w:val="003D7E10"/>
    <w:rsid w:val="003E3D22"/>
    <w:rsid w:val="003E7E6B"/>
    <w:rsid w:val="003F43E3"/>
    <w:rsid w:val="003F6A0D"/>
    <w:rsid w:val="00400F9E"/>
    <w:rsid w:val="00404C54"/>
    <w:rsid w:val="0040741C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51CE4"/>
    <w:rsid w:val="00464C94"/>
    <w:rsid w:val="00465FF5"/>
    <w:rsid w:val="00467959"/>
    <w:rsid w:val="00472227"/>
    <w:rsid w:val="00472775"/>
    <w:rsid w:val="00472F65"/>
    <w:rsid w:val="00474847"/>
    <w:rsid w:val="00476EE7"/>
    <w:rsid w:val="004774C2"/>
    <w:rsid w:val="004867A1"/>
    <w:rsid w:val="004877FA"/>
    <w:rsid w:val="00490DED"/>
    <w:rsid w:val="00493074"/>
    <w:rsid w:val="004934EE"/>
    <w:rsid w:val="00494A70"/>
    <w:rsid w:val="004959DE"/>
    <w:rsid w:val="004A073C"/>
    <w:rsid w:val="004A3133"/>
    <w:rsid w:val="004A3A0F"/>
    <w:rsid w:val="004A50F2"/>
    <w:rsid w:val="004A78B5"/>
    <w:rsid w:val="004B0973"/>
    <w:rsid w:val="004B14D8"/>
    <w:rsid w:val="004C1A83"/>
    <w:rsid w:val="004C2F53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B52"/>
    <w:rsid w:val="004F1B87"/>
    <w:rsid w:val="00506978"/>
    <w:rsid w:val="00507FAC"/>
    <w:rsid w:val="005132CF"/>
    <w:rsid w:val="0052093D"/>
    <w:rsid w:val="005264BD"/>
    <w:rsid w:val="00526A59"/>
    <w:rsid w:val="00542DC9"/>
    <w:rsid w:val="00544133"/>
    <w:rsid w:val="00544E1F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4768"/>
    <w:rsid w:val="0058545E"/>
    <w:rsid w:val="005946CE"/>
    <w:rsid w:val="005A242D"/>
    <w:rsid w:val="005A26E4"/>
    <w:rsid w:val="005A6F71"/>
    <w:rsid w:val="005A72EF"/>
    <w:rsid w:val="005A7312"/>
    <w:rsid w:val="005B0086"/>
    <w:rsid w:val="005C00FA"/>
    <w:rsid w:val="005C2C9D"/>
    <w:rsid w:val="005C315E"/>
    <w:rsid w:val="005C6CA2"/>
    <w:rsid w:val="005D08C1"/>
    <w:rsid w:val="005D3925"/>
    <w:rsid w:val="005D3A79"/>
    <w:rsid w:val="005D6C8B"/>
    <w:rsid w:val="005E047C"/>
    <w:rsid w:val="005E7108"/>
    <w:rsid w:val="005F640A"/>
    <w:rsid w:val="005F6757"/>
    <w:rsid w:val="005F7876"/>
    <w:rsid w:val="00601300"/>
    <w:rsid w:val="00601927"/>
    <w:rsid w:val="0060200B"/>
    <w:rsid w:val="00602FE7"/>
    <w:rsid w:val="0060426A"/>
    <w:rsid w:val="00610BFF"/>
    <w:rsid w:val="006118BB"/>
    <w:rsid w:val="006141BE"/>
    <w:rsid w:val="0061423F"/>
    <w:rsid w:val="00617907"/>
    <w:rsid w:val="006218C2"/>
    <w:rsid w:val="00622640"/>
    <w:rsid w:val="00624321"/>
    <w:rsid w:val="006255E2"/>
    <w:rsid w:val="00627DF9"/>
    <w:rsid w:val="00633B5B"/>
    <w:rsid w:val="00634196"/>
    <w:rsid w:val="00635DF2"/>
    <w:rsid w:val="00643969"/>
    <w:rsid w:val="00646123"/>
    <w:rsid w:val="00647347"/>
    <w:rsid w:val="00651589"/>
    <w:rsid w:val="00654A91"/>
    <w:rsid w:val="00655989"/>
    <w:rsid w:val="006616EB"/>
    <w:rsid w:val="00663437"/>
    <w:rsid w:val="00664628"/>
    <w:rsid w:val="0066558D"/>
    <w:rsid w:val="00671B7D"/>
    <w:rsid w:val="00682222"/>
    <w:rsid w:val="00686C80"/>
    <w:rsid w:val="006923E4"/>
    <w:rsid w:val="006951AE"/>
    <w:rsid w:val="006A0E55"/>
    <w:rsid w:val="006A15D3"/>
    <w:rsid w:val="006A2717"/>
    <w:rsid w:val="006A7433"/>
    <w:rsid w:val="006B0493"/>
    <w:rsid w:val="006B4187"/>
    <w:rsid w:val="006B4C57"/>
    <w:rsid w:val="006C57E6"/>
    <w:rsid w:val="006C7083"/>
    <w:rsid w:val="006C7298"/>
    <w:rsid w:val="006D01AA"/>
    <w:rsid w:val="006D095F"/>
    <w:rsid w:val="006D272F"/>
    <w:rsid w:val="006E0321"/>
    <w:rsid w:val="006E1B1D"/>
    <w:rsid w:val="006E288C"/>
    <w:rsid w:val="006E3B0C"/>
    <w:rsid w:val="006F03B3"/>
    <w:rsid w:val="006F4313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2587"/>
    <w:rsid w:val="0073134C"/>
    <w:rsid w:val="00731D79"/>
    <w:rsid w:val="00732A43"/>
    <w:rsid w:val="00733410"/>
    <w:rsid w:val="0073496E"/>
    <w:rsid w:val="00737DF9"/>
    <w:rsid w:val="00743873"/>
    <w:rsid w:val="0074614A"/>
    <w:rsid w:val="00747501"/>
    <w:rsid w:val="00751628"/>
    <w:rsid w:val="00751D43"/>
    <w:rsid w:val="00753B0B"/>
    <w:rsid w:val="007554CB"/>
    <w:rsid w:val="00755A2B"/>
    <w:rsid w:val="007614BC"/>
    <w:rsid w:val="007638C5"/>
    <w:rsid w:val="007659D9"/>
    <w:rsid w:val="00774FCA"/>
    <w:rsid w:val="00775A0F"/>
    <w:rsid w:val="007760AC"/>
    <w:rsid w:val="0077692A"/>
    <w:rsid w:val="007822CD"/>
    <w:rsid w:val="00782B86"/>
    <w:rsid w:val="00785EA8"/>
    <w:rsid w:val="0078773B"/>
    <w:rsid w:val="00787FD9"/>
    <w:rsid w:val="007914DB"/>
    <w:rsid w:val="007A4F3B"/>
    <w:rsid w:val="007A6F3D"/>
    <w:rsid w:val="007B4E41"/>
    <w:rsid w:val="007B645F"/>
    <w:rsid w:val="007B731E"/>
    <w:rsid w:val="007C0145"/>
    <w:rsid w:val="007C6CD1"/>
    <w:rsid w:val="007D17BD"/>
    <w:rsid w:val="007D2468"/>
    <w:rsid w:val="007D3559"/>
    <w:rsid w:val="007D4556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4077"/>
    <w:rsid w:val="0082484C"/>
    <w:rsid w:val="00830C67"/>
    <w:rsid w:val="00830EDF"/>
    <w:rsid w:val="00836110"/>
    <w:rsid w:val="0084313B"/>
    <w:rsid w:val="00853E65"/>
    <w:rsid w:val="00861713"/>
    <w:rsid w:val="0086322D"/>
    <w:rsid w:val="00864DE6"/>
    <w:rsid w:val="0086506C"/>
    <w:rsid w:val="00867FA4"/>
    <w:rsid w:val="008715C1"/>
    <w:rsid w:val="00877266"/>
    <w:rsid w:val="00880E4A"/>
    <w:rsid w:val="008848ED"/>
    <w:rsid w:val="00890F90"/>
    <w:rsid w:val="008911B6"/>
    <w:rsid w:val="00893571"/>
    <w:rsid w:val="008954DF"/>
    <w:rsid w:val="0089586E"/>
    <w:rsid w:val="008A05E7"/>
    <w:rsid w:val="008A28C8"/>
    <w:rsid w:val="008B152E"/>
    <w:rsid w:val="008B3F13"/>
    <w:rsid w:val="008C2119"/>
    <w:rsid w:val="008C2534"/>
    <w:rsid w:val="008D23EF"/>
    <w:rsid w:val="008D3414"/>
    <w:rsid w:val="008D4EE1"/>
    <w:rsid w:val="008E26C1"/>
    <w:rsid w:val="008E286C"/>
    <w:rsid w:val="008E3E72"/>
    <w:rsid w:val="008E403C"/>
    <w:rsid w:val="008E454C"/>
    <w:rsid w:val="008E4FB1"/>
    <w:rsid w:val="008E612B"/>
    <w:rsid w:val="008E6D95"/>
    <w:rsid w:val="008F3E93"/>
    <w:rsid w:val="00901C0D"/>
    <w:rsid w:val="00902D31"/>
    <w:rsid w:val="009049F5"/>
    <w:rsid w:val="00911F64"/>
    <w:rsid w:val="00914FBF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60AEF"/>
    <w:rsid w:val="00964E92"/>
    <w:rsid w:val="00965DE9"/>
    <w:rsid w:val="00965EF4"/>
    <w:rsid w:val="009673B4"/>
    <w:rsid w:val="00967412"/>
    <w:rsid w:val="00972031"/>
    <w:rsid w:val="00980FC8"/>
    <w:rsid w:val="00983131"/>
    <w:rsid w:val="009A193C"/>
    <w:rsid w:val="009A3B2D"/>
    <w:rsid w:val="009A5E9E"/>
    <w:rsid w:val="009A71D0"/>
    <w:rsid w:val="009B5AC0"/>
    <w:rsid w:val="009C0B66"/>
    <w:rsid w:val="009C4866"/>
    <w:rsid w:val="009C55EE"/>
    <w:rsid w:val="009C5F76"/>
    <w:rsid w:val="009C7BAE"/>
    <w:rsid w:val="009D0535"/>
    <w:rsid w:val="009D24A0"/>
    <w:rsid w:val="009E2043"/>
    <w:rsid w:val="009E2EA8"/>
    <w:rsid w:val="009E6178"/>
    <w:rsid w:val="009F47C4"/>
    <w:rsid w:val="009F497D"/>
    <w:rsid w:val="00A02855"/>
    <w:rsid w:val="00A157EC"/>
    <w:rsid w:val="00A171DE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CFC"/>
    <w:rsid w:val="00A60880"/>
    <w:rsid w:val="00A62D28"/>
    <w:rsid w:val="00A660CB"/>
    <w:rsid w:val="00A71335"/>
    <w:rsid w:val="00A74088"/>
    <w:rsid w:val="00A8286F"/>
    <w:rsid w:val="00A83564"/>
    <w:rsid w:val="00A87E9E"/>
    <w:rsid w:val="00A95273"/>
    <w:rsid w:val="00A953D0"/>
    <w:rsid w:val="00A97C34"/>
    <w:rsid w:val="00AA037C"/>
    <w:rsid w:val="00AA10E3"/>
    <w:rsid w:val="00AA144B"/>
    <w:rsid w:val="00AA6DBB"/>
    <w:rsid w:val="00AB329F"/>
    <w:rsid w:val="00AB35FF"/>
    <w:rsid w:val="00AB6030"/>
    <w:rsid w:val="00AC19B3"/>
    <w:rsid w:val="00AC2EE2"/>
    <w:rsid w:val="00AC3A15"/>
    <w:rsid w:val="00AC49A3"/>
    <w:rsid w:val="00AD02AB"/>
    <w:rsid w:val="00AD063D"/>
    <w:rsid w:val="00AD1B77"/>
    <w:rsid w:val="00AD1E62"/>
    <w:rsid w:val="00AD38EA"/>
    <w:rsid w:val="00AD59E8"/>
    <w:rsid w:val="00AD72F9"/>
    <w:rsid w:val="00AE3C86"/>
    <w:rsid w:val="00AE3F00"/>
    <w:rsid w:val="00AF028E"/>
    <w:rsid w:val="00AF2EF6"/>
    <w:rsid w:val="00AF46EE"/>
    <w:rsid w:val="00B05569"/>
    <w:rsid w:val="00B173EE"/>
    <w:rsid w:val="00B23B3F"/>
    <w:rsid w:val="00B30666"/>
    <w:rsid w:val="00B30835"/>
    <w:rsid w:val="00B33A7F"/>
    <w:rsid w:val="00B3588A"/>
    <w:rsid w:val="00B37BB7"/>
    <w:rsid w:val="00B44899"/>
    <w:rsid w:val="00B44F21"/>
    <w:rsid w:val="00B45D5D"/>
    <w:rsid w:val="00B61B15"/>
    <w:rsid w:val="00B62844"/>
    <w:rsid w:val="00B63567"/>
    <w:rsid w:val="00B66F37"/>
    <w:rsid w:val="00B67389"/>
    <w:rsid w:val="00B766BA"/>
    <w:rsid w:val="00B77541"/>
    <w:rsid w:val="00B7799D"/>
    <w:rsid w:val="00B8270A"/>
    <w:rsid w:val="00B83595"/>
    <w:rsid w:val="00B83D9D"/>
    <w:rsid w:val="00B92D8A"/>
    <w:rsid w:val="00B96559"/>
    <w:rsid w:val="00B97E01"/>
    <w:rsid w:val="00BB28FA"/>
    <w:rsid w:val="00BB54C4"/>
    <w:rsid w:val="00BB5A39"/>
    <w:rsid w:val="00BC4390"/>
    <w:rsid w:val="00BC770F"/>
    <w:rsid w:val="00BC7BAF"/>
    <w:rsid w:val="00BD1C96"/>
    <w:rsid w:val="00BD29E1"/>
    <w:rsid w:val="00BD5BBB"/>
    <w:rsid w:val="00BD7849"/>
    <w:rsid w:val="00BD7A3C"/>
    <w:rsid w:val="00BD7BA2"/>
    <w:rsid w:val="00BE3FF9"/>
    <w:rsid w:val="00BF1E7D"/>
    <w:rsid w:val="00BF4F59"/>
    <w:rsid w:val="00C00FB1"/>
    <w:rsid w:val="00C014D3"/>
    <w:rsid w:val="00C01763"/>
    <w:rsid w:val="00C01F69"/>
    <w:rsid w:val="00C02079"/>
    <w:rsid w:val="00C0340A"/>
    <w:rsid w:val="00C11796"/>
    <w:rsid w:val="00C16C49"/>
    <w:rsid w:val="00C16F64"/>
    <w:rsid w:val="00C24BF7"/>
    <w:rsid w:val="00C24C6B"/>
    <w:rsid w:val="00C25044"/>
    <w:rsid w:val="00C32978"/>
    <w:rsid w:val="00C32F12"/>
    <w:rsid w:val="00C41F17"/>
    <w:rsid w:val="00C42CA8"/>
    <w:rsid w:val="00C43E3B"/>
    <w:rsid w:val="00C44EB8"/>
    <w:rsid w:val="00C45DD2"/>
    <w:rsid w:val="00C5272D"/>
    <w:rsid w:val="00C57BDB"/>
    <w:rsid w:val="00C60D97"/>
    <w:rsid w:val="00C625C0"/>
    <w:rsid w:val="00C6363B"/>
    <w:rsid w:val="00C6432B"/>
    <w:rsid w:val="00C64671"/>
    <w:rsid w:val="00C779F6"/>
    <w:rsid w:val="00C8113D"/>
    <w:rsid w:val="00C84918"/>
    <w:rsid w:val="00C91A70"/>
    <w:rsid w:val="00C92ED3"/>
    <w:rsid w:val="00C93B5E"/>
    <w:rsid w:val="00C960F1"/>
    <w:rsid w:val="00C97E58"/>
    <w:rsid w:val="00CA527D"/>
    <w:rsid w:val="00CA61E4"/>
    <w:rsid w:val="00CC1071"/>
    <w:rsid w:val="00CC2005"/>
    <w:rsid w:val="00CC3FDD"/>
    <w:rsid w:val="00CD2596"/>
    <w:rsid w:val="00CD44B7"/>
    <w:rsid w:val="00CD6A54"/>
    <w:rsid w:val="00CE15C7"/>
    <w:rsid w:val="00CE3699"/>
    <w:rsid w:val="00CE4C1B"/>
    <w:rsid w:val="00CE7281"/>
    <w:rsid w:val="00CF7311"/>
    <w:rsid w:val="00D04D8A"/>
    <w:rsid w:val="00D1267B"/>
    <w:rsid w:val="00D147B7"/>
    <w:rsid w:val="00D172F2"/>
    <w:rsid w:val="00D22D51"/>
    <w:rsid w:val="00D2616B"/>
    <w:rsid w:val="00D26E81"/>
    <w:rsid w:val="00D32768"/>
    <w:rsid w:val="00D338D5"/>
    <w:rsid w:val="00D40461"/>
    <w:rsid w:val="00D412C8"/>
    <w:rsid w:val="00D4676B"/>
    <w:rsid w:val="00D47E54"/>
    <w:rsid w:val="00D53E92"/>
    <w:rsid w:val="00D55E48"/>
    <w:rsid w:val="00D574C6"/>
    <w:rsid w:val="00D5768C"/>
    <w:rsid w:val="00D603E4"/>
    <w:rsid w:val="00D6086C"/>
    <w:rsid w:val="00D61703"/>
    <w:rsid w:val="00D64629"/>
    <w:rsid w:val="00D647C8"/>
    <w:rsid w:val="00D723F3"/>
    <w:rsid w:val="00D75123"/>
    <w:rsid w:val="00D75614"/>
    <w:rsid w:val="00D76FE0"/>
    <w:rsid w:val="00D82A48"/>
    <w:rsid w:val="00D86366"/>
    <w:rsid w:val="00D912DC"/>
    <w:rsid w:val="00D9396C"/>
    <w:rsid w:val="00D956A2"/>
    <w:rsid w:val="00DA4435"/>
    <w:rsid w:val="00DA5F81"/>
    <w:rsid w:val="00DB084E"/>
    <w:rsid w:val="00DB52F3"/>
    <w:rsid w:val="00DB562D"/>
    <w:rsid w:val="00DB62C4"/>
    <w:rsid w:val="00DC1171"/>
    <w:rsid w:val="00DC56E9"/>
    <w:rsid w:val="00DD7690"/>
    <w:rsid w:val="00DE050A"/>
    <w:rsid w:val="00DE3286"/>
    <w:rsid w:val="00DE42E0"/>
    <w:rsid w:val="00DF0CDC"/>
    <w:rsid w:val="00DF2FD2"/>
    <w:rsid w:val="00DF3B91"/>
    <w:rsid w:val="00DF7CA3"/>
    <w:rsid w:val="00E01E75"/>
    <w:rsid w:val="00E02316"/>
    <w:rsid w:val="00E028CF"/>
    <w:rsid w:val="00E05A46"/>
    <w:rsid w:val="00E06EBC"/>
    <w:rsid w:val="00E12F88"/>
    <w:rsid w:val="00E170D9"/>
    <w:rsid w:val="00E210C6"/>
    <w:rsid w:val="00E2528B"/>
    <w:rsid w:val="00E30E8A"/>
    <w:rsid w:val="00E34D6C"/>
    <w:rsid w:val="00E356FA"/>
    <w:rsid w:val="00E35B2B"/>
    <w:rsid w:val="00E35FF8"/>
    <w:rsid w:val="00E362D1"/>
    <w:rsid w:val="00E42C88"/>
    <w:rsid w:val="00E46E53"/>
    <w:rsid w:val="00E51A61"/>
    <w:rsid w:val="00E51D87"/>
    <w:rsid w:val="00E533DC"/>
    <w:rsid w:val="00E567DB"/>
    <w:rsid w:val="00E56D75"/>
    <w:rsid w:val="00E6068F"/>
    <w:rsid w:val="00E60CAE"/>
    <w:rsid w:val="00E617E9"/>
    <w:rsid w:val="00E62E6C"/>
    <w:rsid w:val="00E64481"/>
    <w:rsid w:val="00E66425"/>
    <w:rsid w:val="00E7591D"/>
    <w:rsid w:val="00E75A9E"/>
    <w:rsid w:val="00E801B7"/>
    <w:rsid w:val="00E84C24"/>
    <w:rsid w:val="00E84E78"/>
    <w:rsid w:val="00E925B7"/>
    <w:rsid w:val="00E925F0"/>
    <w:rsid w:val="00E92A6E"/>
    <w:rsid w:val="00EA173E"/>
    <w:rsid w:val="00EA27BC"/>
    <w:rsid w:val="00EA5830"/>
    <w:rsid w:val="00EA66BB"/>
    <w:rsid w:val="00EA69B5"/>
    <w:rsid w:val="00EA6FBF"/>
    <w:rsid w:val="00EB1369"/>
    <w:rsid w:val="00EB2FDD"/>
    <w:rsid w:val="00EC0658"/>
    <w:rsid w:val="00EC56A4"/>
    <w:rsid w:val="00ED2606"/>
    <w:rsid w:val="00ED27BC"/>
    <w:rsid w:val="00ED6647"/>
    <w:rsid w:val="00ED6648"/>
    <w:rsid w:val="00ED765E"/>
    <w:rsid w:val="00ED77F1"/>
    <w:rsid w:val="00ED7F31"/>
    <w:rsid w:val="00EF089A"/>
    <w:rsid w:val="00EF1549"/>
    <w:rsid w:val="00EF1658"/>
    <w:rsid w:val="00EF269E"/>
    <w:rsid w:val="00F035CE"/>
    <w:rsid w:val="00F05265"/>
    <w:rsid w:val="00F14E02"/>
    <w:rsid w:val="00F16053"/>
    <w:rsid w:val="00F210EC"/>
    <w:rsid w:val="00F22E1C"/>
    <w:rsid w:val="00F23B7B"/>
    <w:rsid w:val="00F331E4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611DA"/>
    <w:rsid w:val="00F64C2B"/>
    <w:rsid w:val="00F64CD8"/>
    <w:rsid w:val="00F7282F"/>
    <w:rsid w:val="00F74EBB"/>
    <w:rsid w:val="00F81EF3"/>
    <w:rsid w:val="00F867BB"/>
    <w:rsid w:val="00F93214"/>
    <w:rsid w:val="00FB34B2"/>
    <w:rsid w:val="00FB7D10"/>
    <w:rsid w:val="00FC3611"/>
    <w:rsid w:val="00FC784F"/>
    <w:rsid w:val="00FE0A54"/>
    <w:rsid w:val="00FE0C16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3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4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