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198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5966B4">
        <w:rPr>
          <w:rFonts w:ascii="Times New Roman" w:hAnsi="Times New Roman" w:cs="Times New Roman"/>
          <w:sz w:val="28"/>
          <w:szCs w:val="28"/>
        </w:rPr>
        <w:t>5-731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ответственностью «Охотничьи традиции» Гордеева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Высокогорского района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аспорт серии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Охотничьи традиции» Гордеева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«Охотничьи традиции» Гордеева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«Охотничьи традиции» Гордеев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6B4">
        <w:rPr>
          <w:rFonts w:ascii="Times New Roman" w:hAnsi="Times New Roman" w:cs="Times New Roman"/>
          <w:sz w:val="28"/>
          <w:szCs w:val="28"/>
        </w:rPr>
        <w:t>по состоянию на 18</w:t>
      </w:r>
      <w:r w:rsidR="00077D6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F3341A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66B4">
        <w:rPr>
          <w:rFonts w:ascii="Times New Roman" w:hAnsi="Times New Roman" w:cs="Times New Roman"/>
          <w:sz w:val="28"/>
          <w:szCs w:val="28"/>
        </w:rPr>
        <w:t xml:space="preserve"> – 29</w:t>
      </w:r>
      <w:r w:rsidR="00F3341A">
        <w:rPr>
          <w:rFonts w:ascii="Times New Roman" w:hAnsi="Times New Roman" w:cs="Times New Roman"/>
          <w:sz w:val="28"/>
          <w:szCs w:val="28"/>
        </w:rPr>
        <w:t xml:space="preserve">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«Охотничьи традиции» Гордеева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5966B4">
        <w:rPr>
          <w:rFonts w:ascii="Times New Roman" w:hAnsi="Times New Roman" w:cs="Times New Roman"/>
          <w:sz w:val="28"/>
          <w:szCs w:val="28"/>
        </w:rPr>
        <w:t>18.04.2022 № 92535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5966B4">
        <w:rPr>
          <w:rFonts w:ascii="Times New Roman" w:hAnsi="Times New Roman" w:cs="Times New Roman"/>
          <w:sz w:val="28"/>
          <w:szCs w:val="28"/>
        </w:rPr>
        <w:t>х почтовых отправлений от 25</w:t>
      </w:r>
      <w:r w:rsidR="00077D6C">
        <w:rPr>
          <w:rFonts w:ascii="Times New Roman" w:hAnsi="Times New Roman" w:cs="Times New Roman"/>
          <w:sz w:val="28"/>
          <w:szCs w:val="28"/>
        </w:rPr>
        <w:t>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F3341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«Охотничьи традиции» Гордеевым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9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«Охотничьи традиции» Гордеева </w:t>
      </w:r>
      <w:r w:rsidR="00D53E9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5966B4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9A01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791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966B4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415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0198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1BD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1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341A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9E31-CCEE-4C39-8762-9B1A3F55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