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51B6"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EA69C7">
        <w:rPr>
          <w:sz w:val="26"/>
          <w:szCs w:val="26"/>
        </w:rPr>
        <w:t>697</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08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EA69C7">
        <w:rPr>
          <w:sz w:val="26"/>
          <w:szCs w:val="26"/>
        </w:rPr>
        <w:t xml:space="preserve">Абдуразакова </w:t>
      </w:r>
      <w:r w:rsidR="003B1445">
        <w:rPr>
          <w:sz w:val="26"/>
          <w:szCs w:val="26"/>
        </w:rPr>
        <w:t>………..</w:t>
      </w:r>
      <w:r w:rsidR="00EA69C7">
        <w:rPr>
          <w:sz w:val="26"/>
          <w:szCs w:val="26"/>
        </w:rPr>
        <w:t xml:space="preserve">, </w:t>
      </w:r>
      <w:r w:rsidR="003B1445">
        <w:rPr>
          <w:sz w:val="26"/>
          <w:szCs w:val="26"/>
        </w:rPr>
        <w:t>……….</w:t>
      </w:r>
      <w:r w:rsidR="00EA69C7">
        <w:rPr>
          <w:sz w:val="26"/>
          <w:szCs w:val="26"/>
        </w:rPr>
        <w:t xml:space="preserve"> </w:t>
      </w:r>
      <w:r w:rsidRPr="00C360E9">
        <w:rPr>
          <w:sz w:val="26"/>
          <w:szCs w:val="26"/>
        </w:rPr>
        <w:t>г</w:t>
      </w:r>
      <w:r w:rsidRPr="00C360E9" w:rsidR="00BB65D2">
        <w:rPr>
          <w:sz w:val="26"/>
          <w:szCs w:val="26"/>
        </w:rPr>
        <w:t>ода рождения, уроженца</w:t>
      </w:r>
      <w:r w:rsidR="00EA69C7">
        <w:rPr>
          <w:sz w:val="26"/>
          <w:szCs w:val="26"/>
        </w:rPr>
        <w:t xml:space="preserve"> Таджикистан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F1C77">
        <w:rPr>
          <w:sz w:val="26"/>
          <w:szCs w:val="26"/>
        </w:rPr>
        <w:t>и</w:t>
      </w:r>
      <w:r w:rsidR="00B205AC">
        <w:rPr>
          <w:sz w:val="26"/>
          <w:szCs w:val="26"/>
        </w:rPr>
        <w:t xml:space="preserve"> проживающего по адресу: </w:t>
      </w:r>
      <w:r w:rsidR="00B205AC">
        <w:rPr>
          <w:sz w:val="26"/>
          <w:szCs w:val="26"/>
        </w:rPr>
        <w:t>Республика Та</w:t>
      </w:r>
      <w:r w:rsidR="00640830">
        <w:rPr>
          <w:sz w:val="26"/>
          <w:szCs w:val="26"/>
        </w:rPr>
        <w:t xml:space="preserve">тарстан, </w:t>
      </w:r>
      <w:r w:rsidR="003B1445">
        <w:rPr>
          <w:sz w:val="26"/>
          <w:szCs w:val="26"/>
        </w:rPr>
        <w:t>………..</w:t>
      </w:r>
      <w:r w:rsidR="005C7735">
        <w:rPr>
          <w:sz w:val="26"/>
          <w:szCs w:val="26"/>
        </w:rPr>
        <w:t xml:space="preserve">, паспорт серии </w:t>
      </w:r>
      <w:r w:rsidR="003B1445">
        <w:rPr>
          <w:sz w:val="26"/>
          <w:szCs w:val="26"/>
        </w:rPr>
        <w:t>………</w:t>
      </w:r>
      <w:r w:rsidR="005C7735">
        <w:rPr>
          <w:sz w:val="26"/>
          <w:szCs w:val="26"/>
        </w:rPr>
        <w:t>, со слов работающего кладовщиком в ООО «</w:t>
      </w:r>
      <w:r w:rsidR="003B1445">
        <w:rPr>
          <w:sz w:val="26"/>
          <w:szCs w:val="26"/>
        </w:rPr>
        <w:t>…………</w:t>
      </w:r>
      <w:r w:rsidR="005C7735">
        <w:rPr>
          <w:sz w:val="26"/>
          <w:szCs w:val="26"/>
        </w:rPr>
        <w:t xml:space="preserve">», холостого, на иждивении малолетних детей не имеющего,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EA69C7">
        <w:rPr>
          <w:sz w:val="26"/>
          <w:szCs w:val="26"/>
        </w:rPr>
        <w:t xml:space="preserve">Абдуразакова </w:t>
      </w:r>
      <w:r w:rsidR="003B1445">
        <w:rPr>
          <w:sz w:val="26"/>
          <w:szCs w:val="26"/>
        </w:rPr>
        <w:t>……….</w:t>
      </w:r>
    </w:p>
    <w:p w:rsidR="005C7735" w:rsidP="00BD5DE9">
      <w:pPr>
        <w:ind w:firstLine="539"/>
        <w:jc w:val="both"/>
        <w:rPr>
          <w:sz w:val="26"/>
          <w:szCs w:val="26"/>
        </w:rPr>
      </w:pPr>
      <w:r>
        <w:rPr>
          <w:sz w:val="26"/>
          <w:szCs w:val="26"/>
        </w:rPr>
        <w:t xml:space="preserve">В ходе судебного заседания </w:t>
      </w:r>
      <w:r w:rsidR="00EA69C7">
        <w:rPr>
          <w:sz w:val="26"/>
          <w:szCs w:val="26"/>
        </w:rPr>
        <w:t xml:space="preserve">Абдуразаков </w:t>
      </w:r>
      <w:r w:rsidR="003B1445">
        <w:rPr>
          <w:sz w:val="26"/>
          <w:szCs w:val="26"/>
        </w:rPr>
        <w:t>………</w:t>
      </w:r>
      <w:r w:rsidR="00EA69C7">
        <w:rPr>
          <w:sz w:val="26"/>
          <w:szCs w:val="26"/>
        </w:rPr>
        <w:t>.</w:t>
      </w:r>
      <w:r>
        <w:rPr>
          <w:sz w:val="26"/>
          <w:szCs w:val="26"/>
        </w:rPr>
        <w:t xml:space="preserve"> вину в совершении указанного правонарушения полностью признал.</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EA69C7">
        <w:rPr>
          <w:sz w:val="26"/>
          <w:szCs w:val="26"/>
        </w:rPr>
        <w:t xml:space="preserve">Абдуразакова </w:t>
      </w:r>
      <w:r w:rsidR="003B1445">
        <w:rPr>
          <w:sz w:val="26"/>
          <w:szCs w:val="26"/>
        </w:rPr>
        <w:t>………</w:t>
      </w:r>
      <w:r w:rsidR="00EA69C7">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EA69C7">
        <w:rPr>
          <w:sz w:val="26"/>
          <w:szCs w:val="26"/>
        </w:rPr>
        <w:t xml:space="preserve">Абдуразаков </w:t>
      </w:r>
      <w:r w:rsidR="003B1445">
        <w:rPr>
          <w:sz w:val="26"/>
          <w:szCs w:val="26"/>
        </w:rPr>
        <w:t>………</w:t>
      </w:r>
      <w:r w:rsidR="00EA69C7">
        <w:rPr>
          <w:sz w:val="26"/>
          <w:szCs w:val="26"/>
        </w:rPr>
        <w:t>. 19</w:t>
      </w:r>
      <w:r w:rsidR="00BD5DE9">
        <w:rPr>
          <w:sz w:val="26"/>
          <w:szCs w:val="26"/>
        </w:rPr>
        <w:t xml:space="preserve"> апреля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69C7">
        <w:rPr>
          <w:sz w:val="26"/>
          <w:szCs w:val="26"/>
        </w:rPr>
        <w:t>в 16 часов 45</w:t>
      </w:r>
      <w:r w:rsidR="00B85304">
        <w:rPr>
          <w:sz w:val="26"/>
          <w:szCs w:val="26"/>
        </w:rPr>
        <w:t xml:space="preserve"> минут</w:t>
      </w:r>
      <w:r w:rsidR="001F3CCB">
        <w:rPr>
          <w:sz w:val="26"/>
          <w:szCs w:val="26"/>
        </w:rPr>
        <w:t xml:space="preserve"> </w:t>
      </w:r>
      <w:r w:rsidR="0055722A">
        <w:rPr>
          <w:sz w:val="26"/>
          <w:szCs w:val="26"/>
        </w:rPr>
        <w:t>на</w:t>
      </w:r>
      <w:r w:rsidR="00EA69C7">
        <w:rPr>
          <w:sz w:val="26"/>
          <w:szCs w:val="26"/>
        </w:rPr>
        <w:t xml:space="preserve"> 24 км</w:t>
      </w:r>
      <w:r w:rsidR="00EA69C7">
        <w:rPr>
          <w:sz w:val="26"/>
          <w:szCs w:val="26"/>
        </w:rPr>
        <w:t>.</w:t>
      </w:r>
      <w:r w:rsidR="00EA69C7">
        <w:rPr>
          <w:sz w:val="26"/>
          <w:szCs w:val="26"/>
        </w:rPr>
        <w:t xml:space="preserve"> </w:t>
      </w:r>
      <w:r w:rsidR="00EA69C7">
        <w:rPr>
          <w:sz w:val="26"/>
          <w:szCs w:val="26"/>
        </w:rPr>
        <w:t>а</w:t>
      </w:r>
      <w:r w:rsidR="00EA69C7">
        <w:rPr>
          <w:sz w:val="26"/>
          <w:szCs w:val="26"/>
        </w:rPr>
        <w:t>втодороги Казань-Малмыж</w:t>
      </w:r>
      <w:r w:rsidR="00BF1C77">
        <w:rPr>
          <w:sz w:val="26"/>
          <w:szCs w:val="26"/>
        </w:rPr>
        <w:t xml:space="preserve">, то есть на территории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EA69C7">
        <w:rPr>
          <w:sz w:val="26"/>
          <w:szCs w:val="26"/>
        </w:rPr>
        <w:t>Фольксваген</w:t>
      </w:r>
      <w:r w:rsidR="00640830">
        <w:rPr>
          <w:sz w:val="26"/>
          <w:szCs w:val="26"/>
        </w:rPr>
        <w:t xml:space="preserve"> </w:t>
      </w:r>
      <w:r w:rsidR="002A27A5">
        <w:rPr>
          <w:sz w:val="26"/>
          <w:szCs w:val="26"/>
        </w:rPr>
        <w:t>с государственным</w:t>
      </w:r>
      <w:r w:rsidR="00BC0363">
        <w:rPr>
          <w:sz w:val="26"/>
          <w:szCs w:val="26"/>
        </w:rPr>
        <w:t xml:space="preserve"> регистрационн</w:t>
      </w:r>
      <w:r w:rsidR="00EA69C7">
        <w:rPr>
          <w:sz w:val="26"/>
          <w:szCs w:val="26"/>
        </w:rPr>
        <w:t xml:space="preserve">ым знаком </w:t>
      </w:r>
      <w:r w:rsidR="003B1445">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BD5DE9">
        <w:rPr>
          <w:sz w:val="26"/>
          <w:szCs w:val="26"/>
        </w:rPr>
        <w:t>тер с заводским номером № 013138</w:t>
      </w:r>
      <w:r w:rsidRPr="0009169C">
        <w:rPr>
          <w:sz w:val="26"/>
          <w:szCs w:val="26"/>
        </w:rPr>
        <w:t>, результат ос</w:t>
      </w:r>
      <w:r w:rsidR="00474850">
        <w:rPr>
          <w:sz w:val="26"/>
          <w:szCs w:val="26"/>
        </w:rPr>
        <w:t>виде</w:t>
      </w:r>
      <w:r w:rsidR="00BF2025">
        <w:rPr>
          <w:sz w:val="26"/>
          <w:szCs w:val="26"/>
        </w:rPr>
        <w:t>тельствования составил 0,898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BF2025">
        <w:rPr>
          <w:sz w:val="26"/>
          <w:szCs w:val="26"/>
        </w:rPr>
        <w:t xml:space="preserve">Абдуразакова </w:t>
      </w:r>
      <w:r w:rsidR="003B1445">
        <w:rPr>
          <w:sz w:val="26"/>
          <w:szCs w:val="26"/>
        </w:rPr>
        <w:t>……..</w:t>
      </w:r>
      <w:r w:rsidR="00BF2025">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BF2025">
        <w:rPr>
          <w:sz w:val="26"/>
          <w:szCs w:val="26"/>
        </w:rPr>
        <w:t>онарушении 16 РТ № 01738150 от 19</w:t>
      </w:r>
      <w:r w:rsidR="00BD5DE9">
        <w:rPr>
          <w:sz w:val="26"/>
          <w:szCs w:val="26"/>
        </w:rPr>
        <w:t>.04.2022</w:t>
      </w:r>
      <w:r w:rsidRPr="0009169C">
        <w:rPr>
          <w:sz w:val="26"/>
          <w:szCs w:val="26"/>
        </w:rPr>
        <w:t xml:space="preserve">; </w:t>
      </w:r>
      <w:r w:rsidR="00BF2025">
        <w:rPr>
          <w:sz w:val="26"/>
          <w:szCs w:val="26"/>
        </w:rPr>
        <w:t>актом 16 АО №139618 от 19</w:t>
      </w:r>
      <w:r w:rsidR="00BD5DE9">
        <w:rPr>
          <w:sz w:val="26"/>
          <w:szCs w:val="26"/>
        </w:rPr>
        <w:t>.04.2022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D5DE9">
        <w:rPr>
          <w:sz w:val="26"/>
          <w:szCs w:val="26"/>
        </w:rPr>
        <w:t>портным ср</w:t>
      </w:r>
      <w:r w:rsidR="00BF2025">
        <w:rPr>
          <w:sz w:val="26"/>
          <w:szCs w:val="26"/>
        </w:rPr>
        <w:t>едством 16 ОТ № 192096 от 19</w:t>
      </w:r>
      <w:r w:rsidR="00BD5DE9">
        <w:rPr>
          <w:sz w:val="26"/>
          <w:szCs w:val="26"/>
        </w:rPr>
        <w:t>.04.2022</w:t>
      </w:r>
      <w:r>
        <w:rPr>
          <w:sz w:val="26"/>
          <w:szCs w:val="26"/>
        </w:rPr>
        <w:t xml:space="preserve">; </w:t>
      </w:r>
      <w:r w:rsidR="00BF2025">
        <w:rPr>
          <w:sz w:val="26"/>
          <w:szCs w:val="26"/>
        </w:rPr>
        <w:t xml:space="preserve">протоколом 16 СТ 0482623 о задержании транспортного средства от 19.04.2022; </w:t>
      </w:r>
      <w:r w:rsidR="001F3CCB">
        <w:rPr>
          <w:sz w:val="26"/>
          <w:szCs w:val="26"/>
        </w:rPr>
        <w:t xml:space="preserve"> </w:t>
      </w:r>
      <w:r w:rsidR="00B205AC">
        <w:rPr>
          <w:sz w:val="26"/>
          <w:szCs w:val="26"/>
        </w:rPr>
        <w:t>письменным</w:t>
      </w:r>
      <w:r w:rsidR="00BF1C77">
        <w:rPr>
          <w:sz w:val="26"/>
          <w:szCs w:val="26"/>
        </w:rPr>
        <w:t xml:space="preserve">и объяснениями </w:t>
      </w:r>
      <w:r w:rsidR="00BD5DE9">
        <w:rPr>
          <w:sz w:val="26"/>
          <w:szCs w:val="26"/>
        </w:rPr>
        <w:t xml:space="preserve">инспектора ИДПС ОМВД России по Высокогорскому району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BF2025">
        <w:rPr>
          <w:sz w:val="26"/>
          <w:szCs w:val="26"/>
        </w:rPr>
        <w:t xml:space="preserve">Абдуразакова </w:t>
      </w:r>
      <w:r w:rsidR="003B1445">
        <w:rPr>
          <w:sz w:val="26"/>
          <w:szCs w:val="26"/>
        </w:rPr>
        <w:t>……….</w:t>
      </w:r>
      <w:r w:rsidR="00BF2025">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3B1445">
        <w:rPr>
          <w:sz w:val="26"/>
          <w:szCs w:val="26"/>
        </w:rPr>
        <w:t>……….</w:t>
      </w:r>
      <w:r w:rsidR="00BD5DE9">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5C7735" w:rsidP="00491323">
      <w:pPr>
        <w:ind w:firstLine="540"/>
        <w:jc w:val="both"/>
        <w:rPr>
          <w:sz w:val="26"/>
          <w:szCs w:val="26"/>
        </w:rPr>
      </w:pPr>
      <w:r>
        <w:rPr>
          <w:sz w:val="26"/>
          <w:szCs w:val="26"/>
        </w:rPr>
        <w:t xml:space="preserve">В качестве обстоятельства смягчающего наказание суд учитывает признание Абдуразаковым </w:t>
      </w:r>
      <w:r w:rsidR="003B1445">
        <w:rPr>
          <w:sz w:val="26"/>
          <w:szCs w:val="26"/>
        </w:rPr>
        <w:t>………</w:t>
      </w:r>
      <w:r>
        <w:rPr>
          <w:sz w:val="26"/>
          <w:szCs w:val="26"/>
        </w:rPr>
        <w:t>. вины в совершении указанного правонарушения.</w:t>
      </w:r>
    </w:p>
    <w:p w:rsidR="00491323" w:rsidRPr="0009169C" w:rsidP="00491323">
      <w:pPr>
        <w:ind w:firstLine="540"/>
        <w:jc w:val="both"/>
        <w:rPr>
          <w:sz w:val="26"/>
          <w:szCs w:val="26"/>
        </w:rPr>
      </w:pPr>
      <w:r w:rsidRPr="0009169C">
        <w:rPr>
          <w:sz w:val="26"/>
          <w:szCs w:val="26"/>
        </w:rPr>
        <w:t xml:space="preserve">Обстоятельств, </w:t>
      </w:r>
      <w:r w:rsidR="005C7735">
        <w:rPr>
          <w:sz w:val="26"/>
          <w:szCs w:val="26"/>
        </w:rPr>
        <w:t>от</w:t>
      </w:r>
      <w:r w:rsidRPr="0009169C">
        <w:rPr>
          <w:sz w:val="26"/>
          <w:szCs w:val="26"/>
        </w:rPr>
        <w:t>ягчающих административную ответственность, судом не установлено.</w:t>
      </w:r>
    </w:p>
    <w:p w:rsidR="005C7735" w:rsidP="00B542D6">
      <w:pPr>
        <w:pStyle w:val="BodyTextIndent"/>
        <w:ind w:firstLine="540"/>
        <w:rPr>
          <w:sz w:val="26"/>
          <w:szCs w:val="26"/>
        </w:rPr>
      </w:pP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BF2025">
        <w:rPr>
          <w:sz w:val="26"/>
          <w:szCs w:val="26"/>
        </w:rPr>
        <w:t xml:space="preserve">Абдуразакова </w:t>
      </w:r>
      <w:r w:rsidR="003B1445">
        <w:rPr>
          <w:sz w:val="26"/>
          <w:szCs w:val="26"/>
        </w:rPr>
        <w:t>……….</w:t>
      </w:r>
      <w:r w:rsidR="00BF2025">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BF2025">
        <w:rPr>
          <w:sz w:val="26"/>
          <w:szCs w:val="26"/>
        </w:rPr>
        <w:t xml:space="preserve">Абдуразакова </w:t>
      </w:r>
      <w:r w:rsidR="003B1445">
        <w:rPr>
          <w:sz w:val="26"/>
          <w:szCs w:val="26"/>
        </w:rPr>
        <w:t>………</w:t>
      </w:r>
      <w:r w:rsidRPr="0009169C" w:rsidR="00BF2025">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BD5DE9">
        <w:rPr>
          <w:sz w:val="26"/>
          <w:szCs w:val="26"/>
        </w:rPr>
        <w:t>622427</w:t>
      </w:r>
      <w:r w:rsidR="007F0CF1">
        <w:rPr>
          <w:sz w:val="26"/>
          <w:szCs w:val="26"/>
        </w:rPr>
        <w:t>, УИН</w:t>
      </w:r>
      <w:r w:rsidR="00BF2025">
        <w:rPr>
          <w:sz w:val="26"/>
          <w:szCs w:val="26"/>
        </w:rPr>
        <w:t xml:space="preserve"> 18810316222170003179</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09169C">
        <w:rPr>
          <w:sz w:val="26"/>
          <w:szCs w:val="26"/>
        </w:rPr>
        <w:t>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1445"/>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735"/>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51B6"/>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5DE9"/>
    <w:rsid w:val="00BD6BE4"/>
    <w:rsid w:val="00BE1854"/>
    <w:rsid w:val="00BF1C77"/>
    <w:rsid w:val="00BF2025"/>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69C7"/>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110B-B0CD-4257-B6DC-EA721FB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