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F62B29">
        <w:rPr>
          <w:rFonts w:ascii="Times New Roman" w:hAnsi="Times New Roman" w:cs="Times New Roman"/>
          <w:sz w:val="28"/>
          <w:szCs w:val="28"/>
        </w:rPr>
        <w:t>576</w:t>
      </w:r>
      <w:r w:rsidRPr="005C00FA">
        <w:rPr>
          <w:rFonts w:ascii="Times New Roman" w:hAnsi="Times New Roman" w:cs="Times New Roman"/>
          <w:sz w:val="28"/>
          <w:szCs w:val="28"/>
        </w:rPr>
        <w:t>/202</w:t>
      </w:r>
      <w:r w:rsidR="009E68B7">
        <w:rPr>
          <w:rFonts w:ascii="Times New Roman" w:hAnsi="Times New Roman" w:cs="Times New Roman"/>
          <w:sz w:val="28"/>
          <w:szCs w:val="28"/>
        </w:rPr>
        <w:t>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07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апреля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 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., рассмотрев с использованием системы видеоконференц-связи дело об административном правонарушении по 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асти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атьи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19.24 КоАП РФ в отношении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283D94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>ода рождения, уроженца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ТАССР,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и фактически проживающего по адресу: Республика Татарстан, </w:t>
      </w:r>
      <w:r w:rsidR="00283D94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серии </w:t>
      </w:r>
      <w:r w:rsidR="00283D94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со слов </w:t>
      </w:r>
      <w:r w:rsidR="00420E32">
        <w:rPr>
          <w:rFonts w:ascii="Times New Roman" w:hAnsi="Times New Roman" w:cs="Times New Roman"/>
          <w:color w:val="000000"/>
          <w:sz w:val="28"/>
          <w:szCs w:val="28"/>
        </w:rPr>
        <w:t xml:space="preserve">не работающего, холостого, </w:t>
      </w:r>
      <w:r w:rsidR="005A784B">
        <w:rPr>
          <w:rFonts w:ascii="Times New Roman" w:hAnsi="Times New Roman" w:cs="Times New Roman"/>
          <w:color w:val="000000"/>
          <w:sz w:val="28"/>
          <w:szCs w:val="28"/>
        </w:rPr>
        <w:t xml:space="preserve">на иждивении имеющего двоих малолетних детей, 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 не имеющего, ранее привлекавшегося к административной ответственности, 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A1A61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30.04.2021 решением Зеленодольского городского суда Республики Татарстан от 25.02.2021 по делу № 2а-799/2021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 административный надзор сроком на три года.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установлено 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22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а также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 2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E68B7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Вступившим в законную силу 12.11.2021 решением Высокогорского районного суда Республики Татарстан от 01.11.2021 по делу № 2а-1421/2021 в отношении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……..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установлены дополнительные ограничения, а именно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за исключением трудовой деятельности, а также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F1286C" w:rsidP="00880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асти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 ст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атьи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19.24 КоАП РФ в соответствии с вступившим в законную силу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03.08.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2021 постановлением мирового судьи судебного участка № 1 по Высокогорскому судебному району Республики Татарстан от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/2021 допустил повторное в течение одного года нарушение 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возложенных на него судом ограничений, а именно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являясь поднадзорным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лицом,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соответствии с графиком прибытия поднадзорного лица 24.03.2022 в период времени с 08 часов 00 минут по 18 часов 00 минут не явился на регистрацию в ОМВД России по Высокогорскому району.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вину в совершении указанного правонарушения признал.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AD3416" w:rsidP="00880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326C71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F1286C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.03.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326C71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F1286C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копией решения </w:t>
      </w:r>
      <w:r w:rsidRPr="009A1A61" w:rsidR="009A1A61">
        <w:rPr>
          <w:rFonts w:ascii="Times New Roman" w:hAnsi="Times New Roman" w:cs="Times New Roman"/>
          <w:spacing w:val="3"/>
          <w:sz w:val="28"/>
          <w:szCs w:val="28"/>
        </w:rPr>
        <w:t>Зеленодольского городского суда Республики Татарстан от 25.02.2021 по делу № 2а-799/2021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  <w:r w:rsidR="00880FCB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решения Высокогорского районного суда Республики Татарстан от 01.11.2021 по делу № 2а-1421/2021; 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постановлени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/2021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копией </w:t>
      </w:r>
      <w:r w:rsidR="00F1286C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регистрационного листа поднадзорного лица;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pacing w:val="7"/>
          <w:sz w:val="28"/>
          <w:szCs w:val="28"/>
        </w:rPr>
        <w:t>вины в совершении административного правонарушения.</w:t>
      </w:r>
    </w:p>
    <w:p w:rsidR="00D04650" w:rsidRPr="0035455A" w:rsidP="009E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5455A">
        <w:rPr>
          <w:rFonts w:ascii="Times New Roman" w:hAnsi="Times New Roman" w:cs="Times New Roman"/>
          <w:sz w:val="28"/>
          <w:szCs w:val="28"/>
        </w:rPr>
        <w:t>отягчающих</w:t>
      </w:r>
      <w:r w:rsidRPr="0035455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 учитывает совершение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z w:val="28"/>
          <w:szCs w:val="28"/>
        </w:rPr>
        <w:t>в течение года однородного правонарушения.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910669">
        <w:rPr>
          <w:rFonts w:ascii="Times New Roman" w:hAnsi="Times New Roman" w:cs="Times New Roman"/>
          <w:sz w:val="28"/>
          <w:szCs w:val="28"/>
        </w:rPr>
        <w:t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910669">
        <w:rPr>
          <w:rFonts w:ascii="Times New Roman" w:hAnsi="Times New Roman" w:cs="Times New Roman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</w:t>
      </w:r>
      <w:r w:rsidRPr="00910669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910669" w:rsidRPr="00910669" w:rsidP="00910669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……..</w:t>
      </w:r>
      <w:r w:rsidRPr="00910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066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10 (десять) суток.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83D94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………..</w:t>
      </w:r>
      <w:r w:rsidRPr="00910669">
        <w:rPr>
          <w:rFonts w:ascii="Times New Roman" w:hAnsi="Times New Roman" w:cs="Times New Roman"/>
          <w:sz w:val="28"/>
          <w:szCs w:val="28"/>
        </w:rPr>
        <w:t xml:space="preserve"> исчислять с момента назначения наказания, то есть с </w:t>
      </w:r>
      <w:r w:rsidR="005A784B">
        <w:rPr>
          <w:rFonts w:ascii="Times New Roman" w:hAnsi="Times New Roman" w:cs="Times New Roman"/>
          <w:sz w:val="28"/>
          <w:szCs w:val="28"/>
        </w:rPr>
        <w:t xml:space="preserve">10 </w:t>
      </w:r>
      <w:r w:rsidRPr="0091066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A784B">
        <w:rPr>
          <w:rFonts w:ascii="Times New Roman" w:hAnsi="Times New Roman" w:cs="Times New Roman"/>
          <w:sz w:val="28"/>
          <w:szCs w:val="28"/>
        </w:rPr>
        <w:t xml:space="preserve">45 </w:t>
      </w:r>
      <w:r w:rsidRPr="00910669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F62B2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10669">
        <w:rPr>
          <w:rFonts w:ascii="Times New Roman" w:hAnsi="Times New Roman" w:cs="Times New Roman"/>
          <w:sz w:val="28"/>
          <w:szCs w:val="28"/>
        </w:rPr>
        <w:t>2022.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Р.Ф. Салахов</w:t>
      </w: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Копия верна: Мировой судья  </w:t>
      </w:r>
    </w:p>
    <w:p w:rsidR="00910669" w:rsidRPr="00910669" w:rsidP="00910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65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2779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D94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C71"/>
    <w:rsid w:val="003308A6"/>
    <w:rsid w:val="003348D6"/>
    <w:rsid w:val="00334906"/>
    <w:rsid w:val="0033580A"/>
    <w:rsid w:val="00340C01"/>
    <w:rsid w:val="0035163E"/>
    <w:rsid w:val="0035455A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0E32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27F9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A784B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0FCB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0669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1A61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E68B7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650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1E00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286C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2B29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