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B3A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DB29E8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DB29E8" w:rsidR="00E92325">
        <w:rPr>
          <w:rFonts w:ascii="Times New Roman" w:hAnsi="Times New Roman" w:cs="Times New Roman"/>
          <w:sz w:val="26"/>
          <w:szCs w:val="26"/>
        </w:rPr>
        <w:t>5-232</w:t>
      </w:r>
      <w:r w:rsidRPr="00DB29E8" w:rsidR="004212A2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DB29E8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DB29E8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9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DB29E8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DB29E8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B29E8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DB29E8" w:rsidR="00624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B29E8"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Pr="00DB29E8" w:rsidR="00B3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DB29E8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B29E8" w:rsidR="00BC5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пос.ж.д.ст. Высокая Гора                                                                                                    </w:t>
      </w:r>
    </w:p>
    <w:p w:rsidR="00C22AB3" w:rsidRPr="00DB29E8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B29E8" w:rsidR="004A6B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DB29E8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DB29E8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</w:t>
      </w:r>
      <w:r w:rsidRPr="00DB29E8" w:rsidR="004A6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</w:t>
      </w:r>
      <w:r w:rsidR="008218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Рахимовой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рожденья, уроженки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ТАССР, зарегистрированной и фактически проживающей по адресу: Республика Татарстан,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 слов замужем, на иждивении малолетних детей не имеющей, ранее не привлекавшейся к административной ответственности,</w:t>
      </w:r>
    </w:p>
    <w:p w:rsidR="00BC5893" w:rsidRPr="00DB29E8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права и обязанности представителю лица, привлекаемого к административной ответственности, разъяснены - подписка отобрана,</w:t>
      </w:r>
    </w:p>
    <w:p w:rsidR="00BC5893" w:rsidRPr="00DB29E8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1BD" w:rsidRPr="00DB29E8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93" w:rsidRPr="00DB29E8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DB29E8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 т а н о в и л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C22AB3" w:rsidRPr="00DB29E8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B15" w:rsidRPr="00DB29E8" w:rsidP="00BC5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 w:rsidRPr="00DB29E8" w:rsidR="00B341BD">
        <w:rPr>
          <w:rFonts w:ascii="Times New Roman" w:hAnsi="Times New Roman" w:cs="Times New Roman"/>
          <w:sz w:val="26"/>
          <w:szCs w:val="26"/>
        </w:rPr>
        <w:t>о</w:t>
      </w:r>
      <w:r w:rsidRPr="00DB29E8">
        <w:rPr>
          <w:rFonts w:ascii="Times New Roman" w:hAnsi="Times New Roman" w:cs="Times New Roman"/>
          <w:sz w:val="26"/>
          <w:szCs w:val="26"/>
        </w:rPr>
        <w:t>тделения надзорной деятельности и профилактической работе по Высокогорскому муниципальному району Управления надзорной деятельности и профилактической работы Главного управления МЧС России по РТ для рассмотрения поступило дело об административном правонарушении по ч. 1</w:t>
      </w:r>
      <w:r w:rsidRPr="00DB29E8" w:rsidR="00084CFB">
        <w:rPr>
          <w:rFonts w:ascii="Times New Roman" w:hAnsi="Times New Roman" w:cs="Times New Roman"/>
          <w:sz w:val="26"/>
          <w:szCs w:val="26"/>
        </w:rPr>
        <w:t>3</w:t>
      </w:r>
      <w:r w:rsidRPr="00DB29E8">
        <w:rPr>
          <w:rFonts w:ascii="Times New Roman" w:hAnsi="Times New Roman" w:cs="Times New Roman"/>
          <w:sz w:val="26"/>
          <w:szCs w:val="26"/>
        </w:rPr>
        <w:t xml:space="preserve"> ст. 19.5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в отношении</w:t>
      </w:r>
      <w:r w:rsidRPr="00DB29E8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</w:t>
      </w:r>
      <w:r w:rsidRPr="00DB29E8" w:rsidR="000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заведующей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Рахимовой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9E8"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5893" w:rsidRPr="00DB29E8" w:rsidP="00BC5893">
      <w:pPr>
        <w:pStyle w:val="BodyTextIndent"/>
        <w:rPr>
          <w:sz w:val="26"/>
          <w:szCs w:val="26"/>
        </w:rPr>
      </w:pPr>
      <w:r w:rsidRPr="00DB29E8">
        <w:rPr>
          <w:sz w:val="26"/>
          <w:szCs w:val="26"/>
        </w:rPr>
        <w:t xml:space="preserve">В ходе судебного заседания </w:t>
      </w:r>
      <w:r w:rsidRPr="00DB29E8" w:rsidR="00252B15">
        <w:rPr>
          <w:sz w:val="26"/>
          <w:szCs w:val="26"/>
        </w:rPr>
        <w:t xml:space="preserve">Рахимова </w:t>
      </w:r>
      <w:r w:rsidR="008B7EB6">
        <w:rPr>
          <w:sz w:val="26"/>
          <w:szCs w:val="26"/>
        </w:rPr>
        <w:t>………</w:t>
      </w:r>
      <w:r w:rsidRPr="00DB29E8" w:rsidR="00252B15">
        <w:rPr>
          <w:sz w:val="26"/>
          <w:szCs w:val="26"/>
        </w:rPr>
        <w:t xml:space="preserve"> </w:t>
      </w:r>
      <w:r w:rsidRPr="00DB29E8">
        <w:rPr>
          <w:sz w:val="26"/>
          <w:szCs w:val="26"/>
        </w:rPr>
        <w:t>вину в совершении указанного правонарушения полностью признала, показала суду, что отмеченные в предписании нарушения законодательства о пожарной безопасности не были устранены по причине отсутствия бюджетного финансирования.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Судом </w:t>
      </w:r>
      <w:r w:rsidRPr="00DB29E8" w:rsidR="001738B7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DB29E8">
        <w:rPr>
          <w:rFonts w:ascii="Times New Roman" w:hAnsi="Times New Roman" w:cs="Times New Roman"/>
          <w:sz w:val="26"/>
          <w:szCs w:val="26"/>
        </w:rPr>
        <w:t>03 февраля 2022 года в 11 часов 00 минут в с. Альдермыш Высокогорского района на объекте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Высокогорского района Республики Татарстан</w:t>
      </w:r>
      <w:r w:rsidRPr="00DB29E8">
        <w:rPr>
          <w:rFonts w:ascii="Times New Roman" w:hAnsi="Times New Roman" w:cs="Times New Roman"/>
          <w:sz w:val="26"/>
          <w:szCs w:val="26"/>
        </w:rPr>
        <w:t xml:space="preserve">, 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заведующая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Рахимова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</w:t>
      </w:r>
      <w:r w:rsidRPr="00DB29E8">
        <w:rPr>
          <w:rFonts w:ascii="Times New Roman" w:hAnsi="Times New Roman" w:cs="Times New Roman"/>
          <w:sz w:val="26"/>
          <w:szCs w:val="26"/>
        </w:rPr>
        <w:t xml:space="preserve">выполнила предписание № 7/1/9 от 25.02.2021 года по устранению нарушений обязательных требований пожарной безопасности, а именно: 1) в чердачном помещении отсутствует автоматическая пожарная сигнализация и система оповещения людей о пожаре. (ст.4, ст.6 «Технического регламента о требованиях пожарной безопасности» Федеральный закон № 123 от 22.07.2008; НПБ 110-03 Приложение А, п.5 СП 5.13130.2009 «Системы противопожарной защиты установки пожарной сигнализации и пожаротушения автоматические. Нормы и правила проектирования»; п.54 «Правила противопожарного режима в Российской Федерации» Постановление Правительства Российской Федерации № 1479 от </w:t>
      </w:r>
      <w:r w:rsidRPr="00DB29E8">
        <w:rPr>
          <w:rFonts w:ascii="Times New Roman" w:hAnsi="Times New Roman" w:cs="Times New Roman"/>
          <w:sz w:val="26"/>
          <w:szCs w:val="26"/>
        </w:rPr>
        <w:t>16.09.2020; раздел 3,4,7 СП 3.13130.2009 «Система оповещения и управления эвакуацией людей при пожаре»); 2) не выполнено разделение помещений различного функционального назначения противопожарными преградами с нормируемым пределом огнестойкости, а именно, чердачное помещение не выгорожено сертифицированным противопожарным люком от лестничной клетки. (ст.4, ст.6 «Технического регламента о требованиях пожарной безопасности» Федеральный закон № 123 от 22.07.2008, СНиП 21-01-97 пункт 7.4).</w:t>
      </w:r>
    </w:p>
    <w:p w:rsidR="00621621" w:rsidRPr="00DB29E8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37 Федерального закона от 21.12.1994 №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69-ФЗ «О пожарной безопасности» </w:t>
      </w:r>
      <w:r w:rsidRPr="00DB29E8">
        <w:rPr>
          <w:rFonts w:ascii="Times New Roman" w:hAnsi="Times New Roman" w:cs="Times New Roman"/>
          <w:sz w:val="26"/>
          <w:szCs w:val="26"/>
        </w:rPr>
        <w:t>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25758D" w:rsidRPr="00DB29E8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Требованиями ст. 34 указанного Закона предусмотрено, что граждане имеют право на защиту их жизни, здоровья и имущества в случае пожара.</w:t>
      </w:r>
    </w:p>
    <w:p w:rsidR="00621621" w:rsidRPr="00DB29E8" w:rsidP="00BC5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законного </w:t>
      </w:r>
      <w:hyperlink r:id="rId5" w:history="1">
        <w:r w:rsidRPr="00DB29E8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DB29E8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надзор,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на объектах защиты, на которых осуществляется деятельность в сфере здравоохранения, образования и социального обслуживания </w:t>
      </w:r>
      <w:r w:rsidRPr="00DB29E8">
        <w:rPr>
          <w:rFonts w:ascii="Times New Roman" w:hAnsi="Times New Roman" w:cs="Times New Roman"/>
          <w:sz w:val="26"/>
          <w:szCs w:val="26"/>
        </w:rPr>
        <w:t>влечет административную ответственность в соответствии с ч. 1</w:t>
      </w:r>
      <w:r w:rsidRPr="00DB29E8" w:rsidR="0025758D">
        <w:rPr>
          <w:rFonts w:ascii="Times New Roman" w:hAnsi="Times New Roman" w:cs="Times New Roman"/>
          <w:sz w:val="26"/>
          <w:szCs w:val="26"/>
        </w:rPr>
        <w:t>3</w:t>
      </w:r>
      <w:r w:rsidRPr="00DB29E8">
        <w:rPr>
          <w:rFonts w:ascii="Times New Roman" w:hAnsi="Times New Roman" w:cs="Times New Roman"/>
          <w:sz w:val="26"/>
          <w:szCs w:val="26"/>
        </w:rPr>
        <w:t xml:space="preserve"> ст. 19.5 КоАП РФ в виде административного штрафа на граждан в размере от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DB29E8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DB29E8">
        <w:rPr>
          <w:rFonts w:ascii="Times New Roman" w:hAnsi="Times New Roman" w:cs="Times New Roman"/>
          <w:sz w:val="26"/>
          <w:szCs w:val="26"/>
        </w:rPr>
        <w:t>тысяч рублей</w:t>
      </w:r>
      <w:r w:rsidRPr="00DB29E8" w:rsidR="0025758D">
        <w:rPr>
          <w:rFonts w:ascii="Times New Roman" w:hAnsi="Times New Roman" w:cs="Times New Roman"/>
          <w:sz w:val="26"/>
          <w:szCs w:val="26"/>
        </w:rPr>
        <w:t>;</w:t>
      </w:r>
      <w:r w:rsidRPr="00DB29E8">
        <w:rPr>
          <w:rFonts w:ascii="Times New Roman" w:hAnsi="Times New Roman" w:cs="Times New Roman"/>
          <w:sz w:val="26"/>
          <w:szCs w:val="26"/>
        </w:rPr>
        <w:t xml:space="preserve"> на должностных лиц - от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пяти </w:t>
      </w:r>
      <w:r w:rsidRPr="00DB29E8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шести </w:t>
      </w:r>
      <w:r w:rsidRPr="00DB29E8">
        <w:rPr>
          <w:rFonts w:ascii="Times New Roman" w:hAnsi="Times New Roman" w:cs="Times New Roman"/>
          <w:sz w:val="26"/>
          <w:szCs w:val="26"/>
        </w:rPr>
        <w:t>тысяч рублей</w:t>
      </w:r>
      <w:r w:rsidRPr="00DB29E8" w:rsidR="0025758D">
        <w:rPr>
          <w:rFonts w:ascii="Times New Roman" w:hAnsi="Times New Roman" w:cs="Times New Roman"/>
          <w:sz w:val="26"/>
          <w:szCs w:val="26"/>
        </w:rPr>
        <w:t>;</w:t>
      </w:r>
      <w:r w:rsidRPr="00DB29E8">
        <w:rPr>
          <w:rFonts w:ascii="Times New Roman" w:hAnsi="Times New Roman" w:cs="Times New Roman"/>
          <w:sz w:val="26"/>
          <w:szCs w:val="26"/>
        </w:rPr>
        <w:t xml:space="preserve"> на юридических лиц - от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девяноста </w:t>
      </w:r>
      <w:r w:rsidRPr="00DB29E8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DB29E8" w:rsidR="0025758D">
        <w:rPr>
          <w:rFonts w:ascii="Times New Roman" w:hAnsi="Times New Roman" w:cs="Times New Roman"/>
          <w:sz w:val="26"/>
          <w:szCs w:val="26"/>
        </w:rPr>
        <w:t xml:space="preserve">ста </w:t>
      </w:r>
      <w:r w:rsidRPr="00DB29E8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252B15" w:rsidRPr="00DB29E8" w:rsidP="0025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законного </w:t>
      </w:r>
      <w:hyperlink r:id="rId5" w:history="1">
        <w:r w:rsidRPr="00DB29E8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DB29E8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влечет административную ответственность в соответствии с ч. 13 ст. 19.5 КоАП РФ в виде административного штрафа на граждан в размере от двух тысяч до трех тысяч рублей; на должностных лиц - от пяти тысяч до шести тысяч рублей; на юридических лиц - от девяноста тысяч до ста тысяч рублей.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>В нарушение данных требований законодательства,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содержащиеся в предписании от 25.02.2021 требования об устранении нарушений законодательства о пожарной безопасности</w:t>
      </w:r>
      <w:r w:rsidRPr="00DB29E8">
        <w:rPr>
          <w:rFonts w:ascii="Times New Roman" w:hAnsi="Times New Roman" w:cs="Times New Roman"/>
          <w:sz w:val="26"/>
          <w:szCs w:val="26"/>
        </w:rPr>
        <w:t xml:space="preserve">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Рахимова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установленный срок не исполнены.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>Таким образом,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заведующая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Рахимова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B29E8">
        <w:rPr>
          <w:rFonts w:ascii="Times New Roman" w:hAnsi="Times New Roman" w:cs="Times New Roman"/>
          <w:sz w:val="26"/>
          <w:szCs w:val="26"/>
        </w:rPr>
        <w:t xml:space="preserve">совершила административное правонарушение, предусмотренное ч. 13 ст. 19.5 КоАП РФ, то есть в установленный срок не выполнила законное </w:t>
      </w:r>
      <w:hyperlink r:id="rId6" w:history="1">
        <w:r w:rsidRPr="00DB29E8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DB29E8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Рахимовой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DB29E8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03.02.2022 № 0322-2022-0005; актом внеплановой выездной проверки; протоколом осмотра; решением о проведении внеплановой выездной проверки от 26.01.2022 № 5; предписанием об устранении </w:t>
      </w:r>
      <w:r w:rsidRPr="00DB29E8">
        <w:rPr>
          <w:rFonts w:ascii="Times New Roman" w:hAnsi="Times New Roman" w:cs="Times New Roman"/>
          <w:sz w:val="26"/>
          <w:szCs w:val="26"/>
        </w:rPr>
        <w:t xml:space="preserve">нарушений требований пожарной безопасности от 25.02.2021 № 7/1/9 и другими письменными материалами дела. 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Рахимовой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B29E8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13 ст. 19.5 КоАП РФ, доказанной.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</w:t>
      </w:r>
      <w:hyperlink r:id="rId7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B29E8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DB29E8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252B15" w:rsidRPr="00DB29E8" w:rsidP="00252B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29E8">
        <w:rPr>
          <w:sz w:val="26"/>
          <w:szCs w:val="26"/>
        </w:rPr>
        <w:t>Отсутствие достаточного бюджетного финансирования само по себе не является основанием для освобождения от административной ответственности, учитывая, что невыполнение требований в области обеспечения пожарной безопасности может повлечь негативные последствия и привести к недопустимому риску для жизни и здоровья людей социально незащищенной категории граждан - несовершеннолетних детей.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DB29E8">
        <w:rPr>
          <w:rFonts w:ascii="Times New Roman" w:hAnsi="Times New Roman" w:cs="Times New Roman"/>
          <w:sz w:val="26"/>
          <w:szCs w:val="26"/>
        </w:rPr>
        <w:t>ч. 3 ст. 4.1 КоАП РФ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В качестве обстоятельства, смягчающего административную ответственность, суд учитывает признание Рахимовой </w:t>
      </w:r>
      <w:r w:rsidR="008B7EB6">
        <w:rPr>
          <w:rFonts w:ascii="Times New Roman" w:hAnsi="Times New Roman" w:cs="Times New Roman"/>
          <w:sz w:val="26"/>
          <w:szCs w:val="26"/>
        </w:rPr>
        <w:t>……..</w:t>
      </w:r>
      <w:r w:rsidRPr="00DB29E8">
        <w:rPr>
          <w:rFonts w:ascii="Times New Roman" w:hAnsi="Times New Roman" w:cs="Times New Roman"/>
          <w:sz w:val="26"/>
          <w:szCs w:val="26"/>
        </w:rPr>
        <w:t xml:space="preserve"> вины в совершении указанного правонарушения.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назначить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Рахимовой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B29E8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ч. 13 ст. 19.5 КоАП РФ.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3.5, ч. 13 ст. 19.5, 29.10 КоАП РФ, мировой судья,</w:t>
      </w:r>
    </w:p>
    <w:p w:rsidR="00252B15" w:rsidRPr="00DB29E8" w:rsidP="00252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252B15" w:rsidRPr="00DB29E8" w:rsidP="00252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– заведующе</w:t>
      </w:r>
      <w:r w:rsidR="008218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Альдермышский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«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Умырзая</w:t>
      </w:r>
      <w:r w:rsidRPr="00DB2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Высокогорского района Республики Татарстан Рахимову </w:t>
      </w:r>
      <w:r w:rsidR="008B7EB6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DB29E8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 13 ст. 19.5 КоАП РФ, и назначить е</w:t>
      </w:r>
      <w:r w:rsidR="008218E7">
        <w:rPr>
          <w:rFonts w:ascii="Times New Roman" w:hAnsi="Times New Roman" w:cs="Times New Roman"/>
          <w:sz w:val="26"/>
          <w:szCs w:val="26"/>
        </w:rPr>
        <w:t>й</w:t>
      </w:r>
      <w:r w:rsidRPr="00DB29E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5000 (пять тысяч)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40102810445370000079, Отделение НБ Республика Татарстан Банка России/УФК </w:t>
      </w:r>
      <w:r w:rsidRPr="00DB29E8">
        <w:rPr>
          <w:rFonts w:ascii="Times New Roman" w:hAnsi="Times New Roman" w:cs="Times New Roman"/>
          <w:sz w:val="26"/>
          <w:szCs w:val="26"/>
        </w:rPr>
        <w:t xml:space="preserve">по Республике Татарстан </w:t>
      </w:r>
      <w:r w:rsidRPr="00DB29E8">
        <w:rPr>
          <w:rFonts w:ascii="Times New Roman" w:hAnsi="Times New Roman" w:cs="Times New Roman"/>
          <w:sz w:val="26"/>
          <w:szCs w:val="26"/>
        </w:rPr>
        <w:t>г.Казань</w:t>
      </w:r>
      <w:r w:rsidRPr="00DB29E8">
        <w:rPr>
          <w:rFonts w:ascii="Times New Roman" w:hAnsi="Times New Roman" w:cs="Times New Roman"/>
          <w:sz w:val="26"/>
          <w:szCs w:val="26"/>
        </w:rPr>
        <w:t>, БИК – 019205400, ОКТМО – 92701000001, КБК – 73111601203019000140, УИН – 0318690900000000026852004.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DB29E8">
        <w:rPr>
          <w:rFonts w:ascii="Times New Roman" w:hAnsi="Times New Roman" w:cs="Times New Roman"/>
          <w:sz w:val="26"/>
          <w:szCs w:val="26"/>
        </w:rPr>
        <w:t>ч.ч</w:t>
      </w:r>
      <w:r w:rsidRPr="00DB29E8">
        <w:rPr>
          <w:rFonts w:ascii="Times New Roman" w:hAnsi="Times New Roman" w:cs="Times New Roman"/>
          <w:sz w:val="26"/>
          <w:szCs w:val="26"/>
        </w:rPr>
        <w:t>.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252B15" w:rsidRPr="00DB29E8" w:rsidP="0025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B15" w:rsidRPr="00FA4113" w:rsidP="00252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9E8">
        <w:rPr>
          <w:rFonts w:ascii="Times New Roman" w:hAnsi="Times New Roman" w:cs="Times New Roman"/>
          <w:sz w:val="26"/>
          <w:szCs w:val="26"/>
        </w:rPr>
        <w:t>Мировой судья</w:t>
      </w:r>
      <w:r w:rsidRPr="00FA4113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252B15" w:rsidP="00252B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Р.Ф. Салахов</w:t>
      </w:r>
    </w:p>
    <w:p w:rsidR="00252B15" w:rsidP="00252B15"/>
    <w:p w:rsidR="00252B15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B15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B15" w:rsidP="00BC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11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B15"/>
    <w:sectPr w:rsidSect="00456C3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4CFB"/>
    <w:rsid w:val="000874F2"/>
    <w:rsid w:val="0008773C"/>
    <w:rsid w:val="00096199"/>
    <w:rsid w:val="00096492"/>
    <w:rsid w:val="000A2291"/>
    <w:rsid w:val="000A615F"/>
    <w:rsid w:val="000C45B2"/>
    <w:rsid w:val="000C7A98"/>
    <w:rsid w:val="000D229C"/>
    <w:rsid w:val="000D7050"/>
    <w:rsid w:val="000E7135"/>
    <w:rsid w:val="00102E3D"/>
    <w:rsid w:val="00114A2E"/>
    <w:rsid w:val="00120E4D"/>
    <w:rsid w:val="0012318A"/>
    <w:rsid w:val="00144ABC"/>
    <w:rsid w:val="00150B06"/>
    <w:rsid w:val="001523FE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7098"/>
    <w:rsid w:val="001A7DAD"/>
    <w:rsid w:val="001B2301"/>
    <w:rsid w:val="001C2EAE"/>
    <w:rsid w:val="001D7A7C"/>
    <w:rsid w:val="001F154B"/>
    <w:rsid w:val="001F485D"/>
    <w:rsid w:val="00212124"/>
    <w:rsid w:val="0022458E"/>
    <w:rsid w:val="00252B15"/>
    <w:rsid w:val="0025758D"/>
    <w:rsid w:val="00262EC9"/>
    <w:rsid w:val="00263E50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24AE2"/>
    <w:rsid w:val="00325D1E"/>
    <w:rsid w:val="00334CDF"/>
    <w:rsid w:val="00335B8F"/>
    <w:rsid w:val="00342285"/>
    <w:rsid w:val="00357B3A"/>
    <w:rsid w:val="00365BC9"/>
    <w:rsid w:val="003963E0"/>
    <w:rsid w:val="003B3D4A"/>
    <w:rsid w:val="003D3826"/>
    <w:rsid w:val="004212A2"/>
    <w:rsid w:val="004236F5"/>
    <w:rsid w:val="0042746D"/>
    <w:rsid w:val="0044087E"/>
    <w:rsid w:val="0044540E"/>
    <w:rsid w:val="004454FD"/>
    <w:rsid w:val="00456C3A"/>
    <w:rsid w:val="004823D4"/>
    <w:rsid w:val="004917A5"/>
    <w:rsid w:val="004924AB"/>
    <w:rsid w:val="004A6BEE"/>
    <w:rsid w:val="004C6F96"/>
    <w:rsid w:val="004C7F7E"/>
    <w:rsid w:val="004D42A3"/>
    <w:rsid w:val="004D5037"/>
    <w:rsid w:val="005076AD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245FD"/>
    <w:rsid w:val="0064708B"/>
    <w:rsid w:val="00651C6F"/>
    <w:rsid w:val="00655CA3"/>
    <w:rsid w:val="006630CB"/>
    <w:rsid w:val="00667E57"/>
    <w:rsid w:val="006826B3"/>
    <w:rsid w:val="00687451"/>
    <w:rsid w:val="006B3B98"/>
    <w:rsid w:val="006E3697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218E7"/>
    <w:rsid w:val="00831E52"/>
    <w:rsid w:val="00832BE8"/>
    <w:rsid w:val="00844D47"/>
    <w:rsid w:val="0085196D"/>
    <w:rsid w:val="008549EA"/>
    <w:rsid w:val="00863236"/>
    <w:rsid w:val="00863654"/>
    <w:rsid w:val="00874374"/>
    <w:rsid w:val="00883D2B"/>
    <w:rsid w:val="00893ED2"/>
    <w:rsid w:val="00897099"/>
    <w:rsid w:val="008A09F7"/>
    <w:rsid w:val="008A62DA"/>
    <w:rsid w:val="008B7EB6"/>
    <w:rsid w:val="008C1502"/>
    <w:rsid w:val="008C285C"/>
    <w:rsid w:val="008F0DB5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B7C69"/>
    <w:rsid w:val="009C5C6E"/>
    <w:rsid w:val="009E606B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C21AD"/>
    <w:rsid w:val="00AD385B"/>
    <w:rsid w:val="00AD3E87"/>
    <w:rsid w:val="00AE1331"/>
    <w:rsid w:val="00AE3183"/>
    <w:rsid w:val="00AE7685"/>
    <w:rsid w:val="00AF1266"/>
    <w:rsid w:val="00AF7806"/>
    <w:rsid w:val="00B03A42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5893"/>
    <w:rsid w:val="00BC7186"/>
    <w:rsid w:val="00BD58E2"/>
    <w:rsid w:val="00BE770A"/>
    <w:rsid w:val="00C0556C"/>
    <w:rsid w:val="00C22AB3"/>
    <w:rsid w:val="00C25280"/>
    <w:rsid w:val="00C27E9B"/>
    <w:rsid w:val="00C33E1E"/>
    <w:rsid w:val="00C367D2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D62F91"/>
    <w:rsid w:val="00D766C2"/>
    <w:rsid w:val="00D82BB8"/>
    <w:rsid w:val="00D9295D"/>
    <w:rsid w:val="00DA0862"/>
    <w:rsid w:val="00DA0DF3"/>
    <w:rsid w:val="00DA7CAC"/>
    <w:rsid w:val="00DB1CBC"/>
    <w:rsid w:val="00DB29E8"/>
    <w:rsid w:val="00DC5566"/>
    <w:rsid w:val="00DC5C0B"/>
    <w:rsid w:val="00DC79A4"/>
    <w:rsid w:val="00DD1336"/>
    <w:rsid w:val="00DE564B"/>
    <w:rsid w:val="00E2796E"/>
    <w:rsid w:val="00E46B68"/>
    <w:rsid w:val="00E514F7"/>
    <w:rsid w:val="00E66FFE"/>
    <w:rsid w:val="00E674AA"/>
    <w:rsid w:val="00E92325"/>
    <w:rsid w:val="00EA5668"/>
    <w:rsid w:val="00EA5AE4"/>
    <w:rsid w:val="00EA70F7"/>
    <w:rsid w:val="00EB5439"/>
    <w:rsid w:val="00EC1119"/>
    <w:rsid w:val="00ED0A50"/>
    <w:rsid w:val="00ED40F8"/>
    <w:rsid w:val="00ED7E0E"/>
    <w:rsid w:val="00EE0953"/>
    <w:rsid w:val="00EE5A4D"/>
    <w:rsid w:val="00EE7E55"/>
    <w:rsid w:val="00EF2A8B"/>
    <w:rsid w:val="00EF424F"/>
    <w:rsid w:val="00F04E93"/>
    <w:rsid w:val="00F17248"/>
    <w:rsid w:val="00F22DCF"/>
    <w:rsid w:val="00F30F41"/>
    <w:rsid w:val="00F50678"/>
    <w:rsid w:val="00F64D8F"/>
    <w:rsid w:val="00F74046"/>
    <w:rsid w:val="00F819E2"/>
    <w:rsid w:val="00F87F9D"/>
    <w:rsid w:val="00FA4113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4D"/>
  </w:style>
  <w:style w:type="paragraph" w:styleId="Heading1">
    <w:name w:val="heading 1"/>
    <w:basedOn w:val="Normal"/>
    <w:next w:val="Normal"/>
    <w:link w:val="1"/>
    <w:qFormat/>
    <w:rsid w:val="00456C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1">
    <w:name w:val="s_1"/>
    <w:basedOn w:val="Normal"/>
    <w:rsid w:val="00A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rsid w:val="001A70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A7098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6C3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E086E7977B681C74CCA3042705A7085FF3FF75CBBEBF02C1EA1B18A7A5B5268E5D249F0F007EE5780683594022CD54FF2356E10A0E216FI4tCR" TargetMode="External" /><Relationship Id="rId6" Type="http://schemas.openxmlformats.org/officeDocument/2006/relationships/hyperlink" Target="consultantplus://offline/ref=CCF9457BAE4738390D22F77471F6EA1E1CF090BAE516492091141CC56D814F18199469ECAF497A076A03BFF2278B26B21C80B1AFAAB4523Fz1x9R" TargetMode="External" /><Relationship Id="rId7" Type="http://schemas.openxmlformats.org/officeDocument/2006/relationships/hyperlink" Target="http://sudact.ru/law/kodeks-rossiiskoi-federatsii-ob-administrativnykh-pravonarusheniiakh-ot/razdel-iv/glava-24/statia-24.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6690-782E-4AB5-ADA7-272A7DB7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