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521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324AE2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Дело № </w:t>
      </w:r>
      <w:r w:rsidR="004F4612">
        <w:rPr>
          <w:rFonts w:ascii="Times New Roman" w:hAnsi="Times New Roman" w:cs="Times New Roman"/>
          <w:sz w:val="26"/>
          <w:szCs w:val="26"/>
        </w:rPr>
        <w:t>5-197</w:t>
      </w:r>
      <w:r w:rsidR="004212A2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324AE2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324AE2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4A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324AE2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324AE2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марта</w:t>
      </w:r>
      <w:r w:rsidRPr="00324AE2" w:rsidR="00624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Pr="00324AE2" w:rsidR="00B3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24AE2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пос.ж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.д.ст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Высокая Гора                                                                                                    </w:t>
      </w:r>
    </w:p>
    <w:p w:rsidR="00C22AB3" w:rsidRPr="00324AE2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BEE" w:rsidRPr="00324AE2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324AE2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МБОУ «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</w:t>
      </w:r>
      <w:r w:rsidR="0042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рожденья, уроженца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ТАССР,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зарегистрированого</w:t>
      </w:r>
      <w:r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Республика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Татарстан,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привлекался</w:t>
      </w:r>
      <w:r w:rsidR="00263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ответственности,</w:t>
      </w:r>
    </w:p>
    <w:p w:rsidR="00B341BD" w:rsidRPr="00324AE2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324AE2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AB3" w:rsidRPr="00324AE2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98" w:rsidP="000A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</w:t>
      </w:r>
      <w:r w:rsidRPr="00324AE2" w:rsidR="00B341BD">
        <w:rPr>
          <w:rFonts w:ascii="Times New Roman" w:hAnsi="Times New Roman" w:cs="Times New Roman"/>
          <w:sz w:val="26"/>
          <w:szCs w:val="26"/>
        </w:rPr>
        <w:t>о</w:t>
      </w:r>
      <w:r w:rsidRPr="00324AE2">
        <w:rPr>
          <w:rFonts w:ascii="Times New Roman" w:hAnsi="Times New Roman" w:cs="Times New Roman"/>
          <w:sz w:val="26"/>
          <w:szCs w:val="26"/>
        </w:rPr>
        <w:t>тделения надзорной деятельности и профилактической работе по Высокогорскому муниципальному району Управления надзорной деятельности и профилактической работы Главного управления МЧС России по РТ для рассмотрения поступило дело об административном правонарушении по ч. 1</w:t>
      </w:r>
      <w:r w:rsidRPr="00324AE2" w:rsidR="00084CFB">
        <w:rPr>
          <w:rFonts w:ascii="Times New Roman" w:hAnsi="Times New Roman" w:cs="Times New Roman"/>
          <w:sz w:val="26"/>
          <w:szCs w:val="26"/>
        </w:rPr>
        <w:t>3</w:t>
      </w:r>
      <w:r w:rsidRPr="00324AE2">
        <w:rPr>
          <w:rFonts w:ascii="Times New Roman" w:hAnsi="Times New Roman" w:cs="Times New Roman"/>
          <w:sz w:val="26"/>
          <w:szCs w:val="26"/>
        </w:rPr>
        <w:t xml:space="preserve"> ст. 19.5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в отношении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должностного</w:t>
      </w:r>
      <w:r w:rsidRPr="00324AE2" w:rsidR="00084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–</w:t>
      </w:r>
      <w:r w:rsidRP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МБОУ «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Татарстан»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4CFB" w:rsidRPr="00324AE2" w:rsidP="001A7098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Шайдуллин</w:t>
      </w:r>
      <w:r>
        <w:rPr>
          <w:sz w:val="26"/>
          <w:szCs w:val="26"/>
        </w:rPr>
        <w:t xml:space="preserve"> </w:t>
      </w:r>
      <w:r w:rsidR="000976AC">
        <w:rPr>
          <w:sz w:val="26"/>
          <w:szCs w:val="26"/>
        </w:rPr>
        <w:t>…………</w:t>
      </w:r>
      <w:r>
        <w:rPr>
          <w:sz w:val="26"/>
          <w:szCs w:val="26"/>
        </w:rPr>
        <w:t>.</w:t>
      </w:r>
      <w:r w:rsidR="001A7098">
        <w:rPr>
          <w:sz w:val="26"/>
          <w:szCs w:val="26"/>
        </w:rPr>
        <w:t xml:space="preserve">, </w:t>
      </w:r>
      <w:r>
        <w:rPr>
          <w:sz w:val="26"/>
          <w:szCs w:val="26"/>
        </w:rPr>
        <w:t>будучи извещенны</w:t>
      </w:r>
      <w:r w:rsidRPr="00F601EA" w:rsidR="001A7098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263E50">
        <w:rPr>
          <w:sz w:val="26"/>
          <w:szCs w:val="26"/>
        </w:rPr>
        <w:t xml:space="preserve">его рассмотрения </w:t>
      </w:r>
      <w:r>
        <w:rPr>
          <w:sz w:val="26"/>
          <w:szCs w:val="26"/>
        </w:rPr>
        <w:t>в суд не явился</w:t>
      </w:r>
      <w:r w:rsidR="001A7098">
        <w:rPr>
          <w:sz w:val="26"/>
          <w:szCs w:val="26"/>
        </w:rPr>
        <w:t xml:space="preserve">. </w:t>
      </w:r>
      <w:r w:rsidRPr="00F601EA" w:rsidR="001A7098">
        <w:rPr>
          <w:sz w:val="26"/>
          <w:szCs w:val="26"/>
        </w:rPr>
        <w:t>В соответствии со ст.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BD58E2" w:rsidP="00EE5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Судом </w:t>
      </w:r>
      <w:r w:rsidRPr="00324AE2" w:rsidR="001738B7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4212A2">
        <w:rPr>
          <w:rFonts w:ascii="Times New Roman" w:hAnsi="Times New Roman" w:cs="Times New Roman"/>
          <w:sz w:val="26"/>
          <w:szCs w:val="26"/>
        </w:rPr>
        <w:t>31 января 2022 года в 11</w:t>
      </w:r>
      <w:r w:rsidR="00EE5A4D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4212A2">
        <w:rPr>
          <w:rFonts w:ascii="Times New Roman" w:hAnsi="Times New Roman" w:cs="Times New Roman"/>
          <w:sz w:val="26"/>
          <w:szCs w:val="26"/>
        </w:rPr>
        <w:t>ж.д</w:t>
      </w:r>
      <w:r w:rsidR="004212A2">
        <w:rPr>
          <w:rFonts w:ascii="Times New Roman" w:hAnsi="Times New Roman" w:cs="Times New Roman"/>
          <w:sz w:val="26"/>
          <w:szCs w:val="26"/>
        </w:rPr>
        <w:t>.р</w:t>
      </w:r>
      <w:r w:rsidR="004212A2">
        <w:rPr>
          <w:rFonts w:ascii="Times New Roman" w:hAnsi="Times New Roman" w:cs="Times New Roman"/>
          <w:sz w:val="26"/>
          <w:szCs w:val="26"/>
        </w:rPr>
        <w:t>азъезд</w:t>
      </w:r>
      <w:r w:rsidR="004212A2">
        <w:rPr>
          <w:rFonts w:ascii="Times New Roman" w:hAnsi="Times New Roman" w:cs="Times New Roman"/>
          <w:sz w:val="26"/>
          <w:szCs w:val="26"/>
        </w:rPr>
        <w:t xml:space="preserve"> </w:t>
      </w:r>
      <w:r w:rsidR="004212A2">
        <w:rPr>
          <w:rFonts w:ascii="Times New Roman" w:hAnsi="Times New Roman" w:cs="Times New Roman"/>
          <w:sz w:val="26"/>
          <w:szCs w:val="26"/>
        </w:rPr>
        <w:t>Куркачи</w:t>
      </w:r>
      <w:r w:rsidR="004212A2">
        <w:rPr>
          <w:rFonts w:ascii="Times New Roman" w:hAnsi="Times New Roman" w:cs="Times New Roman"/>
          <w:sz w:val="26"/>
          <w:szCs w:val="26"/>
        </w:rPr>
        <w:t xml:space="preserve"> </w:t>
      </w:r>
      <w:r w:rsidR="00EE5A4D">
        <w:rPr>
          <w:rFonts w:ascii="Times New Roman" w:hAnsi="Times New Roman" w:cs="Times New Roman"/>
          <w:sz w:val="26"/>
          <w:szCs w:val="26"/>
        </w:rPr>
        <w:t xml:space="preserve">Высокогорского района </w:t>
      </w:r>
      <w:r w:rsidR="00263E50">
        <w:rPr>
          <w:rFonts w:ascii="Times New Roman" w:hAnsi="Times New Roman" w:cs="Times New Roman"/>
          <w:sz w:val="26"/>
          <w:szCs w:val="26"/>
        </w:rPr>
        <w:t xml:space="preserve">на объекте </w:t>
      </w:r>
      <w:r w:rsidR="004F4612">
        <w:rPr>
          <w:rFonts w:ascii="Times New Roman" w:hAnsi="Times New Roman" w:cs="Times New Roman"/>
          <w:sz w:val="26"/>
          <w:szCs w:val="26"/>
        </w:rPr>
        <w:t>МБ</w:t>
      </w:r>
      <w:r w:rsidR="004212A2">
        <w:rPr>
          <w:rFonts w:ascii="Times New Roman" w:hAnsi="Times New Roman" w:cs="Times New Roman"/>
          <w:sz w:val="26"/>
          <w:szCs w:val="26"/>
        </w:rPr>
        <w:t>ОУ «</w:t>
      </w:r>
      <w:r w:rsidR="004212A2">
        <w:rPr>
          <w:rFonts w:ascii="Times New Roman" w:hAnsi="Times New Roman" w:cs="Times New Roman"/>
          <w:sz w:val="26"/>
          <w:szCs w:val="26"/>
        </w:rPr>
        <w:t>Кур</w:t>
      </w:r>
      <w:r w:rsidR="004F4612">
        <w:rPr>
          <w:rFonts w:ascii="Times New Roman" w:hAnsi="Times New Roman" w:cs="Times New Roman"/>
          <w:sz w:val="26"/>
          <w:szCs w:val="26"/>
        </w:rPr>
        <w:t>качинская</w:t>
      </w:r>
      <w:r w:rsidR="004F4612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 w:rsidR="004212A2">
        <w:rPr>
          <w:rFonts w:ascii="Times New Roman" w:hAnsi="Times New Roman" w:cs="Times New Roman"/>
          <w:sz w:val="26"/>
          <w:szCs w:val="26"/>
        </w:rPr>
        <w:t xml:space="preserve"> Высокогорского муниципального района Республики Татарстан</w:t>
      </w:r>
      <w:r w:rsidR="004F4612">
        <w:rPr>
          <w:rFonts w:ascii="Times New Roman" w:hAnsi="Times New Roman" w:cs="Times New Roman"/>
          <w:sz w:val="26"/>
          <w:szCs w:val="26"/>
        </w:rPr>
        <w:t xml:space="preserve">», </w:t>
      </w:r>
      <w:r w:rsidR="004212A2">
        <w:rPr>
          <w:rFonts w:ascii="Times New Roman" w:hAnsi="Times New Roman" w:cs="Times New Roman"/>
          <w:sz w:val="26"/>
          <w:szCs w:val="26"/>
        </w:rPr>
        <w:t xml:space="preserve">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«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4F4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5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EE5A4D">
        <w:rPr>
          <w:rFonts w:ascii="Times New Roman" w:hAnsi="Times New Roman" w:cs="Times New Roman"/>
          <w:sz w:val="26"/>
          <w:szCs w:val="26"/>
        </w:rPr>
        <w:t>выполнил предписание</w:t>
      </w:r>
      <w:r w:rsidR="004F4612">
        <w:rPr>
          <w:rFonts w:ascii="Times New Roman" w:hAnsi="Times New Roman" w:cs="Times New Roman"/>
          <w:sz w:val="26"/>
          <w:szCs w:val="26"/>
        </w:rPr>
        <w:t xml:space="preserve"> № 1/1/1</w:t>
      </w:r>
      <w:r w:rsidR="00263E50">
        <w:rPr>
          <w:rFonts w:ascii="Times New Roman" w:hAnsi="Times New Roman" w:cs="Times New Roman"/>
          <w:sz w:val="26"/>
          <w:szCs w:val="26"/>
        </w:rPr>
        <w:t xml:space="preserve"> от 29.01.2021</w:t>
      </w:r>
      <w:r w:rsidR="00C25280">
        <w:rPr>
          <w:rFonts w:ascii="Times New Roman" w:hAnsi="Times New Roman" w:cs="Times New Roman"/>
          <w:sz w:val="26"/>
          <w:szCs w:val="26"/>
        </w:rPr>
        <w:t xml:space="preserve"> года</w:t>
      </w:r>
      <w:r w:rsidR="00EE5A4D">
        <w:rPr>
          <w:rFonts w:ascii="Times New Roman" w:hAnsi="Times New Roman" w:cs="Times New Roman"/>
          <w:sz w:val="26"/>
          <w:szCs w:val="26"/>
        </w:rPr>
        <w:t xml:space="preserve"> по устранению нарушений обязательных требований пожарной безопасности,</w:t>
      </w:r>
      <w:r w:rsidR="00263E50">
        <w:rPr>
          <w:rFonts w:ascii="Times New Roman" w:hAnsi="Times New Roman" w:cs="Times New Roman"/>
          <w:sz w:val="26"/>
          <w:szCs w:val="26"/>
        </w:rPr>
        <w:t xml:space="preserve"> а именно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F4612">
        <w:rPr>
          <w:rFonts w:ascii="Times New Roman" w:hAnsi="Times New Roman" w:cs="Times New Roman"/>
          <w:sz w:val="26"/>
          <w:szCs w:val="26"/>
        </w:rPr>
        <w:t>1) Выполнить разделение помещений различного функционального назначения противопожарными пр</w:t>
      </w:r>
      <w:r w:rsidR="00356479">
        <w:rPr>
          <w:rFonts w:ascii="Times New Roman" w:hAnsi="Times New Roman" w:cs="Times New Roman"/>
          <w:sz w:val="26"/>
          <w:szCs w:val="26"/>
        </w:rPr>
        <w:t>еградами с нормируемым пределом</w:t>
      </w:r>
      <w:r w:rsidR="000976AC">
        <w:rPr>
          <w:rFonts w:ascii="Times New Roman" w:hAnsi="Times New Roman" w:cs="Times New Roman"/>
          <w:sz w:val="26"/>
          <w:szCs w:val="26"/>
        </w:rPr>
        <w:t xml:space="preserve"> </w:t>
      </w:r>
      <w:r w:rsidR="004F4612">
        <w:rPr>
          <w:rFonts w:ascii="Times New Roman" w:hAnsi="Times New Roman" w:cs="Times New Roman"/>
          <w:sz w:val="26"/>
          <w:szCs w:val="26"/>
        </w:rPr>
        <w:t xml:space="preserve">огнестойкости, а именно, помещение библиотеки не выгорожено сертифицированной </w:t>
      </w:r>
      <w:r w:rsidR="00356479">
        <w:rPr>
          <w:rFonts w:ascii="Times New Roman" w:hAnsi="Times New Roman" w:cs="Times New Roman"/>
          <w:sz w:val="26"/>
          <w:szCs w:val="26"/>
        </w:rPr>
        <w:t>противопожарной</w:t>
      </w:r>
      <w:r w:rsidR="004F4612">
        <w:rPr>
          <w:rFonts w:ascii="Times New Roman" w:hAnsi="Times New Roman" w:cs="Times New Roman"/>
          <w:sz w:val="26"/>
          <w:szCs w:val="26"/>
        </w:rPr>
        <w:t xml:space="preserve"> дверью, ст.4, ст.6 2Технического регламента о требованиях пожарной безопасности» Федеральный закон № 123 от 22.07.2008, СНиП 21-01-97 пункт 7.4; 2) Установить ограждения по </w:t>
      </w:r>
      <w:r w:rsidR="00356479">
        <w:rPr>
          <w:rFonts w:ascii="Times New Roman" w:hAnsi="Times New Roman" w:cs="Times New Roman"/>
          <w:sz w:val="26"/>
          <w:szCs w:val="26"/>
        </w:rPr>
        <w:t>периметру</w:t>
      </w:r>
      <w:r w:rsidR="004F4612">
        <w:rPr>
          <w:rFonts w:ascii="Times New Roman" w:hAnsi="Times New Roman" w:cs="Times New Roman"/>
          <w:sz w:val="26"/>
          <w:szCs w:val="26"/>
        </w:rPr>
        <w:t xml:space="preserve"> кровли, ст.4, ст.6 «Технического регламента о требованиях пожарной безопасности» Федеральный закон № 123 от 22.07.2008, п.7.16 СП 4.13130.2013 «Требования к объемно-планировочным и конструктивным решениям», СНиП 21-01-97 </w:t>
      </w:r>
      <w:r w:rsidR="00356479">
        <w:rPr>
          <w:rFonts w:ascii="Times New Roman" w:hAnsi="Times New Roman" w:cs="Times New Roman"/>
          <w:sz w:val="26"/>
          <w:szCs w:val="26"/>
        </w:rPr>
        <w:t>пункт</w:t>
      </w:r>
      <w:r w:rsidR="004F4612">
        <w:rPr>
          <w:rFonts w:ascii="Times New Roman" w:hAnsi="Times New Roman" w:cs="Times New Roman"/>
          <w:sz w:val="26"/>
          <w:szCs w:val="26"/>
        </w:rPr>
        <w:t xml:space="preserve"> 8.11</w:t>
      </w:r>
      <w:r w:rsidR="00356479">
        <w:rPr>
          <w:rFonts w:ascii="Times New Roman" w:hAnsi="Times New Roman" w:cs="Times New Roman"/>
          <w:sz w:val="26"/>
          <w:szCs w:val="26"/>
        </w:rPr>
        <w:t xml:space="preserve">; 3) Выполнить разделение помещений различного функционального назначения противопожарными преградами с нормируемым пределом огнестойкости, а именно, помещение ФАП не выгорожено сертифицированной противопожарной дверью от коридора СОШ, ст.6 </w:t>
      </w:r>
      <w:r w:rsidR="00356479">
        <w:rPr>
          <w:rFonts w:ascii="Times New Roman" w:hAnsi="Times New Roman" w:cs="Times New Roman"/>
          <w:sz w:val="26"/>
          <w:szCs w:val="26"/>
        </w:rPr>
        <w:t>«Технического регламента о требованиях пожарной безопасности» Федеральный закон № 123 от 22.07.2008, СНиП 21-01-97 пункт 7.4; 4) Помещение ФАП оборудовать автоматической пожарной сигнализацией и системой оповещения людей о пожаре, ст. 4, ст.6 «Технического регламента о требованиях пожарной безопасности» Федеральный закон № 123 от 22.07.2008; НПБ 110-03, Приложение</w:t>
      </w:r>
      <w:r w:rsidR="00356479">
        <w:rPr>
          <w:rFonts w:ascii="Times New Roman" w:hAnsi="Times New Roman" w:cs="Times New Roman"/>
          <w:sz w:val="26"/>
          <w:szCs w:val="26"/>
        </w:rPr>
        <w:t xml:space="preserve"> А</w:t>
      </w:r>
      <w:r w:rsidR="00356479">
        <w:rPr>
          <w:rFonts w:ascii="Times New Roman" w:hAnsi="Times New Roman" w:cs="Times New Roman"/>
          <w:sz w:val="26"/>
          <w:szCs w:val="26"/>
        </w:rPr>
        <w:t xml:space="preserve">, п.5 СП 5.13130.2009 «Системы противопожарной защиты установки пожарной сигнализации и пожаротушения  автоматические. </w:t>
      </w:r>
      <w:r w:rsidR="00356479">
        <w:rPr>
          <w:rFonts w:ascii="Times New Roman" w:hAnsi="Times New Roman" w:cs="Times New Roman"/>
          <w:sz w:val="26"/>
          <w:szCs w:val="26"/>
        </w:rPr>
        <w:t>Нормы и правила проектирования»; п.54 «Правила противопожарного режима в Российской Федерации» Постановление Правительства Российской Федерации № 1479 от 16.09.2020</w:t>
      </w:r>
      <w:r w:rsidR="000E33E3">
        <w:rPr>
          <w:rFonts w:ascii="Times New Roman" w:hAnsi="Times New Roman" w:cs="Times New Roman"/>
          <w:sz w:val="26"/>
          <w:szCs w:val="26"/>
        </w:rPr>
        <w:t xml:space="preserve">; раздел 3,4,7, СП 3.13130.2009 «Система оповещения и управления эвакуацией людей при пожаре»; </w:t>
      </w:r>
      <w:r w:rsidR="001A63EB">
        <w:rPr>
          <w:rFonts w:ascii="Times New Roman" w:hAnsi="Times New Roman" w:cs="Times New Roman"/>
          <w:sz w:val="26"/>
          <w:szCs w:val="26"/>
        </w:rPr>
        <w:t>5) Здание котельной оборудовать автоматической пожарной сигнализацией и системой оповещения людей о пожаре, ст.4, ст.6 «Технического регламента о требованиях пожарной безопасности» Федеральный закон № 123 от 22.07.2008;</w:t>
      </w:r>
      <w:r w:rsidR="001A63EB">
        <w:rPr>
          <w:rFonts w:ascii="Times New Roman" w:hAnsi="Times New Roman" w:cs="Times New Roman"/>
          <w:sz w:val="26"/>
          <w:szCs w:val="26"/>
        </w:rPr>
        <w:t xml:space="preserve"> НПБ 110-03, Приложение</w:t>
      </w:r>
      <w:r w:rsidR="001A63EB">
        <w:rPr>
          <w:rFonts w:ascii="Times New Roman" w:hAnsi="Times New Roman" w:cs="Times New Roman"/>
          <w:sz w:val="26"/>
          <w:szCs w:val="26"/>
        </w:rPr>
        <w:t xml:space="preserve"> А</w:t>
      </w:r>
      <w:r w:rsidR="001A63EB">
        <w:rPr>
          <w:rFonts w:ascii="Times New Roman" w:hAnsi="Times New Roman" w:cs="Times New Roman"/>
          <w:sz w:val="26"/>
          <w:szCs w:val="26"/>
        </w:rPr>
        <w:t xml:space="preserve">, п.5 СП 5.13130.2009 «Системы </w:t>
      </w:r>
      <w:r w:rsidR="00845E63">
        <w:rPr>
          <w:rFonts w:ascii="Times New Roman" w:hAnsi="Times New Roman" w:cs="Times New Roman"/>
          <w:sz w:val="26"/>
          <w:szCs w:val="26"/>
        </w:rPr>
        <w:t>противопожарной</w:t>
      </w:r>
      <w:r w:rsidR="001A63EB">
        <w:rPr>
          <w:rFonts w:ascii="Times New Roman" w:hAnsi="Times New Roman" w:cs="Times New Roman"/>
          <w:sz w:val="26"/>
          <w:szCs w:val="26"/>
        </w:rPr>
        <w:t xml:space="preserve"> защиты установки пожарной сигнализации</w:t>
      </w:r>
      <w:r w:rsidR="00845E63">
        <w:rPr>
          <w:rFonts w:ascii="Times New Roman" w:hAnsi="Times New Roman" w:cs="Times New Roman"/>
          <w:sz w:val="26"/>
          <w:szCs w:val="26"/>
        </w:rPr>
        <w:t xml:space="preserve"> и пожаротушения автоматические. Нормы и правила проектирования»; п.54 «Правила противопожарного режима в Российской Федерации» Постановление Правительства Российской Федерации № 1479 от 16.09.2020 г.; раздел 3,4, 7 СП 3.13130.2009 «Система оповещения и управления эвакуацией людей при пожаре»; 6) Чердачное помещение СОШ оборудовать автоматической пожарной сигнализацией и системой оповещения людей о пожаре, ст. 4, ст.6 «Технического регламента о требованиях пожарной безопасности» Федеральный закон № 123 от 22.07.2008; НПБ 110-03, Приложение</w:t>
      </w:r>
      <w:r w:rsidR="00845E63">
        <w:rPr>
          <w:rFonts w:ascii="Times New Roman" w:hAnsi="Times New Roman" w:cs="Times New Roman"/>
          <w:sz w:val="26"/>
          <w:szCs w:val="26"/>
        </w:rPr>
        <w:t xml:space="preserve"> А</w:t>
      </w:r>
      <w:r w:rsidR="00845E63">
        <w:rPr>
          <w:rFonts w:ascii="Times New Roman" w:hAnsi="Times New Roman" w:cs="Times New Roman"/>
          <w:sz w:val="26"/>
          <w:szCs w:val="26"/>
        </w:rPr>
        <w:t xml:space="preserve">, п.5 СП 5.13130.2009 «Системы противопожарной защиты установки пожарной сигнализации и пожаротушения автоматические. Нормы и правила проектирования»; п.54 «Правила противопожарного режима в Российской Федерации № 1479 от 16.09.2020 г.; раздел 3,4,7, СП 3.13130.2009 «Система оповещения и управления эвакуацией людей при пожаре». </w:t>
      </w:r>
    </w:p>
    <w:p w:rsidR="00621621" w:rsidRPr="00324AE2" w:rsidP="00621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37 Федерального закона от 21.12.1994 №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69-ФЗ «О пожарной безопасности» </w:t>
      </w:r>
      <w:r w:rsidRPr="00324AE2">
        <w:rPr>
          <w:rFonts w:ascii="Times New Roman" w:hAnsi="Times New Roman" w:cs="Times New Roman"/>
          <w:sz w:val="26"/>
          <w:szCs w:val="26"/>
        </w:rPr>
        <w:t>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25758D" w:rsidRPr="00324AE2" w:rsidP="00621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Требованиями ст. 34 указанного Закона предусмотрено, что граждане имеют право на защиту их жизни, здоровья и имущества в случае пожара.</w:t>
      </w:r>
    </w:p>
    <w:p w:rsidR="00621621" w:rsidRPr="00324AE2" w:rsidP="00621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законного </w:t>
      </w:r>
      <w:hyperlink r:id="rId5" w:history="1">
        <w:r w:rsidRPr="00324AE2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324AE2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надзор,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на объектах защиты, на которых осуществляется деятельность в сфере здравоохранения, образования и социального обслуживания </w:t>
      </w:r>
      <w:r w:rsidRPr="00324AE2">
        <w:rPr>
          <w:rFonts w:ascii="Times New Roman" w:hAnsi="Times New Roman" w:cs="Times New Roman"/>
          <w:sz w:val="26"/>
          <w:szCs w:val="26"/>
        </w:rPr>
        <w:t>влечет административную ответственность в соответствии с ч. 1</w:t>
      </w:r>
      <w:r w:rsidRPr="00324AE2" w:rsidR="0025758D">
        <w:rPr>
          <w:rFonts w:ascii="Times New Roman" w:hAnsi="Times New Roman" w:cs="Times New Roman"/>
          <w:sz w:val="26"/>
          <w:szCs w:val="26"/>
        </w:rPr>
        <w:t>3</w:t>
      </w:r>
      <w:r w:rsidRPr="00324AE2">
        <w:rPr>
          <w:rFonts w:ascii="Times New Roman" w:hAnsi="Times New Roman" w:cs="Times New Roman"/>
          <w:sz w:val="26"/>
          <w:szCs w:val="26"/>
        </w:rPr>
        <w:t xml:space="preserve"> ст. 19.5 КоАП РФ в виде административного штрафа на граждан в размере от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324A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трех </w:t>
      </w:r>
      <w:r w:rsidRPr="00324AE2">
        <w:rPr>
          <w:rFonts w:ascii="Times New Roman" w:hAnsi="Times New Roman" w:cs="Times New Roman"/>
          <w:sz w:val="26"/>
          <w:szCs w:val="26"/>
        </w:rPr>
        <w:t>тысяч рублей</w:t>
      </w:r>
      <w:r w:rsidRPr="00324AE2" w:rsidR="0025758D">
        <w:rPr>
          <w:rFonts w:ascii="Times New Roman" w:hAnsi="Times New Roman" w:cs="Times New Roman"/>
          <w:sz w:val="26"/>
          <w:szCs w:val="26"/>
        </w:rPr>
        <w:t>;</w:t>
      </w:r>
      <w:r w:rsidRPr="00324AE2">
        <w:rPr>
          <w:rFonts w:ascii="Times New Roman" w:hAnsi="Times New Roman" w:cs="Times New Roman"/>
          <w:sz w:val="26"/>
          <w:szCs w:val="26"/>
        </w:rPr>
        <w:t xml:space="preserve"> на должностных лиц - от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пяти </w:t>
      </w:r>
      <w:r w:rsidRPr="00324A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шести </w:t>
      </w:r>
      <w:r w:rsidRPr="00324AE2">
        <w:rPr>
          <w:rFonts w:ascii="Times New Roman" w:hAnsi="Times New Roman" w:cs="Times New Roman"/>
          <w:sz w:val="26"/>
          <w:szCs w:val="26"/>
        </w:rPr>
        <w:t>тысяч рублей</w:t>
      </w:r>
      <w:r w:rsidRPr="00324AE2" w:rsidR="0025758D">
        <w:rPr>
          <w:rFonts w:ascii="Times New Roman" w:hAnsi="Times New Roman" w:cs="Times New Roman"/>
          <w:sz w:val="26"/>
          <w:szCs w:val="26"/>
        </w:rPr>
        <w:t>;</w:t>
      </w:r>
      <w:r w:rsidRPr="00324AE2">
        <w:rPr>
          <w:rFonts w:ascii="Times New Roman" w:hAnsi="Times New Roman" w:cs="Times New Roman"/>
          <w:sz w:val="26"/>
          <w:szCs w:val="26"/>
        </w:rPr>
        <w:t xml:space="preserve"> на юридических лиц - от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девяноста </w:t>
      </w:r>
      <w:r w:rsidRPr="00324AE2">
        <w:rPr>
          <w:rFonts w:ascii="Times New Roman" w:hAnsi="Times New Roman" w:cs="Times New Roman"/>
          <w:sz w:val="26"/>
          <w:szCs w:val="26"/>
        </w:rPr>
        <w:t xml:space="preserve">тысяч до </w:t>
      </w:r>
      <w:r w:rsidRPr="00324AE2" w:rsidR="0025758D">
        <w:rPr>
          <w:rFonts w:ascii="Times New Roman" w:hAnsi="Times New Roman" w:cs="Times New Roman"/>
          <w:sz w:val="26"/>
          <w:szCs w:val="26"/>
        </w:rPr>
        <w:t xml:space="preserve">ста </w:t>
      </w:r>
      <w:r w:rsidRPr="00324AE2">
        <w:rPr>
          <w:rFonts w:ascii="Times New Roman" w:hAnsi="Times New Roman" w:cs="Times New Roman"/>
          <w:sz w:val="26"/>
          <w:szCs w:val="26"/>
        </w:rPr>
        <w:t>тысяч рублей.</w:t>
      </w:r>
    </w:p>
    <w:p w:rsidR="00621621" w:rsidRPr="00324AE2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В нарушение данных требований </w:t>
      </w:r>
      <w:r w:rsidRPr="00324AE2"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1523FE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содержащиеся в предписании от </w:t>
      </w:r>
      <w:r w:rsidR="0033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29.01.2021 </w:t>
      </w:r>
      <w:r w:rsidRPr="00324A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об устранении нарушений законодательства о пожарной безопасности</w:t>
      </w:r>
      <w:r w:rsidR="001523FE">
        <w:rPr>
          <w:rFonts w:ascii="Times New Roman" w:hAnsi="Times New Roman" w:cs="Times New Roman"/>
          <w:sz w:val="26"/>
          <w:szCs w:val="26"/>
        </w:rPr>
        <w:t xml:space="preserve">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срок не исполн</w:t>
      </w:r>
      <w:r w:rsidRPr="00324AE2" w:rsidR="0025758D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A4113" w:rsidRPr="00EE5A4D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Таким образом,</w:t>
      </w:r>
      <w:r w:rsidRP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4AE2" w:rsidR="00621621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1</w:t>
      </w:r>
      <w:r w:rsidRPr="00324AE2" w:rsidR="0025758D">
        <w:rPr>
          <w:rFonts w:ascii="Times New Roman" w:hAnsi="Times New Roman" w:cs="Times New Roman"/>
          <w:sz w:val="26"/>
          <w:szCs w:val="26"/>
        </w:rPr>
        <w:t>3</w:t>
      </w:r>
      <w:r w:rsidRPr="00324AE2" w:rsidR="00621621">
        <w:rPr>
          <w:rFonts w:ascii="Times New Roman" w:hAnsi="Times New Roman" w:cs="Times New Roman"/>
          <w:sz w:val="26"/>
          <w:szCs w:val="26"/>
        </w:rPr>
        <w:t xml:space="preserve"> ст. 19.5</w:t>
      </w:r>
      <w:r w:rsidRPr="00324AE2">
        <w:rPr>
          <w:rFonts w:ascii="Times New Roman" w:hAnsi="Times New Roman" w:cs="Times New Roman"/>
          <w:sz w:val="26"/>
          <w:szCs w:val="26"/>
        </w:rPr>
        <w:t xml:space="preserve"> </w:t>
      </w:r>
      <w:r w:rsidRPr="00324AE2" w:rsidR="00621621">
        <w:rPr>
          <w:rFonts w:ascii="Times New Roman" w:hAnsi="Times New Roman" w:cs="Times New Roman"/>
          <w:sz w:val="26"/>
          <w:szCs w:val="26"/>
        </w:rPr>
        <w:t>КоАП РФ, то есть</w:t>
      </w:r>
      <w:r w:rsidRPr="00324AE2">
        <w:rPr>
          <w:rFonts w:ascii="Times New Roman" w:hAnsi="Times New Roman" w:cs="Times New Roman"/>
          <w:sz w:val="26"/>
          <w:szCs w:val="26"/>
        </w:rPr>
        <w:t xml:space="preserve"> в установленный срок 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не выполнил </w:t>
      </w:r>
      <w:r w:rsidRPr="00324AE2">
        <w:rPr>
          <w:rFonts w:ascii="Times New Roman" w:hAnsi="Times New Roman" w:cs="Times New Roman"/>
          <w:sz w:val="26"/>
          <w:szCs w:val="26"/>
        </w:rPr>
        <w:t>законно</w:t>
      </w:r>
      <w:r w:rsidRPr="00324AE2" w:rsidR="00581E4D">
        <w:rPr>
          <w:rFonts w:ascii="Times New Roman" w:hAnsi="Times New Roman" w:cs="Times New Roman"/>
          <w:sz w:val="26"/>
          <w:szCs w:val="26"/>
        </w:rPr>
        <w:t>е</w:t>
      </w:r>
      <w:r w:rsidRPr="00324AE2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24AE2">
          <w:rPr>
            <w:rFonts w:ascii="Times New Roman" w:hAnsi="Times New Roman" w:cs="Times New Roman"/>
            <w:sz w:val="26"/>
            <w:szCs w:val="26"/>
          </w:rPr>
          <w:t>предписания</w:t>
        </w:r>
      </w:hyperlink>
      <w:r w:rsidRPr="00324AE2">
        <w:rPr>
          <w:rFonts w:ascii="Times New Roman" w:hAnsi="Times New Roman" w:cs="Times New Roman"/>
          <w:sz w:val="26"/>
          <w:szCs w:val="26"/>
        </w:rPr>
        <w:t xml:space="preserve"> органа, осуществляющего федеральный государственный пожарный надзор</w:t>
      </w:r>
      <w:r w:rsidRPr="00324AE2" w:rsidR="0025758D">
        <w:rPr>
          <w:rFonts w:ascii="Times New Roman" w:hAnsi="Times New Roman" w:cs="Times New Roman"/>
          <w:sz w:val="26"/>
          <w:szCs w:val="26"/>
        </w:rPr>
        <w:t>, на объектах защиты, на которых осуществляется деятельность в сфере здравоохранения, образования и социального обслуживания</w:t>
      </w:r>
      <w:r w:rsidRPr="00324AE2">
        <w:rPr>
          <w:rFonts w:ascii="Times New Roman" w:hAnsi="Times New Roman" w:cs="Times New Roman"/>
          <w:sz w:val="26"/>
          <w:szCs w:val="26"/>
        </w:rPr>
        <w:t>.</w:t>
      </w:r>
    </w:p>
    <w:p w:rsidR="00FA4113" w:rsidRPr="00EE5A4D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hAnsi="Times New Roman" w:cs="Times New Roman"/>
          <w:sz w:val="26"/>
          <w:szCs w:val="26"/>
        </w:rPr>
        <w:t>Виновность</w:t>
      </w:r>
      <w:r w:rsidRPr="00324AE2">
        <w:rPr>
          <w:rFonts w:ascii="Times New Roman" w:hAnsi="Times New Roman" w:cs="Times New Roman"/>
          <w:sz w:val="26"/>
          <w:szCs w:val="26"/>
        </w:rPr>
        <w:t xml:space="preserve">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24AE2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324AE2">
        <w:rPr>
          <w:rFonts w:ascii="Times New Roman" w:hAnsi="Times New Roman" w:cs="Times New Roman"/>
          <w:sz w:val="26"/>
          <w:szCs w:val="26"/>
        </w:rPr>
        <w:t xml:space="preserve">от </w:t>
      </w:r>
      <w:r w:rsidR="00336B70">
        <w:rPr>
          <w:rFonts w:ascii="Times New Roman" w:hAnsi="Times New Roman" w:cs="Times New Roman"/>
          <w:sz w:val="26"/>
          <w:szCs w:val="26"/>
        </w:rPr>
        <w:t>31.01.2022 № 0322-2022-0003</w:t>
      </w:r>
      <w:r w:rsidRPr="00324AE2">
        <w:rPr>
          <w:rFonts w:ascii="Times New Roman" w:hAnsi="Times New Roman" w:cs="Times New Roman"/>
          <w:sz w:val="26"/>
          <w:szCs w:val="26"/>
        </w:rPr>
        <w:t xml:space="preserve">; актом </w:t>
      </w:r>
      <w:r w:rsidR="008F0DB5">
        <w:rPr>
          <w:rFonts w:ascii="Times New Roman" w:hAnsi="Times New Roman" w:cs="Times New Roman"/>
          <w:sz w:val="26"/>
          <w:szCs w:val="26"/>
        </w:rPr>
        <w:t>внеплановой выездной проверки</w:t>
      </w:r>
      <w:r w:rsidRPr="00324AE2">
        <w:rPr>
          <w:rFonts w:ascii="Times New Roman" w:hAnsi="Times New Roman" w:cs="Times New Roman"/>
          <w:sz w:val="26"/>
          <w:szCs w:val="26"/>
        </w:rPr>
        <w:t xml:space="preserve">; </w:t>
      </w:r>
      <w:r w:rsidR="00EE5A4D">
        <w:rPr>
          <w:rFonts w:ascii="Times New Roman" w:hAnsi="Times New Roman" w:cs="Times New Roman"/>
          <w:sz w:val="26"/>
          <w:szCs w:val="26"/>
        </w:rPr>
        <w:t>решением о проведении внеплановой</w:t>
      </w:r>
      <w:r w:rsidR="008F0DB5">
        <w:rPr>
          <w:rFonts w:ascii="Times New Roman" w:hAnsi="Times New Roman" w:cs="Times New Roman"/>
          <w:sz w:val="26"/>
          <w:szCs w:val="26"/>
        </w:rPr>
        <w:t xml:space="preserve"> вые</w:t>
      </w:r>
      <w:r w:rsidR="00336B70">
        <w:rPr>
          <w:rFonts w:ascii="Times New Roman" w:hAnsi="Times New Roman" w:cs="Times New Roman"/>
          <w:sz w:val="26"/>
          <w:szCs w:val="26"/>
        </w:rPr>
        <w:t>здной проверки от 17.01.2022 № 2</w:t>
      </w:r>
      <w:r w:rsidR="00EE5A4D">
        <w:rPr>
          <w:rFonts w:ascii="Times New Roman" w:hAnsi="Times New Roman" w:cs="Times New Roman"/>
          <w:sz w:val="26"/>
          <w:szCs w:val="26"/>
        </w:rPr>
        <w:t xml:space="preserve">; </w:t>
      </w:r>
      <w:r w:rsidRPr="00324AE2">
        <w:rPr>
          <w:rFonts w:ascii="Times New Roman" w:hAnsi="Times New Roman" w:cs="Times New Roman"/>
          <w:sz w:val="26"/>
          <w:szCs w:val="26"/>
        </w:rPr>
        <w:t xml:space="preserve">предписанием об устранении нарушений требований пожарной безопасности от </w:t>
      </w:r>
      <w:r w:rsidR="00325D1E">
        <w:rPr>
          <w:rFonts w:ascii="Times New Roman" w:hAnsi="Times New Roman" w:cs="Times New Roman"/>
          <w:sz w:val="26"/>
          <w:szCs w:val="26"/>
        </w:rPr>
        <w:t>29.01.2021</w:t>
      </w:r>
      <w:r w:rsidRPr="00324AE2" w:rsidR="00AC21AD">
        <w:rPr>
          <w:rFonts w:ascii="Times New Roman" w:hAnsi="Times New Roman" w:cs="Times New Roman"/>
          <w:sz w:val="26"/>
          <w:szCs w:val="26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 xml:space="preserve">№ </w:t>
      </w:r>
      <w:r w:rsidR="00336B70">
        <w:rPr>
          <w:rFonts w:ascii="Times New Roman" w:hAnsi="Times New Roman" w:cs="Times New Roman"/>
          <w:sz w:val="26"/>
          <w:szCs w:val="26"/>
        </w:rPr>
        <w:t>1/1/1</w:t>
      </w:r>
      <w:r w:rsidR="00EE5A4D">
        <w:rPr>
          <w:rFonts w:ascii="Times New Roman" w:hAnsi="Times New Roman" w:cs="Times New Roman"/>
          <w:sz w:val="26"/>
          <w:szCs w:val="26"/>
        </w:rPr>
        <w:t xml:space="preserve"> и другими письменными материалами дела. 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324AE2">
        <w:rPr>
          <w:rFonts w:ascii="Times New Roman" w:hAnsi="Times New Roman" w:cs="Times New Roman"/>
          <w:sz w:val="26"/>
          <w:szCs w:val="26"/>
        </w:rPr>
        <w:t>недопустимыми</w:t>
      </w:r>
      <w:r w:rsidRPr="00324AE2">
        <w:rPr>
          <w:rFonts w:ascii="Times New Roman" w:hAnsi="Times New Roman" w:cs="Times New Roman"/>
          <w:sz w:val="26"/>
          <w:szCs w:val="26"/>
        </w:rPr>
        <w:t xml:space="preserve"> суд не усматривает. </w:t>
      </w:r>
    </w:p>
    <w:p w:rsidR="00AC21AD" w:rsidRPr="00324AE2" w:rsidP="00325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621621" w:rsidRPr="00EE5A4D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Pr="00324AE2" w:rsidR="00FA4113">
        <w:rPr>
          <w:rFonts w:ascii="Times New Roman" w:hAnsi="Times New Roman" w:cs="Times New Roman"/>
          <w:sz w:val="26"/>
          <w:szCs w:val="26"/>
        </w:rPr>
        <w:t>. 1</w:t>
      </w:r>
      <w:r w:rsidRPr="00324AE2" w:rsidR="00AC21AD">
        <w:rPr>
          <w:rFonts w:ascii="Times New Roman" w:hAnsi="Times New Roman" w:cs="Times New Roman"/>
          <w:sz w:val="26"/>
          <w:szCs w:val="26"/>
        </w:rPr>
        <w:t>3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>ст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324AE2">
        <w:rPr>
          <w:rFonts w:ascii="Times New Roman" w:hAnsi="Times New Roman" w:cs="Times New Roman"/>
          <w:sz w:val="26"/>
          <w:szCs w:val="26"/>
        </w:rPr>
        <w:t>КоАП РФ, доказанной.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324AE2" w:rsidR="00581E4D">
        <w:rPr>
          <w:rFonts w:ascii="Times New Roman" w:hAnsi="Times New Roman" w:cs="Times New Roman"/>
          <w:sz w:val="26"/>
          <w:szCs w:val="26"/>
        </w:rPr>
        <w:t>.</w:t>
      </w:r>
      <w:r w:rsidRPr="00324AE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24AE2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324AE2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AC21AD" w:rsidRPr="00EE5A4D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</w:t>
      </w:r>
      <w:r w:rsidRPr="001A7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324AE2">
        <w:rPr>
          <w:rFonts w:ascii="Times New Roman" w:hAnsi="Times New Roman" w:cs="Times New Roman"/>
          <w:sz w:val="26"/>
          <w:szCs w:val="26"/>
        </w:rPr>
        <w:t xml:space="preserve">ч. 3 </w:t>
      </w:r>
      <w:r w:rsidRPr="00324AE2" w:rsidR="00621621">
        <w:rPr>
          <w:rFonts w:ascii="Times New Roman" w:hAnsi="Times New Roman" w:cs="Times New Roman"/>
          <w:sz w:val="26"/>
          <w:szCs w:val="26"/>
        </w:rPr>
        <w:t>ст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 w:rsidR="00621621">
        <w:rPr>
          <w:rFonts w:ascii="Times New Roman" w:hAnsi="Times New Roman" w:cs="Times New Roman"/>
          <w:sz w:val="26"/>
          <w:szCs w:val="26"/>
        </w:rPr>
        <w:t xml:space="preserve">4.1 КоАП РФ учитываются характер совершенного им административного правонарушения, </w:t>
      </w:r>
      <w:r w:rsidRPr="00324AE2">
        <w:rPr>
          <w:rFonts w:ascii="Times New Roman" w:hAnsi="Times New Roman" w:cs="Times New Roman"/>
          <w:sz w:val="26"/>
          <w:szCs w:val="26"/>
        </w:rPr>
        <w:t xml:space="preserve">имущественное и финансовое положение юридического лица, </w:t>
      </w:r>
      <w:r w:rsidRPr="00324AE2" w:rsidR="00621621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621621" w:rsidRPr="00EE5A4D" w:rsidP="00EE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4AE2">
        <w:rPr>
          <w:rFonts w:ascii="Times New Roman" w:hAnsi="Times New Roman" w:cs="Times New Roman"/>
          <w:sz w:val="26"/>
          <w:szCs w:val="26"/>
        </w:rPr>
        <w:t>Исходя из вышеизложенного, суд полагает необходимым назначить</w:t>
      </w:r>
      <w:r w:rsidRPr="00324AE2" w:rsidR="008C1502">
        <w:rPr>
          <w:rFonts w:ascii="Times New Roman" w:hAnsi="Times New Roman" w:cs="Times New Roman"/>
          <w:sz w:val="26"/>
          <w:szCs w:val="26"/>
        </w:rPr>
        <w:t xml:space="preserve">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Шайдуллину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</w:t>
      </w:r>
      <w:r w:rsidRPr="00324AE2" w:rsidR="00FA4113">
        <w:rPr>
          <w:rFonts w:ascii="Times New Roman" w:hAnsi="Times New Roman" w:cs="Times New Roman"/>
          <w:sz w:val="26"/>
          <w:szCs w:val="26"/>
        </w:rPr>
        <w:t>. 1</w:t>
      </w:r>
      <w:r w:rsidRPr="00324AE2" w:rsidR="008C1502">
        <w:rPr>
          <w:rFonts w:ascii="Times New Roman" w:hAnsi="Times New Roman" w:cs="Times New Roman"/>
          <w:sz w:val="26"/>
          <w:szCs w:val="26"/>
        </w:rPr>
        <w:t>3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>ст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324AE2">
        <w:rPr>
          <w:rFonts w:ascii="Times New Roman" w:hAnsi="Times New Roman" w:cs="Times New Roman"/>
          <w:sz w:val="26"/>
          <w:szCs w:val="26"/>
        </w:rPr>
        <w:t>КоАП РФ.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3.5, </w:t>
      </w:r>
      <w:r w:rsidRPr="00324AE2" w:rsidR="00FA4113">
        <w:rPr>
          <w:rFonts w:ascii="Times New Roman" w:hAnsi="Times New Roman" w:cs="Times New Roman"/>
          <w:sz w:val="26"/>
          <w:szCs w:val="26"/>
        </w:rPr>
        <w:t>ч. 1</w:t>
      </w:r>
      <w:r w:rsidRPr="00324AE2" w:rsidR="008C1502">
        <w:rPr>
          <w:rFonts w:ascii="Times New Roman" w:hAnsi="Times New Roman" w:cs="Times New Roman"/>
          <w:sz w:val="26"/>
          <w:szCs w:val="26"/>
        </w:rPr>
        <w:t>3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 ст. 19.5</w:t>
      </w:r>
      <w:r w:rsidRPr="00324AE2">
        <w:rPr>
          <w:rFonts w:ascii="Times New Roman" w:hAnsi="Times New Roman" w:cs="Times New Roman"/>
          <w:sz w:val="26"/>
          <w:szCs w:val="26"/>
        </w:rPr>
        <w:t>, 29.10 КоАП РФ, мировой судья,</w:t>
      </w:r>
    </w:p>
    <w:p w:rsidR="00621621" w:rsidRPr="00324AE2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п</w:t>
      </w:r>
      <w:r w:rsidRPr="00324AE2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21621" w:rsidRPr="00324AE2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21621" w:rsidRPr="00324AE2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</w:t>
      </w:r>
      <w:r w:rsidRPr="00324AE2" w:rsidR="0015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336B70"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МБОУ «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Куркачинская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  Высокогорского района Республики Татарстан» 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>Шайдуллина</w:t>
      </w:r>
      <w:r w:rsidR="0033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6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="00336B70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Pr="00324AE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324AE2" w:rsidR="00FA4113">
        <w:rPr>
          <w:rFonts w:ascii="Times New Roman" w:hAnsi="Times New Roman" w:cs="Times New Roman"/>
          <w:sz w:val="26"/>
          <w:szCs w:val="26"/>
        </w:rPr>
        <w:t>. 1</w:t>
      </w:r>
      <w:r w:rsidRPr="00324AE2" w:rsidR="008C1502">
        <w:rPr>
          <w:rFonts w:ascii="Times New Roman" w:hAnsi="Times New Roman" w:cs="Times New Roman"/>
          <w:sz w:val="26"/>
          <w:szCs w:val="26"/>
        </w:rPr>
        <w:t>3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>ст</w:t>
      </w:r>
      <w:r w:rsidRPr="00324AE2" w:rsidR="00FA4113">
        <w:rPr>
          <w:rFonts w:ascii="Times New Roman" w:hAnsi="Times New Roman" w:cs="Times New Roman"/>
          <w:sz w:val="26"/>
          <w:szCs w:val="26"/>
        </w:rPr>
        <w:t xml:space="preserve">. 19.5 </w:t>
      </w:r>
      <w:r w:rsidRPr="00324AE2">
        <w:rPr>
          <w:rFonts w:ascii="Times New Roman" w:hAnsi="Times New Roman" w:cs="Times New Roman"/>
          <w:sz w:val="26"/>
          <w:szCs w:val="26"/>
        </w:rPr>
        <w:t xml:space="preserve">КоАП РФ, и назначить ему административное наказание в виде административного штрафа в размере </w:t>
      </w:r>
      <w:r w:rsidR="001523FE">
        <w:rPr>
          <w:rFonts w:ascii="Times New Roman" w:hAnsi="Times New Roman" w:cs="Times New Roman"/>
          <w:sz w:val="26"/>
          <w:szCs w:val="26"/>
        </w:rPr>
        <w:t>5000</w:t>
      </w:r>
      <w:r w:rsidRPr="00324AE2">
        <w:rPr>
          <w:rFonts w:ascii="Times New Roman" w:hAnsi="Times New Roman" w:cs="Times New Roman"/>
          <w:sz w:val="26"/>
          <w:szCs w:val="26"/>
        </w:rPr>
        <w:t xml:space="preserve"> (</w:t>
      </w:r>
      <w:r w:rsidR="001523FE">
        <w:rPr>
          <w:rFonts w:ascii="Times New Roman" w:hAnsi="Times New Roman" w:cs="Times New Roman"/>
          <w:sz w:val="26"/>
          <w:szCs w:val="26"/>
        </w:rPr>
        <w:t>пять тысяч</w:t>
      </w:r>
      <w:r w:rsidRPr="00324AE2">
        <w:rPr>
          <w:rFonts w:ascii="Times New Roman" w:hAnsi="Times New Roman" w:cs="Times New Roman"/>
          <w:sz w:val="26"/>
          <w:szCs w:val="26"/>
        </w:rPr>
        <w:t xml:space="preserve">) рублей в </w:t>
      </w:r>
      <w:r w:rsidRPr="00324AE2">
        <w:rPr>
          <w:rFonts w:ascii="Times New Roman" w:hAnsi="Times New Roman" w:cs="Times New Roman"/>
          <w:sz w:val="26"/>
          <w:szCs w:val="26"/>
        </w:rPr>
        <w:t>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</w:t>
      </w:r>
      <w:r w:rsidRPr="00324AE2">
        <w:rPr>
          <w:rFonts w:ascii="Times New Roman" w:hAnsi="Times New Roman" w:cs="Times New Roman"/>
          <w:sz w:val="26"/>
          <w:szCs w:val="26"/>
        </w:rPr>
        <w:t xml:space="preserve"> получателя – 1654003139, КПП получателя – 165501001, счет – 401</w:t>
      </w:r>
      <w:r w:rsidRPr="00324AE2" w:rsidR="008C1502">
        <w:rPr>
          <w:rFonts w:ascii="Times New Roman" w:hAnsi="Times New Roman" w:cs="Times New Roman"/>
          <w:sz w:val="26"/>
          <w:szCs w:val="26"/>
        </w:rPr>
        <w:t xml:space="preserve">02810445370000079, </w:t>
      </w:r>
      <w:r w:rsidRPr="00324AE2">
        <w:rPr>
          <w:rFonts w:ascii="Times New Roman" w:hAnsi="Times New Roman" w:cs="Times New Roman"/>
          <w:sz w:val="26"/>
          <w:szCs w:val="26"/>
        </w:rPr>
        <w:t>Отделение НБ Республика Татарстан</w:t>
      </w:r>
      <w:r w:rsidR="000C45B2">
        <w:rPr>
          <w:rFonts w:ascii="Times New Roman" w:hAnsi="Times New Roman" w:cs="Times New Roman"/>
          <w:sz w:val="26"/>
          <w:szCs w:val="26"/>
        </w:rPr>
        <w:t xml:space="preserve"> Банка России/УФК по Республике Татарстан </w:t>
      </w:r>
      <w:r w:rsidR="000C45B2">
        <w:rPr>
          <w:rFonts w:ascii="Times New Roman" w:hAnsi="Times New Roman" w:cs="Times New Roman"/>
          <w:sz w:val="26"/>
          <w:szCs w:val="26"/>
        </w:rPr>
        <w:t>г</w:t>
      </w:r>
      <w:r w:rsidR="000C45B2">
        <w:rPr>
          <w:rFonts w:ascii="Times New Roman" w:hAnsi="Times New Roman" w:cs="Times New Roman"/>
          <w:sz w:val="26"/>
          <w:szCs w:val="26"/>
        </w:rPr>
        <w:t>.К</w:t>
      </w:r>
      <w:r w:rsidR="000C45B2">
        <w:rPr>
          <w:rFonts w:ascii="Times New Roman" w:hAnsi="Times New Roman" w:cs="Times New Roman"/>
          <w:sz w:val="26"/>
          <w:szCs w:val="26"/>
        </w:rPr>
        <w:t>азань</w:t>
      </w:r>
      <w:r w:rsidRPr="00324AE2">
        <w:rPr>
          <w:rFonts w:ascii="Times New Roman" w:hAnsi="Times New Roman" w:cs="Times New Roman"/>
          <w:sz w:val="26"/>
          <w:szCs w:val="26"/>
        </w:rPr>
        <w:t xml:space="preserve">, БИК – </w:t>
      </w:r>
      <w:r w:rsidRPr="00324AE2" w:rsidR="008C1502">
        <w:rPr>
          <w:rFonts w:ascii="Times New Roman" w:hAnsi="Times New Roman" w:cs="Times New Roman"/>
          <w:sz w:val="26"/>
          <w:szCs w:val="26"/>
        </w:rPr>
        <w:t>019205400</w:t>
      </w:r>
      <w:r w:rsidRPr="00324AE2">
        <w:rPr>
          <w:rFonts w:ascii="Times New Roman" w:hAnsi="Times New Roman" w:cs="Times New Roman"/>
          <w:sz w:val="26"/>
          <w:szCs w:val="26"/>
        </w:rPr>
        <w:t>, ОКТМО –</w:t>
      </w:r>
      <w:r w:rsidRPr="00324AE2" w:rsidR="008C1502">
        <w:rPr>
          <w:rFonts w:ascii="Times New Roman" w:hAnsi="Times New Roman" w:cs="Times New Roman"/>
          <w:sz w:val="26"/>
          <w:szCs w:val="26"/>
        </w:rPr>
        <w:t xml:space="preserve"> </w:t>
      </w:r>
      <w:r w:rsidRPr="00324AE2">
        <w:rPr>
          <w:rFonts w:ascii="Times New Roman" w:hAnsi="Times New Roman" w:cs="Times New Roman"/>
          <w:sz w:val="26"/>
          <w:szCs w:val="26"/>
        </w:rPr>
        <w:t xml:space="preserve">92701000001, КБК – 73111601203019000140, УИН – </w:t>
      </w:r>
      <w:r w:rsidRPr="00324AE2" w:rsidR="000E7135">
        <w:rPr>
          <w:rFonts w:ascii="Times New Roman" w:hAnsi="Times New Roman" w:cs="Times New Roman"/>
          <w:sz w:val="26"/>
          <w:szCs w:val="26"/>
        </w:rPr>
        <w:t>031869090000000002</w:t>
      </w:r>
      <w:r w:rsidR="00336B70">
        <w:rPr>
          <w:rFonts w:ascii="Times New Roman" w:hAnsi="Times New Roman" w:cs="Times New Roman"/>
          <w:sz w:val="26"/>
          <w:szCs w:val="26"/>
        </w:rPr>
        <w:t>6710457.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324AE2">
        <w:rPr>
          <w:rFonts w:ascii="Times New Roman" w:hAnsi="Times New Roman" w:cs="Times New Roman"/>
          <w:sz w:val="26"/>
          <w:szCs w:val="26"/>
        </w:rPr>
        <w:t>ч</w:t>
      </w:r>
      <w:r w:rsidRPr="00324AE2" w:rsidR="00581E4D">
        <w:rPr>
          <w:rFonts w:ascii="Times New Roman" w:hAnsi="Times New Roman" w:cs="Times New Roman"/>
          <w:sz w:val="26"/>
          <w:szCs w:val="26"/>
        </w:rPr>
        <w:t>.ч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>1 и 5 ст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>31.5 КоАП РФ.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324AE2">
        <w:rPr>
          <w:rFonts w:ascii="Times New Roman" w:hAnsi="Times New Roman" w:cs="Times New Roman"/>
          <w:sz w:val="26"/>
          <w:szCs w:val="26"/>
        </w:rPr>
        <w:t>Республика Татарстан, Высокогорский район, ст. Высокая Гора, ул. Советская, д.13.</w:t>
      </w:r>
    </w:p>
    <w:p w:rsidR="006216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Согласно ч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>1 ст</w:t>
      </w:r>
      <w:r w:rsidRPr="00324AE2" w:rsidR="00581E4D">
        <w:rPr>
          <w:rFonts w:ascii="Times New Roman" w:hAnsi="Times New Roman" w:cs="Times New Roman"/>
          <w:sz w:val="26"/>
          <w:szCs w:val="26"/>
        </w:rPr>
        <w:t xml:space="preserve">. </w:t>
      </w:r>
      <w:r w:rsidRPr="00324AE2">
        <w:rPr>
          <w:rFonts w:ascii="Times New Roman" w:hAnsi="Times New Roman" w:cs="Times New Roman"/>
          <w:sz w:val="26"/>
          <w:szCs w:val="26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2162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B05521" w:rsidRPr="00324AE2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621" w:rsidRPr="00FA4113" w:rsidP="00621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AE2">
        <w:rPr>
          <w:rFonts w:ascii="Times New Roman" w:hAnsi="Times New Roman" w:cs="Times New Roman"/>
          <w:sz w:val="26"/>
          <w:szCs w:val="26"/>
        </w:rPr>
        <w:t>Мировой судья</w:t>
      </w:r>
      <w:r w:rsidRPr="00FA4113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B07576" w:rsidP="000E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Р.Ф. Салахов</w:t>
      </w:r>
    </w:p>
    <w:p w:rsidR="00FA4113"/>
    <w:sectPr w:rsidSect="00456C3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4CFB"/>
    <w:rsid w:val="000874F2"/>
    <w:rsid w:val="0008773C"/>
    <w:rsid w:val="00096199"/>
    <w:rsid w:val="00096492"/>
    <w:rsid w:val="000976AC"/>
    <w:rsid w:val="000A2291"/>
    <w:rsid w:val="000A615F"/>
    <w:rsid w:val="000C45B2"/>
    <w:rsid w:val="000C7A98"/>
    <w:rsid w:val="000D229C"/>
    <w:rsid w:val="000D7050"/>
    <w:rsid w:val="000E33E3"/>
    <w:rsid w:val="000E7135"/>
    <w:rsid w:val="00102E3D"/>
    <w:rsid w:val="00114A2E"/>
    <w:rsid w:val="00120E4D"/>
    <w:rsid w:val="0012318A"/>
    <w:rsid w:val="00144ABC"/>
    <w:rsid w:val="00150B06"/>
    <w:rsid w:val="001523FE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63EB"/>
    <w:rsid w:val="001A7098"/>
    <w:rsid w:val="001A7DAD"/>
    <w:rsid w:val="001B2301"/>
    <w:rsid w:val="001C2EAE"/>
    <w:rsid w:val="001D7A7C"/>
    <w:rsid w:val="001F154B"/>
    <w:rsid w:val="001F485D"/>
    <w:rsid w:val="00212124"/>
    <w:rsid w:val="0022458E"/>
    <w:rsid w:val="0025758D"/>
    <w:rsid w:val="00262EC9"/>
    <w:rsid w:val="00263E50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24AE2"/>
    <w:rsid w:val="00325D1E"/>
    <w:rsid w:val="00334CDF"/>
    <w:rsid w:val="00335B8F"/>
    <w:rsid w:val="00336B70"/>
    <w:rsid w:val="00342285"/>
    <w:rsid w:val="00356479"/>
    <w:rsid w:val="00365BC9"/>
    <w:rsid w:val="003963E0"/>
    <w:rsid w:val="003B3D4A"/>
    <w:rsid w:val="003D3826"/>
    <w:rsid w:val="004212A2"/>
    <w:rsid w:val="004236F5"/>
    <w:rsid w:val="0042746D"/>
    <w:rsid w:val="0044087E"/>
    <w:rsid w:val="0044540E"/>
    <w:rsid w:val="004454FD"/>
    <w:rsid w:val="00456C3A"/>
    <w:rsid w:val="004823D4"/>
    <w:rsid w:val="004917A5"/>
    <w:rsid w:val="004924AB"/>
    <w:rsid w:val="004A6BEE"/>
    <w:rsid w:val="004C6F96"/>
    <w:rsid w:val="004C7F7E"/>
    <w:rsid w:val="004D42A3"/>
    <w:rsid w:val="004D5037"/>
    <w:rsid w:val="004F4612"/>
    <w:rsid w:val="005076AD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245FD"/>
    <w:rsid w:val="0064708B"/>
    <w:rsid w:val="00651C6F"/>
    <w:rsid w:val="00655CA3"/>
    <w:rsid w:val="006630CB"/>
    <w:rsid w:val="00667E57"/>
    <w:rsid w:val="006826B3"/>
    <w:rsid w:val="00687451"/>
    <w:rsid w:val="006B3B98"/>
    <w:rsid w:val="006E3697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4D47"/>
    <w:rsid w:val="00845E63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1502"/>
    <w:rsid w:val="008C285C"/>
    <w:rsid w:val="008F0DB5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B7C69"/>
    <w:rsid w:val="009C5C6E"/>
    <w:rsid w:val="009E606B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C21AD"/>
    <w:rsid w:val="00AD385B"/>
    <w:rsid w:val="00AD3E87"/>
    <w:rsid w:val="00AE1331"/>
    <w:rsid w:val="00AE3183"/>
    <w:rsid w:val="00AE7685"/>
    <w:rsid w:val="00AF1266"/>
    <w:rsid w:val="00AF7806"/>
    <w:rsid w:val="00B03A42"/>
    <w:rsid w:val="00B05521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7186"/>
    <w:rsid w:val="00BD58E2"/>
    <w:rsid w:val="00BE770A"/>
    <w:rsid w:val="00C0556C"/>
    <w:rsid w:val="00C22AB3"/>
    <w:rsid w:val="00C25280"/>
    <w:rsid w:val="00C27E9B"/>
    <w:rsid w:val="00C33E1E"/>
    <w:rsid w:val="00C367D2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D62F91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0953"/>
    <w:rsid w:val="00EE5A4D"/>
    <w:rsid w:val="00EE7E55"/>
    <w:rsid w:val="00EF2A8B"/>
    <w:rsid w:val="00EF424F"/>
    <w:rsid w:val="00F04E93"/>
    <w:rsid w:val="00F17248"/>
    <w:rsid w:val="00F22DCF"/>
    <w:rsid w:val="00F30F41"/>
    <w:rsid w:val="00F50678"/>
    <w:rsid w:val="00F601EA"/>
    <w:rsid w:val="00F64D8F"/>
    <w:rsid w:val="00F74046"/>
    <w:rsid w:val="00F87F9D"/>
    <w:rsid w:val="00FA4113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4D"/>
  </w:style>
  <w:style w:type="paragraph" w:styleId="Heading1">
    <w:name w:val="heading 1"/>
    <w:basedOn w:val="Normal"/>
    <w:next w:val="Normal"/>
    <w:link w:val="1"/>
    <w:qFormat/>
    <w:rsid w:val="00456C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1">
    <w:name w:val="s_1"/>
    <w:basedOn w:val="Normal"/>
    <w:rsid w:val="00A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uiPriority w:val="99"/>
    <w:rsid w:val="001A70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A7098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rsid w:val="00456C3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E086E7977B681C74CCA3042705A7085FF3FF75CBBEBF02C1EA1B18A7A5B5268E5D249F0F007EE5780683594022CD54FF2356E10A0E216FI4tCR" TargetMode="External" /><Relationship Id="rId6" Type="http://schemas.openxmlformats.org/officeDocument/2006/relationships/hyperlink" Target="consultantplus://offline/ref=CCF9457BAE4738390D22F77471F6EA1E1CF090BAE516492091141CC56D814F18199469ECAF497A076A03BFF2278B26B21C80B1AFAAB4523Fz1x9R" TargetMode="External" /><Relationship Id="rId7" Type="http://schemas.openxmlformats.org/officeDocument/2006/relationships/hyperlink" Target="http://sudact.ru/law/kodeks-rossiiskoi-federatsii-ob-administrativnykh-pravonarusheniiakh-ot/razdel-iv/glava-24/statia-24.5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1607-5BA1-4864-AF91-C6CA2DD5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