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883102" w:rsidP="0088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3102" w:rsidP="0088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 – 2 –250  / 22</w:t>
      </w:r>
    </w:p>
    <w:p w:rsidR="00883102" w:rsidP="00883102">
      <w:pPr>
        <w:jc w:val="center"/>
        <w:rPr>
          <w:b/>
          <w:sz w:val="28"/>
          <w:szCs w:val="28"/>
        </w:rPr>
      </w:pPr>
    </w:p>
    <w:p w:rsidR="00883102" w:rsidP="00883102">
      <w:pPr>
        <w:rPr>
          <w:sz w:val="28"/>
          <w:szCs w:val="28"/>
        </w:rPr>
      </w:pPr>
      <w:r>
        <w:rPr>
          <w:sz w:val="28"/>
          <w:szCs w:val="28"/>
        </w:rPr>
        <w:t>30 марта 2022   года                                                                               г. Буинск.</w:t>
      </w:r>
    </w:p>
    <w:p w:rsidR="00883102" w:rsidP="00883102">
      <w:pPr>
        <w:rPr>
          <w:sz w:val="28"/>
          <w:szCs w:val="28"/>
        </w:rPr>
      </w:pPr>
    </w:p>
    <w:p w:rsidR="00883102" w:rsidRPr="00B90A57" w:rsidP="0088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0A57">
        <w:rPr>
          <w:sz w:val="28"/>
          <w:szCs w:val="28"/>
        </w:rPr>
        <w:t xml:space="preserve"> Мировой судья судебного уча</w:t>
      </w:r>
      <w:r>
        <w:rPr>
          <w:sz w:val="28"/>
          <w:szCs w:val="28"/>
        </w:rPr>
        <w:t>стка № 2</w:t>
      </w:r>
      <w:r w:rsidRPr="00B90A57">
        <w:rPr>
          <w:sz w:val="28"/>
          <w:szCs w:val="28"/>
        </w:rPr>
        <w:t xml:space="preserve"> по Буинскому судебному району Республики Татарстан </w:t>
      </w:r>
      <w:r>
        <w:rPr>
          <w:sz w:val="28"/>
          <w:szCs w:val="28"/>
        </w:rPr>
        <w:t xml:space="preserve">Сунгатов Л.В., </w:t>
      </w:r>
    </w:p>
    <w:p w:rsidR="00883102" w:rsidP="00883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административного дела по части 1 статьи 20.25 Кодекса Российской Федерации об административных правонарушениях в отношении Туктарова </w:t>
      </w:r>
      <w:r w:rsidR="00CE1089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CE1089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 w:rsidR="00CE1089">
        <w:rPr>
          <w:sz w:val="28"/>
          <w:szCs w:val="28"/>
        </w:rPr>
        <w:t>адрес,</w:t>
      </w:r>
    </w:p>
    <w:p w:rsidR="00883102" w:rsidRPr="00B92FF7" w:rsidP="00883102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 w:rsidR="00CE1089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B92FF7">
        <w:rPr>
          <w:sz w:val="28"/>
          <w:szCs w:val="28"/>
        </w:rPr>
        <w:t>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883102">
        <w:rPr>
          <w:sz w:val="28"/>
          <w:szCs w:val="28"/>
        </w:rPr>
        <w:t xml:space="preserve">Туктаров Р.И. </w:t>
      </w:r>
      <w:r w:rsidRPr="00511CF9">
        <w:rPr>
          <w:sz w:val="28"/>
          <w:szCs w:val="28"/>
        </w:rPr>
        <w:t xml:space="preserve">  по месту жительства (регистрации) по адресу: </w:t>
      </w:r>
      <w:r w:rsidR="00CE108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CE108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CE1089">
        <w:rPr>
          <w:sz w:val="28"/>
          <w:szCs w:val="28"/>
        </w:rPr>
        <w:t xml:space="preserve"> номер от дата</w:t>
      </w:r>
      <w:r w:rsidR="00883102">
        <w:rPr>
          <w:sz w:val="28"/>
          <w:szCs w:val="28"/>
        </w:rPr>
        <w:t xml:space="preserve">, вступившим в законную силу </w:t>
      </w:r>
      <w:r w:rsidR="00CE1089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, допустив неуплату штрафа </w:t>
      </w:r>
      <w:r w:rsidR="00CE108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Туктаров Р.И. при рассмотрении дела, вину признал в полном объеме. </w:t>
      </w:r>
      <w:r w:rsidRPr="00511CF9" w:rsidR="005C21E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Исследовав материалы дела об административном правонарушении</w:t>
      </w:r>
      <w:r w:rsidR="00883102">
        <w:rPr>
          <w:sz w:val="28"/>
          <w:szCs w:val="28"/>
        </w:rPr>
        <w:t>, выслушав привлекаемого</w:t>
      </w:r>
      <w:r w:rsidRPr="00511CF9">
        <w:rPr>
          <w:sz w:val="28"/>
          <w:szCs w:val="28"/>
        </w:rPr>
        <w:t xml:space="preserve"> и оценив представленные доказательства в их взаимной совокупности, суд приходит к выводу, что виновность </w:t>
      </w:r>
      <w:r w:rsidR="00883102">
        <w:rPr>
          <w:sz w:val="28"/>
          <w:szCs w:val="28"/>
        </w:rPr>
        <w:t xml:space="preserve">Туктарова Р.И. </w:t>
      </w:r>
      <w:r w:rsidRPr="00511CF9" w:rsidR="005C21E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6" w:history="1">
        <w:r w:rsidR="00CE10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83102">
        <w:rPr>
          <w:sz w:val="28"/>
          <w:szCs w:val="28"/>
        </w:rPr>
        <w:t xml:space="preserve">Туктаров Р.И. 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883102">
        <w:rPr>
          <w:sz w:val="28"/>
          <w:szCs w:val="28"/>
        </w:rPr>
        <w:t>№</w:t>
      </w:r>
      <w:r w:rsidR="00CE1089">
        <w:rPr>
          <w:sz w:val="28"/>
          <w:szCs w:val="28"/>
        </w:rPr>
        <w:t xml:space="preserve"> номер </w:t>
      </w:r>
      <w:r w:rsidR="00883102">
        <w:rPr>
          <w:sz w:val="28"/>
          <w:szCs w:val="28"/>
        </w:rPr>
        <w:t xml:space="preserve">от </w:t>
      </w:r>
      <w:r w:rsidR="00CE1089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883102">
        <w:rPr>
          <w:sz w:val="28"/>
          <w:szCs w:val="28"/>
        </w:rPr>
        <w:t>ст. 12.37</w:t>
      </w:r>
      <w:r w:rsidRPr="00511CF9" w:rsidR="008B6D0A">
        <w:rPr>
          <w:sz w:val="28"/>
          <w:szCs w:val="28"/>
        </w:rPr>
        <w:t xml:space="preserve"> ч.1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CE1089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Pr="00511CF9" w:rsidR="00883102">
        <w:rPr>
          <w:sz w:val="28"/>
          <w:szCs w:val="28"/>
        </w:rPr>
        <w:t>№</w:t>
      </w:r>
      <w:r w:rsidR="00CE1089">
        <w:rPr>
          <w:sz w:val="28"/>
          <w:szCs w:val="28"/>
        </w:rPr>
        <w:t xml:space="preserve"> номер</w:t>
      </w:r>
      <w:r w:rsidR="00883102">
        <w:rPr>
          <w:sz w:val="28"/>
          <w:szCs w:val="28"/>
        </w:rPr>
        <w:t xml:space="preserve"> от </w:t>
      </w:r>
      <w:r w:rsidR="00CE1089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 вручена</w:t>
      </w:r>
      <w:r w:rsidR="00883102">
        <w:rPr>
          <w:sz w:val="28"/>
          <w:szCs w:val="28"/>
        </w:rPr>
        <w:t xml:space="preserve"> Туктарову Р.И. </w:t>
      </w:r>
      <w:r w:rsidRPr="00511CF9">
        <w:rPr>
          <w:sz w:val="28"/>
          <w:szCs w:val="28"/>
        </w:rPr>
        <w:t xml:space="preserve"> в день его вынесения.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B438B6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. </w:t>
      </w:r>
    </w:p>
    <w:p w:rsidR="00BB09D5" w:rsidRPr="00511CF9" w:rsidP="00883102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</w:t>
      </w:r>
      <w:r w:rsidRPr="00511CF9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Туктаров Р.И. 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="00883102">
        <w:rPr>
          <w:sz w:val="28"/>
          <w:szCs w:val="28"/>
        </w:rPr>
        <w:t xml:space="preserve">КоАП РФ, начал исчисляться с </w:t>
      </w:r>
      <w:r w:rsidR="00B438B6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 и истекал </w:t>
      </w:r>
      <w:r w:rsidR="00B438B6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, а с </w:t>
      </w:r>
      <w:r w:rsidR="00B438B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</w:t>
      </w:r>
      <w:r w:rsidR="00883102">
        <w:rPr>
          <w:sz w:val="28"/>
          <w:szCs w:val="28"/>
        </w:rPr>
        <w:t xml:space="preserve">стоянию на </w:t>
      </w:r>
      <w:r w:rsidR="00B438B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83102">
        <w:rPr>
          <w:sz w:val="28"/>
          <w:szCs w:val="28"/>
        </w:rPr>
        <w:t xml:space="preserve">Туктарова Р.И.  </w:t>
      </w:r>
      <w:r w:rsidR="00B438B6">
        <w:rPr>
          <w:sz w:val="28"/>
          <w:szCs w:val="28"/>
        </w:rPr>
        <w:t>дата</w:t>
      </w:r>
      <w:r w:rsidR="0088310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составлен протокол </w:t>
      </w:r>
      <w:r w:rsidR="00B438B6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883102">
        <w:rPr>
          <w:sz w:val="28"/>
          <w:szCs w:val="28"/>
        </w:rPr>
        <w:t xml:space="preserve">Туктаровым Р.И. </w:t>
      </w:r>
      <w:r w:rsidRPr="00511CF9">
        <w:rPr>
          <w:sz w:val="28"/>
          <w:szCs w:val="28"/>
        </w:rPr>
        <w:t xml:space="preserve">вмененного правонарушения. Протокол составлен компетентным лицом, в соответствии с требованиями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вручена </w:t>
      </w:r>
      <w:r w:rsidR="00883102">
        <w:rPr>
          <w:sz w:val="28"/>
          <w:szCs w:val="28"/>
        </w:rPr>
        <w:t xml:space="preserve">Туктарову Р.И. 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лично.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83102">
        <w:rPr>
          <w:sz w:val="28"/>
          <w:szCs w:val="28"/>
        </w:rPr>
        <w:t xml:space="preserve">Туктарова Р.И. 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83102">
        <w:rPr>
          <w:sz w:val="28"/>
          <w:szCs w:val="28"/>
        </w:rPr>
        <w:t>Туктарова Р.И.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</w:t>
      </w:r>
      <w:r w:rsidRPr="00511CF9" w:rsidR="00511CF9">
        <w:rPr>
          <w:sz w:val="28"/>
          <w:szCs w:val="28"/>
        </w:rPr>
        <w:t xml:space="preserve">назначения </w:t>
      </w:r>
      <w:r w:rsidR="00883102">
        <w:rPr>
          <w:sz w:val="28"/>
          <w:szCs w:val="28"/>
        </w:rPr>
        <w:t xml:space="preserve">Туктарову Р.И.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</w:t>
      </w:r>
      <w:r w:rsidR="00883102">
        <w:rPr>
          <w:sz w:val="28"/>
          <w:szCs w:val="28"/>
        </w:rPr>
        <w:t>ареста</w:t>
      </w:r>
      <w:r w:rsidRPr="00511CF9">
        <w:rPr>
          <w:sz w:val="28"/>
          <w:szCs w:val="28"/>
        </w:rPr>
        <w:t xml:space="preserve"> в рамках санкции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883102" w:rsidRPr="00660D10" w:rsidP="00883102">
      <w:pPr>
        <w:ind w:firstLine="708"/>
        <w:jc w:val="both"/>
        <w:rPr>
          <w:color w:val="000000"/>
          <w:sz w:val="28"/>
          <w:szCs w:val="28"/>
        </w:rPr>
      </w:pPr>
      <w:r w:rsidRPr="00660D10">
        <w:rPr>
          <w:color w:val="000000"/>
          <w:sz w:val="28"/>
          <w:szCs w:val="28"/>
        </w:rPr>
        <w:t xml:space="preserve">Обстоятельств, предусмотренных </w:t>
      </w:r>
      <w:hyperlink r:id="rId14" w:anchor="/document/12125267/entry/3902" w:history="1">
        <w:r w:rsidRPr="00660D10">
          <w:rPr>
            <w:rStyle w:val="Hyperlink"/>
            <w:color w:val="auto"/>
            <w:sz w:val="28"/>
            <w:szCs w:val="28"/>
            <w:u w:val="none"/>
          </w:rPr>
          <w:t>ч. 2 ст. 3.9</w:t>
        </w:r>
      </w:hyperlink>
      <w:r w:rsidRPr="00660D10">
        <w:rPr>
          <w:color w:val="000000"/>
          <w:sz w:val="28"/>
          <w:szCs w:val="28"/>
        </w:rPr>
        <w:t xml:space="preserve"> КоАП РФ, и исключающих назначение указанного вида наказания </w:t>
      </w:r>
      <w:r>
        <w:rPr>
          <w:color w:val="000000"/>
          <w:sz w:val="28"/>
          <w:szCs w:val="28"/>
        </w:rPr>
        <w:t xml:space="preserve">Туктарову Р.И. </w:t>
      </w:r>
      <w:r w:rsidRPr="00660D10">
        <w:rPr>
          <w:color w:val="000000"/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88310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>ПОСТАНОВИЛ: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83102">
        <w:rPr>
          <w:sz w:val="28"/>
          <w:szCs w:val="28"/>
        </w:rPr>
        <w:t xml:space="preserve">Туктарова </w:t>
      </w:r>
      <w:r w:rsidR="00B438B6">
        <w:rPr>
          <w:sz w:val="28"/>
          <w:szCs w:val="28"/>
        </w:rPr>
        <w:t>Р.И.</w:t>
      </w:r>
      <w:r w:rsidR="0088310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</w:t>
      </w:r>
      <w:r w:rsidR="00883102">
        <w:rPr>
          <w:sz w:val="28"/>
          <w:szCs w:val="28"/>
        </w:rPr>
        <w:t xml:space="preserve">ареста  сроком на 2 (двое) суток. Срок ареста исчислять с </w:t>
      </w:r>
      <w:r w:rsidR="00B438B6">
        <w:rPr>
          <w:sz w:val="28"/>
          <w:szCs w:val="28"/>
        </w:rPr>
        <w:t>время дата</w:t>
      </w:r>
      <w:r w:rsidR="00883102">
        <w:rPr>
          <w:sz w:val="28"/>
          <w:szCs w:val="28"/>
        </w:rPr>
        <w:t xml:space="preserve">. В срок ареста зачесть время задержания с </w:t>
      </w:r>
      <w:r w:rsidR="00B438B6">
        <w:rPr>
          <w:sz w:val="28"/>
          <w:szCs w:val="28"/>
        </w:rPr>
        <w:t>время дата</w:t>
      </w:r>
      <w:r w:rsidR="00883102">
        <w:rPr>
          <w:sz w:val="28"/>
          <w:szCs w:val="28"/>
        </w:rPr>
        <w:t xml:space="preserve"> по </w:t>
      </w:r>
      <w:r w:rsidR="00B438B6">
        <w:rPr>
          <w:sz w:val="28"/>
          <w:szCs w:val="28"/>
        </w:rPr>
        <w:t>время дата</w:t>
      </w:r>
      <w:r w:rsidR="00883102">
        <w:rPr>
          <w:sz w:val="28"/>
          <w:szCs w:val="28"/>
        </w:rPr>
        <w:t xml:space="preserve">. </w:t>
      </w:r>
    </w:p>
    <w:p w:rsidR="00883102" w:rsidRPr="00511CF9" w:rsidP="0051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наказания в виде административного ареста возложить на ОМВД России по Буинскому району РТ. 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="00B438B6">
        <w:rPr>
          <w:sz w:val="28"/>
          <w:szCs w:val="28"/>
        </w:rPr>
        <w:t xml:space="preserve">     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B438B6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88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C21E1"/>
    <w:rsid w:val="005E0FF4"/>
    <w:rsid w:val="006254DD"/>
    <w:rsid w:val="00632AF4"/>
    <w:rsid w:val="0064302B"/>
    <w:rsid w:val="006439DD"/>
    <w:rsid w:val="00657A8A"/>
    <w:rsid w:val="00660D10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83102"/>
    <w:rsid w:val="008B2F54"/>
    <w:rsid w:val="008B6D0A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8B6"/>
    <w:rsid w:val="00B43B25"/>
    <w:rsid w:val="00B70392"/>
    <w:rsid w:val="00B859C8"/>
    <w:rsid w:val="00B90A57"/>
    <w:rsid w:val="00B92FF7"/>
    <w:rsid w:val="00B97943"/>
    <w:rsid w:val="00BB09D5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CE1089"/>
    <w:rsid w:val="00D31E14"/>
    <w:rsid w:val="00D42DB3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02013" TargetMode="External" /><Relationship Id="rId11" Type="http://schemas.openxmlformats.org/officeDocument/2006/relationships/hyperlink" Target="http://msud.garant.ru/document/redirect/12125267/302014" TargetMode="External" /><Relationship Id="rId12" Type="http://schemas.openxmlformats.org/officeDocument/2006/relationships/hyperlink" Target="http://msud.garant.ru/document/redirect/12125267/282" TargetMode="External" /><Relationship Id="rId13" Type="http://schemas.openxmlformats.org/officeDocument/2006/relationships/hyperlink" Target="http://msud.garant.ru/document/redirect/12125267/41" TargetMode="External" /><Relationship Id="rId14" Type="http://schemas.openxmlformats.org/officeDocument/2006/relationships/hyperlink" Target="http://msud.garant.ru/" TargetMode="External" /><Relationship Id="rId15" Type="http://schemas.openxmlformats.org/officeDocument/2006/relationships/hyperlink" Target="http://msud.garant.ru/document/redirect/12125267/299" TargetMode="External" /><Relationship Id="rId16" Type="http://schemas.openxmlformats.org/officeDocument/2006/relationships/hyperlink" Target="http://msud.garant.ru/document/redirect/12125267/2910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02501" TargetMode="External" /><Relationship Id="rId7" Type="http://schemas.openxmlformats.org/officeDocument/2006/relationships/hyperlink" Target="http://msud.garant.ru/document/redirect/12125267/0" TargetMode="External" /><Relationship Id="rId8" Type="http://schemas.openxmlformats.org/officeDocument/2006/relationships/hyperlink" Target="http://msud.garant.ru/document/redirect/12125267/32201" TargetMode="External" /><Relationship Id="rId9" Type="http://schemas.openxmlformats.org/officeDocument/2006/relationships/hyperlink" Target="http://msud.garant.ru/document/redirect/12125267/32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91E5-EC96-4666-8E1A-BE19E829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