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943" w:rsidP="00020EFD">
      <w:pPr>
        <w:jc w:val="right"/>
        <w:rPr>
          <w:b/>
          <w:sz w:val="28"/>
          <w:szCs w:val="28"/>
        </w:rPr>
      </w:pPr>
    </w:p>
    <w:p w:rsidR="00B43B25" w:rsidRPr="00EC2D8B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Pr="00EC2D8B" w:rsidR="00B97943">
        <w:rPr>
          <w:sz w:val="28"/>
          <w:szCs w:val="28"/>
        </w:rPr>
        <w:t>0099-01-202</w:t>
      </w:r>
      <w:r w:rsidR="00B4019E">
        <w:rPr>
          <w:sz w:val="28"/>
          <w:szCs w:val="28"/>
        </w:rPr>
        <w:t>2</w:t>
      </w:r>
      <w:r w:rsidRPr="00EC2D8B" w:rsidR="00B97943">
        <w:rPr>
          <w:sz w:val="28"/>
          <w:szCs w:val="28"/>
        </w:rPr>
        <w:t>-00</w:t>
      </w:r>
      <w:r w:rsidR="00B22097">
        <w:rPr>
          <w:sz w:val="28"/>
          <w:szCs w:val="28"/>
        </w:rPr>
        <w:t>033</w:t>
      </w:r>
      <w:r w:rsidR="00F74D13">
        <w:rPr>
          <w:sz w:val="28"/>
          <w:szCs w:val="28"/>
        </w:rPr>
        <w:t>3</w:t>
      </w:r>
      <w:r w:rsidRPr="00EC2D8B" w:rsidR="00F85757">
        <w:rPr>
          <w:sz w:val="28"/>
          <w:szCs w:val="28"/>
        </w:rPr>
        <w:t>-</w:t>
      </w:r>
      <w:r w:rsidR="00F74D13">
        <w:rPr>
          <w:sz w:val="28"/>
          <w:szCs w:val="28"/>
        </w:rPr>
        <w:t>25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B4019E">
        <w:rPr>
          <w:sz w:val="28"/>
          <w:szCs w:val="28"/>
        </w:rPr>
        <w:t>1</w:t>
      </w:r>
      <w:r w:rsidR="00B22097">
        <w:rPr>
          <w:sz w:val="28"/>
          <w:szCs w:val="28"/>
        </w:rPr>
        <w:t>1</w:t>
      </w:r>
      <w:r w:rsidR="00F74D13">
        <w:rPr>
          <w:sz w:val="28"/>
          <w:szCs w:val="28"/>
        </w:rPr>
        <w:t>0</w:t>
      </w:r>
      <w:r w:rsidR="00B859C8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>/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B22097">
        <w:rPr>
          <w:sz w:val="28"/>
          <w:szCs w:val="28"/>
        </w:rPr>
        <w:t>4</w:t>
      </w:r>
      <w:r>
        <w:rPr>
          <w:sz w:val="28"/>
          <w:szCs w:val="28"/>
        </w:rPr>
        <w:t xml:space="preserve"> февраля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 г.Буинск</w:t>
      </w:r>
    </w:p>
    <w:p w:rsidR="00DF64C0" w:rsidP="00DF64C0">
      <w:pPr>
        <w:rPr>
          <w:sz w:val="28"/>
          <w:szCs w:val="28"/>
        </w:rPr>
      </w:pPr>
    </w:p>
    <w:p w:rsidR="00F6592D" w:rsidP="00EC2D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 w:rsidR="007E65B1">
        <w:rPr>
          <w:sz w:val="28"/>
          <w:szCs w:val="28"/>
        </w:rPr>
        <w:t>2</w:t>
      </w:r>
      <w:r>
        <w:rPr>
          <w:sz w:val="28"/>
          <w:szCs w:val="28"/>
        </w:rPr>
        <w:t xml:space="preserve"> по Буинскому судебному району Республики Татарстан </w:t>
      </w:r>
      <w:r w:rsidR="007E65B1">
        <w:rPr>
          <w:sz w:val="28"/>
          <w:szCs w:val="28"/>
        </w:rPr>
        <w:t>Сунгатов Л.В</w:t>
      </w:r>
      <w:r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F74D13">
        <w:rPr>
          <w:sz w:val="28"/>
          <w:szCs w:val="28"/>
        </w:rPr>
        <w:t xml:space="preserve">Михайлова </w:t>
      </w:r>
      <w:r w:rsidR="00F21CE2">
        <w:rPr>
          <w:sz w:val="28"/>
          <w:szCs w:val="28"/>
        </w:rPr>
        <w:t>А.В.</w:t>
      </w:r>
      <w:r w:rsidR="00B97943">
        <w:rPr>
          <w:sz w:val="28"/>
          <w:szCs w:val="28"/>
        </w:rPr>
        <w:t xml:space="preserve">, </w:t>
      </w:r>
      <w:r w:rsidR="00F21CE2">
        <w:rPr>
          <w:sz w:val="28"/>
          <w:szCs w:val="28"/>
        </w:rPr>
        <w:t>паспортные данные</w:t>
      </w:r>
      <w:r w:rsidR="008132D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357F1">
        <w:rPr>
          <w:sz w:val="28"/>
          <w:szCs w:val="28"/>
        </w:rPr>
        <w:t>зарегистрированно</w:t>
      </w:r>
      <w:r>
        <w:rPr>
          <w:sz w:val="28"/>
          <w:szCs w:val="28"/>
        </w:rPr>
        <w:t xml:space="preserve">го по адресу: </w:t>
      </w:r>
      <w:r w:rsidR="00F21CE2">
        <w:rPr>
          <w:sz w:val="28"/>
          <w:szCs w:val="28"/>
        </w:rPr>
        <w:t>адрес</w:t>
      </w:r>
      <w:r w:rsidR="00EC2D8B">
        <w:rPr>
          <w:sz w:val="28"/>
          <w:szCs w:val="28"/>
        </w:rPr>
        <w:t>,</w:t>
      </w:r>
      <w:r w:rsidR="008B2F54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 xml:space="preserve">                                                 </w:t>
      </w:r>
    </w:p>
    <w:p w:rsidR="00DF64C0" w:rsidRPr="00DE5067" w:rsidP="00F6592D">
      <w:pPr>
        <w:pStyle w:val="Heading1"/>
        <w:rPr>
          <w:sz w:val="28"/>
          <w:szCs w:val="28"/>
        </w:rPr>
      </w:pPr>
      <w:r w:rsidRPr="00DE5067">
        <w:rPr>
          <w:sz w:val="28"/>
          <w:szCs w:val="28"/>
        </w:rPr>
        <w:t>установил:</w:t>
      </w:r>
    </w:p>
    <w:p w:rsidR="00DF64C0" w:rsidP="00DF64C0"/>
    <w:p w:rsidR="00DF64C0" w:rsidP="00DF64C0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да</w:t>
      </w:r>
      <w:r w:rsidR="00F21CE2">
        <w:rPr>
          <w:sz w:val="28"/>
          <w:szCs w:val="28"/>
        </w:rPr>
        <w:t>та</w:t>
      </w:r>
      <w:r>
        <w:rPr>
          <w:sz w:val="28"/>
          <w:szCs w:val="28"/>
        </w:rPr>
        <w:t xml:space="preserve"> в отношении </w:t>
      </w:r>
      <w:r w:rsidR="00F74D13">
        <w:rPr>
          <w:sz w:val="28"/>
          <w:szCs w:val="28"/>
        </w:rPr>
        <w:t>Михайлова А.В</w:t>
      </w:r>
      <w:r w:rsidR="008B2F54">
        <w:rPr>
          <w:sz w:val="28"/>
          <w:szCs w:val="28"/>
        </w:rPr>
        <w:t>.</w:t>
      </w:r>
      <w:r>
        <w:rPr>
          <w:sz w:val="28"/>
          <w:szCs w:val="28"/>
        </w:rPr>
        <w:t xml:space="preserve"> было вынесено постановление о привлечении к административной ответственности по части </w:t>
      </w:r>
      <w:r w:rsidR="00B859C8">
        <w:rPr>
          <w:sz w:val="28"/>
          <w:szCs w:val="28"/>
        </w:rPr>
        <w:t>2</w:t>
      </w:r>
      <w:r w:rsidR="007E0E45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12.</w:t>
      </w:r>
      <w:r w:rsidR="00F74D13">
        <w:rPr>
          <w:sz w:val="28"/>
          <w:szCs w:val="28"/>
        </w:rPr>
        <w:t>12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в связи с чем, наложен административный штраф в размере </w:t>
      </w:r>
      <w:r w:rsidR="00F21CE2">
        <w:rPr>
          <w:sz w:val="28"/>
          <w:szCs w:val="28"/>
        </w:rPr>
        <w:t>сумма</w:t>
      </w:r>
      <w:r>
        <w:rPr>
          <w:sz w:val="28"/>
          <w:szCs w:val="28"/>
        </w:rPr>
        <w:t xml:space="preserve">. </w:t>
      </w:r>
      <w:r w:rsidR="0042135C">
        <w:rPr>
          <w:sz w:val="28"/>
          <w:szCs w:val="28"/>
        </w:rPr>
        <w:t>Михайлов А.В</w:t>
      </w:r>
      <w:r w:rsidR="008B2F54">
        <w:rPr>
          <w:sz w:val="28"/>
          <w:szCs w:val="28"/>
        </w:rPr>
        <w:t>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данное постановление не обжаловал и после вступления его в законную силу, в установленный законом срок, штраф не уплатил.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Михайлов А.В</w:t>
      </w:r>
      <w:r w:rsidR="008B2F54">
        <w:rPr>
          <w:sz w:val="28"/>
          <w:szCs w:val="28"/>
        </w:rPr>
        <w:t>.</w:t>
      </w:r>
      <w:r w:rsidR="00B97943">
        <w:rPr>
          <w:sz w:val="28"/>
          <w:szCs w:val="28"/>
        </w:rPr>
        <w:t xml:space="preserve"> </w:t>
      </w:r>
      <w:r w:rsidRPr="007E7FF0" w:rsidR="007E7FF0">
        <w:rPr>
          <w:sz w:val="28"/>
          <w:szCs w:val="28"/>
        </w:rPr>
        <w:t xml:space="preserve"> </w:t>
      </w:r>
      <w:r w:rsidR="008B2F54">
        <w:rPr>
          <w:sz w:val="28"/>
          <w:szCs w:val="28"/>
        </w:rPr>
        <w:t xml:space="preserve">в судебное заседание не явился, будучи надлежаще извещен.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административного дела, суд считает, что вина </w:t>
      </w:r>
      <w:r w:rsidR="0042135C">
        <w:rPr>
          <w:sz w:val="28"/>
          <w:szCs w:val="28"/>
        </w:rPr>
        <w:t>Михайлова А.В</w:t>
      </w:r>
      <w:r w:rsidR="008B2F54">
        <w:rPr>
          <w:sz w:val="28"/>
          <w:szCs w:val="28"/>
        </w:rPr>
        <w:t>.</w:t>
      </w:r>
      <w:r w:rsidRPr="007E7FF0" w:rsidR="007E7F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 доказана представленными материалами, а именно: протоколом об административном правонарушении </w:t>
      </w:r>
      <w:r w:rsidR="00073A22">
        <w:rPr>
          <w:sz w:val="28"/>
          <w:szCs w:val="28"/>
        </w:rPr>
        <w:t>№</w:t>
      </w:r>
      <w:r w:rsidR="0042135C">
        <w:rPr>
          <w:sz w:val="28"/>
          <w:szCs w:val="28"/>
        </w:rPr>
        <w:t xml:space="preserve"> </w:t>
      </w:r>
      <w:r w:rsidR="00F21CE2">
        <w:rPr>
          <w:sz w:val="28"/>
          <w:szCs w:val="28"/>
        </w:rPr>
        <w:t>номер</w:t>
      </w:r>
      <w:r w:rsidR="00B97943">
        <w:rPr>
          <w:sz w:val="28"/>
          <w:szCs w:val="28"/>
        </w:rPr>
        <w:t xml:space="preserve"> </w:t>
      </w:r>
      <w:r w:rsidR="00B85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F21CE2">
        <w:rPr>
          <w:sz w:val="28"/>
          <w:szCs w:val="28"/>
        </w:rPr>
        <w:t>дата</w:t>
      </w:r>
      <w:r>
        <w:rPr>
          <w:sz w:val="28"/>
          <w:szCs w:val="28"/>
        </w:rPr>
        <w:t xml:space="preserve">, согласно которому </w:t>
      </w:r>
      <w:r w:rsidR="00F21CE2">
        <w:rPr>
          <w:sz w:val="28"/>
          <w:szCs w:val="28"/>
        </w:rPr>
        <w:t>дата в отношении Михайлова А.В. было вынесено постановление о привлечении к административной ответственности по части 2 статьи 12.12 Кодекса Российской Федерации об административных правонарушениях, в связи с чем, наложен административный штраф в размере сумма. Михайлов А.В.  данное постановление не обжаловал и после вступления его в законную силу, в установленный</w:t>
      </w:r>
      <w:r w:rsidR="00F21CE2">
        <w:rPr>
          <w:sz w:val="28"/>
          <w:szCs w:val="28"/>
        </w:rPr>
        <w:t xml:space="preserve"> законом срок, штраф не уплатил</w:t>
      </w:r>
      <w:r>
        <w:rPr>
          <w:sz w:val="28"/>
          <w:szCs w:val="28"/>
        </w:rPr>
        <w:t xml:space="preserve">; </w:t>
      </w:r>
      <w:r w:rsidR="006836ED">
        <w:rPr>
          <w:sz w:val="28"/>
          <w:szCs w:val="28"/>
        </w:rPr>
        <w:t>копией</w:t>
      </w:r>
      <w:r>
        <w:rPr>
          <w:sz w:val="28"/>
          <w:szCs w:val="28"/>
        </w:rPr>
        <w:t xml:space="preserve"> постановлени</w:t>
      </w:r>
      <w:r w:rsidR="006836ED">
        <w:rPr>
          <w:sz w:val="28"/>
          <w:szCs w:val="28"/>
        </w:rPr>
        <w:t>я</w:t>
      </w:r>
      <w:r w:rsidRPr="006836ED" w:rsidR="006836ED">
        <w:rPr>
          <w:sz w:val="28"/>
          <w:szCs w:val="28"/>
        </w:rPr>
        <w:t xml:space="preserve"> </w:t>
      </w:r>
      <w:r w:rsidR="006836ED">
        <w:rPr>
          <w:sz w:val="28"/>
          <w:szCs w:val="28"/>
        </w:rPr>
        <w:t xml:space="preserve">по делу об административном правонарушении № </w:t>
      </w:r>
      <w:r w:rsidR="00F21CE2">
        <w:rPr>
          <w:sz w:val="28"/>
          <w:szCs w:val="28"/>
        </w:rPr>
        <w:t>номер</w:t>
      </w:r>
      <w:r w:rsidR="008B2F54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т </w:t>
      </w:r>
      <w:r w:rsidR="00F21CE2">
        <w:rPr>
          <w:sz w:val="28"/>
        </w:rPr>
        <w:t>дата</w:t>
      </w:r>
      <w:r w:rsidR="008B2F54">
        <w:rPr>
          <w:sz w:val="28"/>
          <w:szCs w:val="28"/>
        </w:rPr>
        <w:t>,</w:t>
      </w:r>
      <w:r w:rsidR="00657A8A">
        <w:rPr>
          <w:sz w:val="28"/>
          <w:szCs w:val="28"/>
        </w:rPr>
        <w:t xml:space="preserve"> </w:t>
      </w:r>
      <w:r w:rsidR="001F236D">
        <w:rPr>
          <w:sz w:val="28"/>
          <w:szCs w:val="28"/>
        </w:rPr>
        <w:t xml:space="preserve">фотоматериалом, </w:t>
      </w:r>
      <w:r w:rsidR="00657A8A">
        <w:rPr>
          <w:sz w:val="28"/>
          <w:szCs w:val="28"/>
        </w:rPr>
        <w:t xml:space="preserve">сведениями о привлечении к административной ответственности, </w:t>
      </w:r>
      <w:r w:rsidR="001F236D">
        <w:rPr>
          <w:sz w:val="28"/>
          <w:szCs w:val="28"/>
        </w:rPr>
        <w:t xml:space="preserve">отчетом об отслеживании отправления с почтовым идентификатором </w:t>
      </w:r>
      <w:r w:rsidR="00F21CE2">
        <w:rPr>
          <w:sz w:val="28"/>
          <w:szCs w:val="28"/>
        </w:rPr>
        <w:t>номер</w:t>
      </w:r>
      <w:r w:rsidR="003207AE">
        <w:rPr>
          <w:sz w:val="28"/>
          <w:szCs w:val="28"/>
        </w:rPr>
        <w:t xml:space="preserve">, </w:t>
      </w:r>
      <w:r w:rsidR="001F236D">
        <w:rPr>
          <w:sz w:val="28"/>
          <w:szCs w:val="28"/>
        </w:rPr>
        <w:t xml:space="preserve">справкой от </w:t>
      </w:r>
      <w:r w:rsidR="00F21CE2">
        <w:rPr>
          <w:sz w:val="28"/>
          <w:szCs w:val="28"/>
        </w:rPr>
        <w:t>дата</w:t>
      </w:r>
      <w:r w:rsidR="001F236D">
        <w:rPr>
          <w:sz w:val="28"/>
          <w:szCs w:val="28"/>
        </w:rPr>
        <w:t>.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Исследовав протокол об административном правонарушении и иные материалы дела, оценив представленные доказательства в соответствии с требованиями статьи 26.11 КоАП РФ, суд приходит к выводу о наличии в действиях </w:t>
      </w:r>
      <w:r w:rsidR="00EA14A0">
        <w:rPr>
          <w:sz w:val="28"/>
          <w:szCs w:val="28"/>
        </w:rPr>
        <w:t>Михайлова А.В</w:t>
      </w:r>
      <w:r w:rsidR="008B2F54">
        <w:rPr>
          <w:sz w:val="28"/>
          <w:szCs w:val="28"/>
        </w:rPr>
        <w:t>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состава административного правонарушения, предусмотренного частью 1 статьи 20.25 КоАП РФ.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Протокол об административном правонарушении составлен уполномоченным должностным лицом, каких – либо противоречий и нарушений закона при его составлении судом не установлено, сведения, </w:t>
      </w:r>
      <w:r>
        <w:rPr>
          <w:sz w:val="28"/>
          <w:szCs w:val="28"/>
        </w:rPr>
        <w:t>позволяющие всесторонне, полно и объективно рассмотреть дело в протоколе, а также в материалах дела отражены.</w:t>
      </w:r>
    </w:p>
    <w:p w:rsidR="008B2F54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Представленные суду доказательства являются допустимыми, достоверными, последовательными, согласующимися между собой, и в совокупности позволяющими суду сделать вывод, о том, что </w:t>
      </w:r>
      <w:r w:rsidR="00F21CE2">
        <w:rPr>
          <w:sz w:val="28"/>
          <w:szCs w:val="28"/>
        </w:rPr>
        <w:t>дата в отношении Михайлова А.В. было вынесено постановление о привлечении к административной ответственности по части 2 статьи 12.12 Кодекса Российской Федерации об административных правонарушениях, в связи с чем, наложен административный штраф в размере сумма. Михайлов А.В.  данное постановление не обжаловал и после вступления его в законную силу, в установленный законом срок, штраф не уплатил</w:t>
      </w:r>
      <w:r w:rsidR="00AB30A2">
        <w:rPr>
          <w:sz w:val="28"/>
          <w:szCs w:val="28"/>
        </w:rPr>
        <w:t>.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Неустранимых сомнений в виновности </w:t>
      </w:r>
      <w:r w:rsidR="00EA14A0">
        <w:rPr>
          <w:sz w:val="28"/>
          <w:szCs w:val="28"/>
        </w:rPr>
        <w:t>Михайлова А.В</w:t>
      </w:r>
      <w:r w:rsidR="008B2F54">
        <w:rPr>
          <w:sz w:val="28"/>
          <w:szCs w:val="28"/>
        </w:rPr>
        <w:t>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совершении административного прав</w:t>
      </w:r>
      <w:r w:rsidR="007B7639">
        <w:rPr>
          <w:sz w:val="28"/>
          <w:szCs w:val="28"/>
        </w:rPr>
        <w:t>онарушения, предусмотренного ч.1 ст.</w:t>
      </w:r>
      <w:r>
        <w:rPr>
          <w:sz w:val="28"/>
          <w:szCs w:val="28"/>
        </w:rPr>
        <w:t>20.25 КоАП РФ судом не установлено.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таких обстоятельствах, суд находит вину </w:t>
      </w:r>
      <w:r w:rsidR="00EA14A0">
        <w:rPr>
          <w:sz w:val="28"/>
          <w:szCs w:val="28"/>
        </w:rPr>
        <w:t>Михайлова А.В</w:t>
      </w:r>
      <w:r w:rsidR="008B2F54">
        <w:rPr>
          <w:sz w:val="28"/>
          <w:szCs w:val="28"/>
        </w:rPr>
        <w:t>.</w:t>
      </w:r>
      <w:r w:rsidRPr="007B7639" w:rsidR="007B7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доказанной в полном объеме, а его действия подлежат квалификации по части 1 статьи 20.25 Кодекса Российской Федерации об административных правонарушениях, то есть неуплата административного штрафа в срок, установленный КоАП РФ.  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части 1 статьи 20.25 неуплата административного штрафа в срок, предусмотренный настоящим </w:t>
      </w:r>
      <w:hyperlink r:id="rId5" w:history="1">
        <w:r>
          <w:rPr>
            <w:rStyle w:val="Hyperlink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статье 4.1. Кодекса Российской Федерации об административных правонарушениях,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суд считает необходимым назначить </w:t>
      </w:r>
      <w:r w:rsidR="00EA14A0">
        <w:rPr>
          <w:sz w:val="28"/>
          <w:szCs w:val="28"/>
        </w:rPr>
        <w:t>Михайлову А.В</w:t>
      </w:r>
      <w:r w:rsidR="008B2F54">
        <w:rPr>
          <w:sz w:val="28"/>
          <w:szCs w:val="28"/>
        </w:rPr>
        <w:t>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административное наказание в виде административного штрафа.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23.1, 29.9, 29.10 КоАП РФ, суд</w:t>
      </w:r>
    </w:p>
    <w:p w:rsidR="004E72F3" w:rsidP="00DF64C0">
      <w:pPr>
        <w:rPr>
          <w:sz w:val="28"/>
          <w:szCs w:val="28"/>
        </w:rPr>
      </w:pPr>
      <w:r w:rsidRPr="00DE5067">
        <w:rPr>
          <w:sz w:val="28"/>
          <w:szCs w:val="28"/>
        </w:rPr>
        <w:t xml:space="preserve">                                                   </w:t>
      </w:r>
    </w:p>
    <w:p w:rsidR="00DF64C0" w:rsidRPr="00DE5067" w:rsidP="004E72F3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DE5067">
        <w:rPr>
          <w:sz w:val="28"/>
          <w:szCs w:val="28"/>
        </w:rPr>
        <w:t xml:space="preserve">  постановил:</w:t>
      </w:r>
    </w:p>
    <w:p w:rsidR="00DF64C0" w:rsidP="00DF64C0">
      <w:pPr>
        <w:ind w:firstLine="708"/>
        <w:jc w:val="both"/>
        <w:rPr>
          <w:b/>
          <w:sz w:val="28"/>
          <w:szCs w:val="28"/>
        </w:rPr>
      </w:pP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Михайлова </w:t>
      </w:r>
      <w:r w:rsidR="00F21CE2">
        <w:rPr>
          <w:sz w:val="28"/>
          <w:szCs w:val="28"/>
        </w:rPr>
        <w:t>А.В.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по части 1 статьи 20.25 Кодекса Российской Федерации об </w:t>
      </w:r>
      <w:r>
        <w:rPr>
          <w:sz w:val="28"/>
          <w:szCs w:val="28"/>
        </w:rPr>
        <w:t xml:space="preserve">административных правонарушениях наказание в виде административного штрафа в размере </w:t>
      </w:r>
      <w:r w:rsidR="001E3294">
        <w:rPr>
          <w:sz w:val="28"/>
          <w:szCs w:val="28"/>
        </w:rPr>
        <w:t>1</w:t>
      </w:r>
      <w:r>
        <w:rPr>
          <w:sz w:val="28"/>
          <w:szCs w:val="28"/>
        </w:rPr>
        <w:t xml:space="preserve"> 8</w:t>
      </w:r>
      <w:r w:rsidR="001E3294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DF64C0" w:rsidRPr="00D66531" w:rsidP="00DF6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</w:t>
      </w:r>
      <w:r w:rsidRPr="00D66531">
        <w:rPr>
          <w:sz w:val="28"/>
          <w:szCs w:val="28"/>
        </w:rPr>
        <w:t>законом срок.</w:t>
      </w:r>
    </w:p>
    <w:p w:rsidR="00401353" w:rsidRPr="00D66531" w:rsidP="00401353">
      <w:pPr>
        <w:jc w:val="both"/>
        <w:rPr>
          <w:i/>
          <w:sz w:val="28"/>
          <w:szCs w:val="28"/>
        </w:rPr>
      </w:pPr>
      <w:r w:rsidRPr="00D66531">
        <w:rPr>
          <w:i/>
          <w:sz w:val="28"/>
          <w:szCs w:val="28"/>
        </w:rPr>
        <w:t xml:space="preserve">Реквизиты для перечисления штрафа: </w:t>
      </w:r>
    </w:p>
    <w:p w:rsidR="00DF64C0" w:rsidRPr="00D66531" w:rsidP="0040135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реквизиты</w:t>
      </w:r>
      <w:r w:rsidRPr="00D66531">
        <w:rPr>
          <w:i/>
          <w:sz w:val="28"/>
          <w:szCs w:val="28"/>
        </w:rPr>
        <w:t>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A26919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уступило в законную силу _______________________</w:t>
      </w:r>
    </w:p>
    <w:p w:rsidR="00DF64C0" w:rsidRPr="00BE4C0A" w:rsidP="00DF64C0">
      <w:pPr>
        <w:ind w:firstLine="708"/>
        <w:jc w:val="both"/>
        <w:rPr>
          <w:sz w:val="28"/>
          <w:szCs w:val="28"/>
        </w:rPr>
      </w:pPr>
    </w:p>
    <w:p w:rsidR="00020EFD" w:rsidRPr="00BE4C0A" w:rsidP="00DF64C0">
      <w:pPr>
        <w:ind w:firstLine="708"/>
        <w:jc w:val="both"/>
        <w:rPr>
          <w:sz w:val="28"/>
          <w:szCs w:val="28"/>
        </w:rPr>
      </w:pPr>
    </w:p>
    <w:p w:rsidR="004A254E" w:rsidRPr="00BE4C0A" w:rsidP="004A254E">
      <w:pPr>
        <w:ind w:firstLine="708"/>
        <w:jc w:val="both"/>
        <w:rPr>
          <w:sz w:val="28"/>
          <w:szCs w:val="28"/>
        </w:rPr>
      </w:pPr>
    </w:p>
    <w:p w:rsidR="004A254E" w:rsidP="004A254E">
      <w:pPr>
        <w:tabs>
          <w:tab w:val="left" w:pos="5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Л.В. Сунгатов </w:t>
      </w:r>
    </w:p>
    <w:p w:rsidR="004A254E" w:rsidP="004A254E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Л.В. Сунгатов </w:t>
      </w:r>
    </w:p>
    <w:p w:rsidR="004A254E" w:rsidRPr="00DF3D8E" w:rsidP="004A25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A254E" w:rsidP="004A254E">
      <w:pPr>
        <w:ind w:firstLine="708"/>
        <w:jc w:val="both"/>
        <w:rPr>
          <w:sz w:val="28"/>
          <w:szCs w:val="28"/>
        </w:rPr>
      </w:pPr>
    </w:p>
    <w:p w:rsidR="00695F85" w:rsidRPr="00DF3D8E" w:rsidP="00695F8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95F85" w:rsidP="00DF64C0">
      <w:pPr>
        <w:ind w:firstLine="708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769C"/>
    <w:rsid w:val="00073A22"/>
    <w:rsid w:val="000C391B"/>
    <w:rsid w:val="000E6740"/>
    <w:rsid w:val="00133B68"/>
    <w:rsid w:val="00147818"/>
    <w:rsid w:val="001D18AB"/>
    <w:rsid w:val="001D4744"/>
    <w:rsid w:val="001E3294"/>
    <w:rsid w:val="001F236D"/>
    <w:rsid w:val="001F414F"/>
    <w:rsid w:val="00214CED"/>
    <w:rsid w:val="00285279"/>
    <w:rsid w:val="002D5F0C"/>
    <w:rsid w:val="002E251D"/>
    <w:rsid w:val="00317E77"/>
    <w:rsid w:val="003207AE"/>
    <w:rsid w:val="00324A78"/>
    <w:rsid w:val="00360B3F"/>
    <w:rsid w:val="003B66C9"/>
    <w:rsid w:val="00401353"/>
    <w:rsid w:val="004029E2"/>
    <w:rsid w:val="0040618B"/>
    <w:rsid w:val="0042135C"/>
    <w:rsid w:val="00457292"/>
    <w:rsid w:val="004729B4"/>
    <w:rsid w:val="004A254E"/>
    <w:rsid w:val="004A703C"/>
    <w:rsid w:val="004B7208"/>
    <w:rsid w:val="004C59F5"/>
    <w:rsid w:val="004D1FDE"/>
    <w:rsid w:val="004E72F3"/>
    <w:rsid w:val="005348B7"/>
    <w:rsid w:val="005357F1"/>
    <w:rsid w:val="005570A0"/>
    <w:rsid w:val="005A01B8"/>
    <w:rsid w:val="005E0FF4"/>
    <w:rsid w:val="00632AF4"/>
    <w:rsid w:val="0064302B"/>
    <w:rsid w:val="006439DD"/>
    <w:rsid w:val="00657A8A"/>
    <w:rsid w:val="006836ED"/>
    <w:rsid w:val="00692A2A"/>
    <w:rsid w:val="00695F85"/>
    <w:rsid w:val="00707140"/>
    <w:rsid w:val="007146C6"/>
    <w:rsid w:val="0073577A"/>
    <w:rsid w:val="007377E9"/>
    <w:rsid w:val="007403EA"/>
    <w:rsid w:val="00744697"/>
    <w:rsid w:val="00775E0E"/>
    <w:rsid w:val="00796008"/>
    <w:rsid w:val="007B5E36"/>
    <w:rsid w:val="007B7639"/>
    <w:rsid w:val="007C52F1"/>
    <w:rsid w:val="007E0E45"/>
    <w:rsid w:val="007E65B1"/>
    <w:rsid w:val="007E7FF0"/>
    <w:rsid w:val="00806B3B"/>
    <w:rsid w:val="008132DC"/>
    <w:rsid w:val="008A6F25"/>
    <w:rsid w:val="008B2F54"/>
    <w:rsid w:val="008C6C13"/>
    <w:rsid w:val="00901923"/>
    <w:rsid w:val="00936C35"/>
    <w:rsid w:val="00980CF0"/>
    <w:rsid w:val="009D3F50"/>
    <w:rsid w:val="00A24141"/>
    <w:rsid w:val="00A26919"/>
    <w:rsid w:val="00A815FF"/>
    <w:rsid w:val="00AB30A2"/>
    <w:rsid w:val="00AE34A0"/>
    <w:rsid w:val="00B1530D"/>
    <w:rsid w:val="00B22097"/>
    <w:rsid w:val="00B4019E"/>
    <w:rsid w:val="00B43B25"/>
    <w:rsid w:val="00B70392"/>
    <w:rsid w:val="00B859C8"/>
    <w:rsid w:val="00B97943"/>
    <w:rsid w:val="00BD5902"/>
    <w:rsid w:val="00BD7F61"/>
    <w:rsid w:val="00BE4C0A"/>
    <w:rsid w:val="00C15515"/>
    <w:rsid w:val="00C26AD4"/>
    <w:rsid w:val="00C36F89"/>
    <w:rsid w:val="00C62B06"/>
    <w:rsid w:val="00C9328B"/>
    <w:rsid w:val="00CC14FD"/>
    <w:rsid w:val="00CD71EE"/>
    <w:rsid w:val="00D66531"/>
    <w:rsid w:val="00DC4D45"/>
    <w:rsid w:val="00DE5067"/>
    <w:rsid w:val="00DF3D8E"/>
    <w:rsid w:val="00DF64C0"/>
    <w:rsid w:val="00E244DD"/>
    <w:rsid w:val="00E570C6"/>
    <w:rsid w:val="00E626CA"/>
    <w:rsid w:val="00EA14A0"/>
    <w:rsid w:val="00EA6C2A"/>
    <w:rsid w:val="00EC2D8B"/>
    <w:rsid w:val="00EF6592"/>
    <w:rsid w:val="00F21CE2"/>
    <w:rsid w:val="00F6592D"/>
    <w:rsid w:val="00F74D13"/>
    <w:rsid w:val="00F85757"/>
    <w:rsid w:val="00FB61DB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C99719B51EC66561A88C5F3A8856A2FB54F099566FE123E6084B5FF650732DEDD9E3EBFB917DB3F16e4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D857C-71AA-4DC6-A340-7462F6628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