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44C8" w:rsidP="002644C8">
      <w:pPr>
        <w:pStyle w:val="Heading1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</w:t>
      </w:r>
    </w:p>
    <w:p w:rsidR="002644C8" w:rsidP="002644C8">
      <w:pPr>
        <w:pStyle w:val="Heading1"/>
        <w:ind w:firstLine="567"/>
        <w:jc w:val="center"/>
        <w:rPr>
          <w:b w:val="0"/>
          <w:sz w:val="28"/>
          <w:szCs w:val="28"/>
        </w:rPr>
      </w:pPr>
    </w:p>
    <w:p w:rsidR="002644C8" w:rsidP="002644C8">
      <w:pPr>
        <w:pStyle w:val="Heading1"/>
        <w:ind w:firstLine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2644C8" w:rsidP="002644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2644C8" w:rsidP="002644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44C8" w:rsidP="00264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24 мая 2022 года                                                                       город  Арск</w:t>
      </w:r>
    </w:p>
    <w:p w:rsidR="002644C8" w:rsidP="002644C8">
      <w:pPr>
        <w:pStyle w:val="Heading2"/>
        <w:ind w:firstLine="567"/>
        <w:rPr>
          <w:sz w:val="28"/>
          <w:szCs w:val="28"/>
        </w:rPr>
      </w:pPr>
    </w:p>
    <w:p w:rsidR="002644C8" w:rsidP="002644C8">
      <w:pPr>
        <w:pStyle w:val="Heading2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Мировой судья судебного участка №1 по Арскому судебному району Республики Татарстан </w:t>
      </w:r>
      <w:r>
        <w:rPr>
          <w:sz w:val="28"/>
          <w:szCs w:val="28"/>
          <w:lang w:val="ru-RU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</w:t>
      </w:r>
      <w:r>
        <w:rPr>
          <w:sz w:val="28"/>
          <w:szCs w:val="28"/>
          <w:lang w:val="ru-RU"/>
        </w:rPr>
        <w:t>части 3 статьи 14.1.2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2644C8" w:rsidP="002644C8">
      <w:pPr>
        <w:pStyle w:val="Heading2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обществ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с ограниченной ответственностью «</w:t>
      </w:r>
      <w:r>
        <w:rPr>
          <w:sz w:val="28"/>
          <w:szCs w:val="28"/>
        </w:rPr>
        <w:t>Арское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Автотранспортное предприятие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, расположенного по адресу: Республика Татарстан, город Арск, улица </w:t>
      </w:r>
      <w:r w:rsidR="00ED5A1A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, дом </w:t>
      </w:r>
      <w:r w:rsidR="00ED5A1A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, ОГРН 1061675001035</w:t>
      </w:r>
    </w:p>
    <w:p w:rsidR="002644C8" w:rsidP="002644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44C8" w:rsidP="002644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2644C8" w:rsidP="002644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44C8" w:rsidP="00264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2022 года в 14:10 часов Центральным отделом автотранспортного автодорожного надзора и контроля международных автомобильных перевозок Средне-Волжского межрегионального управления государственного автодорожного надзора Федеральной службы по надзору в сфере транспорта, расположенным по адресу: Республика Татарстан, город Казань, улица Н.Ершова, дом 31А, установлено, что  ООО «</w:t>
      </w:r>
      <w:r>
        <w:rPr>
          <w:rFonts w:ascii="Times New Roman" w:hAnsi="Times New Roman" w:cs="Times New Roman"/>
          <w:sz w:val="28"/>
          <w:szCs w:val="28"/>
        </w:rPr>
        <w:t>Арское</w:t>
      </w:r>
      <w:r>
        <w:rPr>
          <w:rFonts w:ascii="Times New Roman" w:hAnsi="Times New Roman" w:cs="Times New Roman"/>
          <w:sz w:val="28"/>
          <w:szCs w:val="28"/>
        </w:rPr>
        <w:t xml:space="preserve"> АТП» осуществляло перевозку пассажиров по маршруту «Арск-Казань-Арск» с нарушением установленных правил: автобус марки «ПАЗ-32053»,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/н М660АВ 716 не включен в реестр  лицензий для перевозки пассажиров и иных лиц автобусами.</w:t>
      </w:r>
    </w:p>
    <w:p w:rsidR="002644C8" w:rsidP="00264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судебное заседание представитель ООО «</w:t>
      </w:r>
      <w:r>
        <w:rPr>
          <w:rFonts w:ascii="Times New Roman" w:hAnsi="Times New Roman" w:cs="Times New Roman"/>
          <w:sz w:val="28"/>
          <w:szCs w:val="28"/>
        </w:rPr>
        <w:t>Арское</w:t>
      </w:r>
      <w:r>
        <w:rPr>
          <w:rFonts w:ascii="Times New Roman" w:hAnsi="Times New Roman" w:cs="Times New Roman"/>
          <w:sz w:val="28"/>
          <w:szCs w:val="28"/>
        </w:rPr>
        <w:t xml:space="preserve"> АТП» не явился, извещен надлежащим образом, о причинах неявки суду не сообщил.</w:t>
      </w:r>
    </w:p>
    <w:p w:rsidR="002644C8" w:rsidP="002644C8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Арское</w:t>
      </w:r>
      <w:r>
        <w:rPr>
          <w:rFonts w:ascii="Times New Roman" w:hAnsi="Times New Roman" w:cs="Times New Roman"/>
          <w:sz w:val="28"/>
          <w:szCs w:val="28"/>
        </w:rPr>
        <w:t xml:space="preserve"> АТП» в совершении ею административного правонарушения, предусмотренного частью 3 статьи 14.1.2 Кодекса Российской Федерации об административных правонарушениях, подтверждается материалами дела об административном правонарушении, в том числе:</w:t>
      </w:r>
    </w:p>
    <w:p w:rsidR="002644C8" w:rsidP="002644C8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 w:rsidR="00ED5A1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12 мая 2022 года;</w:t>
      </w:r>
    </w:p>
    <w:p w:rsidR="002644C8" w:rsidP="002644C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сообщением от 12 апреля 2022 года о нарушении законодательства на транспорте;</w:t>
      </w:r>
    </w:p>
    <w:p w:rsidR="002644C8" w:rsidP="002644C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путевыми листами;</w:t>
      </w:r>
    </w:p>
    <w:p w:rsidR="002644C8" w:rsidP="002644C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лицензий и сведениями об автобусах лицензиата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4C8" w:rsidP="002644C8">
      <w:pPr>
        <w:pStyle w:val="ConsPlusNormal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Таким образом, ООО «</w:t>
      </w:r>
      <w:r>
        <w:rPr>
          <w:sz w:val="28"/>
          <w:szCs w:val="28"/>
        </w:rPr>
        <w:t>Арское</w:t>
      </w:r>
      <w:r>
        <w:rPr>
          <w:sz w:val="28"/>
          <w:szCs w:val="28"/>
        </w:rPr>
        <w:t xml:space="preserve"> АТП» совершил административное правонарушение, предусмотренное частью 3 статьи 14.1.2 Кодекса Российской Федерации об административных правонарушениях - о</w:t>
      </w:r>
      <w:r>
        <w:rPr>
          <w:color w:val="22272F"/>
          <w:sz w:val="28"/>
          <w:szCs w:val="28"/>
          <w:shd w:val="clear" w:color="auto" w:fill="FFFFFF"/>
        </w:rPr>
        <w:t xml:space="preserve">существление предпринимательской деятельности в области транспорта с нарушением условий, предусмотренных лицензией, за исключением случаев, </w:t>
      </w:r>
      <w:r>
        <w:rPr>
          <w:color w:val="22272F"/>
          <w:sz w:val="28"/>
          <w:szCs w:val="28"/>
          <w:shd w:val="clear" w:color="auto" w:fill="FFFFFF"/>
        </w:rPr>
        <w:t>предусмотренных </w:t>
      </w:r>
      <w:hyperlink r:id="rId4" w:anchor="/document/12125267/entry/1123" w:history="1">
        <w:r>
          <w:rPr>
            <w:rStyle w:val="Hyperlink"/>
            <w:sz w:val="28"/>
            <w:szCs w:val="28"/>
            <w:shd w:val="clear" w:color="auto" w:fill="FFFFFF"/>
          </w:rPr>
          <w:t>статьей 11.23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настоящего Кодекса.</w:t>
      </w:r>
    </w:p>
    <w:p w:rsidR="002644C8" w:rsidP="002644C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ООО «</w:t>
      </w:r>
      <w:r>
        <w:rPr>
          <w:rFonts w:ascii="Times New Roman" w:hAnsi="Times New Roman" w:cs="Times New Roman"/>
          <w:sz w:val="28"/>
          <w:szCs w:val="28"/>
        </w:rPr>
        <w:t>Арское</w:t>
      </w:r>
      <w:r>
        <w:rPr>
          <w:rFonts w:ascii="Times New Roman" w:hAnsi="Times New Roman" w:cs="Times New Roman"/>
          <w:sz w:val="28"/>
          <w:szCs w:val="28"/>
        </w:rPr>
        <w:t xml:space="preserve"> АТП» мировой судья учитывает характер совершенного административного правонарушения, все другие обстоятельства по делу и полагает возможным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ему наказание в виде предупреждения. </w:t>
      </w:r>
    </w:p>
    <w:p w:rsidR="002644C8" w:rsidP="002644C8">
      <w:pPr>
        <w:pStyle w:val="BodyText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 руководствуясь статьями 4.1, 29.9, 29.10, 29.11, </w:t>
      </w:r>
      <w:r>
        <w:rPr>
          <w:sz w:val="28"/>
          <w:szCs w:val="28"/>
          <w:lang w:val="ru-RU"/>
        </w:rPr>
        <w:t>частью 3 статьи 14.1.2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суд   </w:t>
      </w:r>
    </w:p>
    <w:p w:rsidR="002644C8" w:rsidP="002644C8">
      <w:pPr>
        <w:pStyle w:val="BodyText"/>
        <w:tabs>
          <w:tab w:val="left" w:pos="0"/>
        </w:tabs>
        <w:ind w:firstLine="567"/>
        <w:rPr>
          <w:sz w:val="28"/>
          <w:szCs w:val="28"/>
        </w:rPr>
      </w:pPr>
    </w:p>
    <w:p w:rsidR="002644C8" w:rsidP="002644C8">
      <w:pPr>
        <w:pStyle w:val="BodyText"/>
        <w:tabs>
          <w:tab w:val="left" w:pos="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644C8" w:rsidP="002644C8">
      <w:pPr>
        <w:pStyle w:val="BodyText"/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644C8" w:rsidP="002644C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общество с ограниченной ответственностью «</w:t>
      </w:r>
      <w:r>
        <w:rPr>
          <w:sz w:val="28"/>
          <w:szCs w:val="28"/>
        </w:rPr>
        <w:t>Арское</w:t>
      </w:r>
      <w:r>
        <w:rPr>
          <w:sz w:val="28"/>
          <w:szCs w:val="28"/>
        </w:rPr>
        <w:t xml:space="preserve"> АТП» виновным в совершении административного правонарушения, предусмотренного частью 3 статьи 14.1.2 Кодекса Российской Федерации об административных правонарушениях, и назначить ей наказание в виде предупреждения.</w:t>
      </w:r>
    </w:p>
    <w:p w:rsidR="002644C8" w:rsidP="002644C8">
      <w:pPr>
        <w:pStyle w:val="BodyTextIndent2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суток в Арский районный суд Республики Татарстан.</w:t>
      </w:r>
    </w:p>
    <w:p w:rsidR="002644C8" w:rsidP="002644C8">
      <w:pPr>
        <w:pStyle w:val="BodyTextIndent2"/>
        <w:ind w:left="0" w:firstLine="567"/>
        <w:rPr>
          <w:sz w:val="28"/>
          <w:szCs w:val="28"/>
          <w:lang w:val="ru-RU"/>
        </w:rPr>
      </w:pPr>
    </w:p>
    <w:p w:rsidR="002644C8" w:rsidP="002644C8">
      <w:pPr>
        <w:pStyle w:val="BodyTextIndent2"/>
        <w:ind w:left="0" w:firstLine="567"/>
        <w:rPr>
          <w:sz w:val="28"/>
          <w:szCs w:val="28"/>
          <w:lang w:val="ru-RU"/>
        </w:rPr>
      </w:pPr>
    </w:p>
    <w:p w:rsidR="002644C8" w:rsidP="00ED5A1A">
      <w:pPr>
        <w:spacing w:after="0" w:line="240" w:lineRule="auto"/>
        <w:ind w:left="-180" w:right="-289"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</w:t>
      </w:r>
      <w:r w:rsidR="00ED5A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Усманова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Г.Ф.</w:t>
      </w:r>
    </w:p>
    <w:p w:rsidR="002644C8" w:rsidP="002644C8"/>
    <w:p w:rsidR="00035553"/>
    <w:sectPr w:rsidSect="001E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2625"/>
    <w:rsid w:val="00035553"/>
    <w:rsid w:val="001E3C16"/>
    <w:rsid w:val="002644C8"/>
    <w:rsid w:val="00302625"/>
    <w:rsid w:val="00ED5A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C8"/>
  </w:style>
  <w:style w:type="paragraph" w:styleId="Heading1">
    <w:name w:val="heading 1"/>
    <w:basedOn w:val="Normal"/>
    <w:next w:val="Normal"/>
    <w:link w:val="1"/>
    <w:qFormat/>
    <w:rsid w:val="002644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2644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644C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customStyle="1" w:styleId="2">
    <w:name w:val="Заголовок 2 Знак"/>
    <w:basedOn w:val="DefaultParagraphFont"/>
    <w:link w:val="Heading2"/>
    <w:semiHidden/>
    <w:rsid w:val="002644C8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2644C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2644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2644C8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Indent2">
    <w:name w:val="Body Text Indent 2"/>
    <w:basedOn w:val="Normal"/>
    <w:link w:val="20"/>
    <w:semiHidden/>
    <w:unhideWhenUsed/>
    <w:rsid w:val="002644C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644C8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ConsPlusNormal">
    <w:name w:val="ConsPlusNormal"/>
    <w:rsid w:val="002644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