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813EF" w:rsidP="007813EF">
      <w:pPr>
        <w:pStyle w:val="Heading1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Мировой судья: Усманова Г.Ф.</w:t>
      </w:r>
    </w:p>
    <w:p w:rsidR="007813EF" w:rsidP="007813EF">
      <w:pPr>
        <w:pStyle w:val="Heading1"/>
        <w:rPr>
          <w:b w:val="0"/>
          <w:sz w:val="27"/>
          <w:szCs w:val="28"/>
        </w:rPr>
      </w:pPr>
      <w:r>
        <w:rPr>
          <w:b w:val="0"/>
          <w:bCs w:val="0"/>
          <w:sz w:val="27"/>
          <w:szCs w:val="28"/>
        </w:rPr>
        <w:t xml:space="preserve">Дело № </w:t>
      </w:r>
    </w:p>
    <w:p w:rsidR="007813EF" w:rsidP="007813EF">
      <w:pPr>
        <w:rPr>
          <w:sz w:val="27"/>
          <w:szCs w:val="28"/>
        </w:rPr>
      </w:pPr>
    </w:p>
    <w:p w:rsidR="007813EF" w:rsidP="007813EF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П</w:t>
      </w:r>
      <w:r>
        <w:rPr>
          <w:b w:val="0"/>
          <w:sz w:val="27"/>
          <w:szCs w:val="28"/>
        </w:rPr>
        <w:t xml:space="preserve"> О С Т А Н О В Л Е Н И Е</w:t>
      </w:r>
    </w:p>
    <w:p w:rsidR="007813EF" w:rsidP="007813EF">
      <w:pPr>
        <w:pStyle w:val="Heading1"/>
        <w:ind w:firstLine="540"/>
        <w:rPr>
          <w:b w:val="0"/>
          <w:sz w:val="27"/>
          <w:szCs w:val="28"/>
        </w:rPr>
      </w:pPr>
    </w:p>
    <w:p w:rsidR="007813EF" w:rsidP="007813EF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19 апреля 2022 года                                                       город Арск</w:t>
      </w:r>
    </w:p>
    <w:p w:rsidR="007813EF" w:rsidP="007813EF">
      <w:pPr>
        <w:tabs>
          <w:tab w:val="left" w:pos="0"/>
        </w:tabs>
        <w:ind w:firstLine="540"/>
        <w:jc w:val="both"/>
        <w:rPr>
          <w:sz w:val="27"/>
          <w:szCs w:val="28"/>
        </w:rPr>
      </w:pPr>
    </w:p>
    <w:p w:rsidR="007813EF" w:rsidP="007813E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color w:val="333333"/>
          <w:sz w:val="27"/>
          <w:szCs w:val="28"/>
        </w:rPr>
        <w:t xml:space="preserve">Усманова </w:t>
      </w:r>
      <w:r>
        <w:rPr>
          <w:sz w:val="27"/>
          <w:szCs w:val="28"/>
        </w:rPr>
        <w:t>Г.Ф., рассмотрев дело об административном правонарушении по части 1 статьи 19.5 Кодекса Российской Федерации об административных правонарушениях в отношении</w:t>
      </w:r>
      <w:r>
        <w:rPr>
          <w:b/>
          <w:sz w:val="27"/>
          <w:szCs w:val="28"/>
        </w:rPr>
        <w:t xml:space="preserve"> </w:t>
      </w:r>
      <w:r>
        <w:rPr>
          <w:sz w:val="27"/>
          <w:szCs w:val="28"/>
        </w:rPr>
        <w:t>юридического лица:</w:t>
      </w:r>
    </w:p>
    <w:p w:rsidR="007813EF" w:rsidP="007813E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акционерного общества «АСПК», ИНН/КПП – </w:t>
      </w:r>
      <w:r w:rsidRPr="007813EF">
        <w:rPr>
          <w:sz w:val="27"/>
          <w:szCs w:val="28"/>
        </w:rPr>
        <w:t>1609008880/</w:t>
      </w:r>
      <w:r>
        <w:rPr>
          <w:sz w:val="27"/>
          <w:szCs w:val="28"/>
        </w:rPr>
        <w:t xml:space="preserve">160901001, ОГРН – 1021606152611, БИК – 049205805, расположенного по адресу: 422000, Республика Татарстан, город Арск, улица </w:t>
      </w:r>
      <w:r w:rsidR="00262846">
        <w:rPr>
          <w:sz w:val="27"/>
          <w:szCs w:val="28"/>
        </w:rPr>
        <w:t>…</w:t>
      </w:r>
      <w:r>
        <w:rPr>
          <w:sz w:val="27"/>
          <w:szCs w:val="28"/>
        </w:rPr>
        <w:t xml:space="preserve">, </w:t>
      </w:r>
      <w:r w:rsidR="00262846">
        <w:rPr>
          <w:sz w:val="27"/>
          <w:szCs w:val="28"/>
        </w:rPr>
        <w:t>…</w:t>
      </w:r>
    </w:p>
    <w:p w:rsidR="007813EF" w:rsidP="007813EF">
      <w:pPr>
        <w:ind w:firstLine="709"/>
        <w:jc w:val="center"/>
        <w:rPr>
          <w:sz w:val="27"/>
          <w:szCs w:val="28"/>
        </w:rPr>
      </w:pPr>
    </w:p>
    <w:p w:rsidR="007813EF" w:rsidP="007813EF">
      <w:pPr>
        <w:ind w:firstLine="709"/>
        <w:jc w:val="center"/>
        <w:rPr>
          <w:sz w:val="27"/>
          <w:szCs w:val="28"/>
        </w:rPr>
      </w:pPr>
      <w:r>
        <w:rPr>
          <w:sz w:val="27"/>
          <w:szCs w:val="28"/>
        </w:rPr>
        <w:t>У С Т А Н О В И Л:</w:t>
      </w:r>
    </w:p>
    <w:p w:rsidR="007813EF" w:rsidP="007813EF">
      <w:pPr>
        <w:tabs>
          <w:tab w:val="left" w:pos="9180"/>
        </w:tabs>
        <w:ind w:firstLine="709"/>
        <w:jc w:val="center"/>
        <w:rPr>
          <w:sz w:val="27"/>
          <w:szCs w:val="28"/>
        </w:rPr>
      </w:pPr>
    </w:p>
    <w:p w:rsidR="007813EF" w:rsidP="007813EF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29 декабря 2021 года  государственным инспектором РФ в области охраны окружающей среды по РТ, Марий Эл, Чувашской Республике установлено, что АО «АСПК» не выполнило требования предписания № 462 от 29 декабря 2021 года об устранении выявленных нарушений обязательных требований.</w:t>
      </w:r>
    </w:p>
    <w:p w:rsidR="007813EF" w:rsidP="007813EF">
      <w:pPr>
        <w:autoSpaceDE w:val="0"/>
        <w:autoSpaceDN w:val="0"/>
        <w:adjustRightInd w:val="0"/>
        <w:ind w:firstLine="53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 судебном заседании представитель АО «АСПК» - </w:t>
      </w:r>
      <w:r>
        <w:rPr>
          <w:sz w:val="27"/>
          <w:szCs w:val="28"/>
        </w:rPr>
        <w:t>Файзрахманов</w:t>
      </w:r>
      <w:r>
        <w:rPr>
          <w:sz w:val="27"/>
          <w:szCs w:val="28"/>
        </w:rPr>
        <w:t xml:space="preserve"> А.Р. пояснил суду, что в настоящее время все пункты предписания </w:t>
      </w:r>
      <w:r w:rsidR="006971BC">
        <w:rPr>
          <w:sz w:val="27"/>
          <w:szCs w:val="28"/>
        </w:rPr>
        <w:t>выполнены</w:t>
      </w:r>
      <w:r>
        <w:rPr>
          <w:sz w:val="27"/>
          <w:szCs w:val="28"/>
        </w:rPr>
        <w:t xml:space="preserve"> в полном объеме.</w:t>
      </w:r>
    </w:p>
    <w:p w:rsidR="007813EF" w:rsidP="007813EF">
      <w:pPr>
        <w:ind w:firstLine="539"/>
        <w:jc w:val="both"/>
        <w:rPr>
          <w:sz w:val="27"/>
          <w:szCs w:val="28"/>
        </w:rPr>
      </w:pPr>
      <w:r>
        <w:rPr>
          <w:sz w:val="27"/>
          <w:szCs w:val="28"/>
        </w:rPr>
        <w:t>Вина АО «АСПК» в совершении им административного правонарушения, предусмотренного частью 1 статьи 19.5 Кодекса Российской Федерации об административных правонарушениях, подтверждается материалами дела об административном правонарушении, в том числе:</w:t>
      </w:r>
    </w:p>
    <w:p w:rsidR="007813EF" w:rsidP="007813EF">
      <w:pPr>
        <w:ind w:firstLine="53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протоколом об административном правонарушении № </w:t>
      </w:r>
      <w:r w:rsidR="00262846">
        <w:rPr>
          <w:sz w:val="27"/>
          <w:szCs w:val="28"/>
        </w:rPr>
        <w:t>…</w:t>
      </w:r>
      <w:r>
        <w:rPr>
          <w:sz w:val="27"/>
          <w:szCs w:val="28"/>
        </w:rPr>
        <w:t xml:space="preserve"> от 29 декабря 2021 года;</w:t>
      </w:r>
    </w:p>
    <w:p w:rsidR="007813EF" w:rsidP="007813E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r>
        <w:rPr>
          <w:sz w:val="27"/>
          <w:szCs w:val="28"/>
        </w:rPr>
        <w:t xml:space="preserve">- </w:t>
      </w:r>
      <w:r w:rsidRPr="007813EF">
        <w:rPr>
          <w:rFonts w:ascii="Times New Roman" w:hAnsi="Times New Roman" w:cs="Times New Roman"/>
          <w:sz w:val="27"/>
          <w:szCs w:val="28"/>
        </w:rPr>
        <w:t>предписанием № 462 от 29 декабря 2021 года</w:t>
      </w:r>
      <w:r>
        <w:rPr>
          <w:rFonts w:ascii="Times New Roman" w:hAnsi="Times New Roman" w:cs="Times New Roman"/>
          <w:sz w:val="27"/>
          <w:szCs w:val="28"/>
        </w:rPr>
        <w:t xml:space="preserve">  об устранении в срок до 28 марта 2022 года выявленных в результате проверки нарушений обязательных требований;</w:t>
      </w:r>
    </w:p>
    <w:p w:rsidR="007813EF" w:rsidP="007813EF">
      <w:pPr>
        <w:ind w:firstLine="539"/>
        <w:jc w:val="both"/>
        <w:rPr>
          <w:sz w:val="27"/>
          <w:szCs w:val="28"/>
        </w:rPr>
      </w:pPr>
      <w:r>
        <w:rPr>
          <w:sz w:val="27"/>
          <w:szCs w:val="28"/>
        </w:rPr>
        <w:t>- актом проверки от 29 декабря 2021 года, в ходе которой выявлены факты невыполнения в полном объеме указанного предписания органа государственного контроля.</w:t>
      </w:r>
    </w:p>
    <w:p w:rsidR="007813EF" w:rsidRPr="00A65458" w:rsidP="007813EF">
      <w:pPr>
        <w:autoSpaceDE w:val="0"/>
        <w:autoSpaceDN w:val="0"/>
        <w:adjustRightInd w:val="0"/>
        <w:ind w:firstLine="540"/>
        <w:jc w:val="both"/>
        <w:rPr>
          <w:color w:val="22272F"/>
          <w:sz w:val="27"/>
          <w:szCs w:val="28"/>
          <w:shd w:val="clear" w:color="auto" w:fill="FFFFFF"/>
        </w:rPr>
      </w:pPr>
      <w:r>
        <w:rPr>
          <w:sz w:val="27"/>
          <w:szCs w:val="28"/>
        </w:rPr>
        <w:t xml:space="preserve">Таким образом, АО «АСПК» совершило административное правонарушение, предусмотренное частью 1 статьи 19.5 Кодекса Российской Федерации об административных правонарушениях, то есть </w:t>
      </w:r>
      <w:r w:rsidRPr="00A65458" w:rsidR="00A65458">
        <w:rPr>
          <w:sz w:val="27"/>
          <w:szCs w:val="28"/>
        </w:rPr>
        <w:t>н</w:t>
      </w:r>
      <w:r w:rsidRPr="00A65458" w:rsidR="00A65458">
        <w:rPr>
          <w:color w:val="22272F"/>
          <w:sz w:val="27"/>
          <w:szCs w:val="23"/>
          <w:shd w:val="clear" w:color="auto" w:fill="FFFFFF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</w:t>
      </w:r>
      <w:r w:rsidR="00A65458">
        <w:rPr>
          <w:color w:val="22272F"/>
          <w:sz w:val="27"/>
          <w:szCs w:val="23"/>
          <w:shd w:val="clear" w:color="auto" w:fill="FFFFFF"/>
        </w:rPr>
        <w:t>ении нарушений законодательства.</w:t>
      </w:r>
    </w:p>
    <w:p w:rsidR="007813EF" w:rsidP="007813EF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 соответствии со статьей 2.9 Кодекса Российской Федерации об административных правонарушениях при </w:t>
      </w:r>
      <w:hyperlink r:id="rId4" w:history="1">
        <w:r>
          <w:rPr>
            <w:rStyle w:val="Hyperlink"/>
            <w:sz w:val="27"/>
            <w:szCs w:val="28"/>
          </w:rPr>
          <w:t>малозначительности</w:t>
        </w:r>
      </w:hyperlink>
      <w:r>
        <w:rPr>
          <w:sz w:val="27"/>
          <w:szCs w:val="28"/>
        </w:rPr>
        <w:t xml:space="preserve"> совершенного административного правонарушения судья, орган, должностное лицо, </w:t>
      </w:r>
      <w:r>
        <w:rPr>
          <w:sz w:val="27"/>
          <w:szCs w:val="28"/>
        </w:rPr>
        <w:t>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7813EF" w:rsidP="007813EF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Согласно разъяснениям </w:t>
      </w:r>
      <w:hyperlink r:id="rId5" w:history="1">
        <w:r>
          <w:rPr>
            <w:rStyle w:val="Hyperlink"/>
            <w:sz w:val="27"/>
            <w:szCs w:val="28"/>
          </w:rPr>
          <w:t>постановления</w:t>
        </w:r>
      </w:hyperlink>
      <w:r>
        <w:rPr>
          <w:sz w:val="27"/>
          <w:szCs w:val="28"/>
        </w:rPr>
        <w:t xml:space="preserve">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</w:t>
      </w:r>
      <w:r>
        <w:rPr>
          <w:sz w:val="27"/>
          <w:szCs w:val="28"/>
        </w:rPr>
        <w:t xml:space="preserve"> существенного нарушения охраняемых общественных правоотношений.</w:t>
      </w:r>
    </w:p>
    <w:p w:rsidR="00A65458" w:rsidP="007813EF">
      <w:pPr>
        <w:pStyle w:val="BodyText"/>
        <w:tabs>
          <w:tab w:val="left" w:pos="0"/>
          <w:tab w:val="left" w:pos="720"/>
        </w:tabs>
        <w:ind w:firstLine="709"/>
        <w:rPr>
          <w:sz w:val="27"/>
          <w:szCs w:val="28"/>
        </w:rPr>
      </w:pPr>
      <w:r>
        <w:rPr>
          <w:sz w:val="27"/>
          <w:szCs w:val="28"/>
        </w:rPr>
        <w:t xml:space="preserve">При назначении административного наказания </w:t>
      </w:r>
      <w:r>
        <w:rPr>
          <w:sz w:val="27"/>
          <w:szCs w:val="28"/>
        </w:rPr>
        <w:t xml:space="preserve">АО «АСПК» </w:t>
      </w:r>
      <w:r>
        <w:rPr>
          <w:sz w:val="27"/>
          <w:szCs w:val="28"/>
        </w:rPr>
        <w:t>мировой судья учитывает характер совершенного им административного правонарушения, фактический объем работы, проделанный им в целях выполнения указанного предписания, а также то обстоятельство, что к моменту судебного заседания, все пункты предписания были фактически устранены. В частности,</w:t>
      </w:r>
      <w:r>
        <w:rPr>
          <w:sz w:val="27"/>
          <w:szCs w:val="28"/>
        </w:rPr>
        <w:t xml:space="preserve"> оборудовано место отбора проб для </w:t>
      </w:r>
      <w:r>
        <w:rPr>
          <w:sz w:val="27"/>
          <w:szCs w:val="28"/>
        </w:rPr>
        <w:t>контроля за</w:t>
      </w:r>
      <w:r>
        <w:rPr>
          <w:sz w:val="27"/>
          <w:szCs w:val="28"/>
        </w:rPr>
        <w:t xml:space="preserve"> нормативами ПДВ загрязняющих веществ в </w:t>
      </w:r>
      <w:r w:rsidR="00BA334B">
        <w:rPr>
          <w:sz w:val="27"/>
          <w:szCs w:val="28"/>
        </w:rPr>
        <w:t>атмосферу</w:t>
      </w:r>
      <w:r>
        <w:rPr>
          <w:sz w:val="27"/>
          <w:szCs w:val="28"/>
        </w:rPr>
        <w:t xml:space="preserve"> для проведения отбора проб на источнике ИЗА 0008</w:t>
      </w:r>
      <w:r w:rsidR="00BA334B">
        <w:rPr>
          <w:sz w:val="27"/>
          <w:szCs w:val="28"/>
        </w:rPr>
        <w:t xml:space="preserve">, а также </w:t>
      </w:r>
      <w:r w:rsidR="006971BC">
        <w:rPr>
          <w:sz w:val="27"/>
          <w:szCs w:val="28"/>
        </w:rPr>
        <w:t xml:space="preserve">оборудована </w:t>
      </w:r>
      <w:r w:rsidR="00BA334B">
        <w:rPr>
          <w:sz w:val="27"/>
          <w:szCs w:val="28"/>
        </w:rPr>
        <w:t xml:space="preserve">площадка на ИЗА 0008, что подтверждается фотографиями и объяснениями представителя </w:t>
      </w:r>
      <w:r w:rsidRPr="00BA334B" w:rsidR="00BA334B">
        <w:rPr>
          <w:sz w:val="27"/>
          <w:szCs w:val="28"/>
        </w:rPr>
        <w:t xml:space="preserve">АО «АСПК» </w:t>
      </w:r>
      <w:r w:rsidR="00BA334B">
        <w:rPr>
          <w:sz w:val="27"/>
          <w:szCs w:val="28"/>
        </w:rPr>
        <w:t xml:space="preserve">(пункт 1 предписания). Для объекта </w:t>
      </w:r>
      <w:r w:rsidRPr="00BA334B" w:rsidR="00BA334B">
        <w:rPr>
          <w:sz w:val="27"/>
          <w:szCs w:val="28"/>
        </w:rPr>
        <w:t xml:space="preserve">АО «АСПК» </w:t>
      </w:r>
      <w:r w:rsidR="00BA334B">
        <w:rPr>
          <w:sz w:val="27"/>
          <w:szCs w:val="28"/>
        </w:rPr>
        <w:t>реализация мероприятий по снижению выбросов при наступлении НМУ 1,2,3 степени опасности не требуется, что следует из ответа Министерства экологии и природных ресурсов РТ (пункт 2 предписания).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 </w:t>
      </w:r>
    </w:p>
    <w:p w:rsidR="007813EF" w:rsidP="007813EF">
      <w:pPr>
        <w:pStyle w:val="BodyText"/>
        <w:tabs>
          <w:tab w:val="left" w:pos="0"/>
          <w:tab w:val="left" w:pos="720"/>
        </w:tabs>
        <w:ind w:firstLine="709"/>
        <w:rPr>
          <w:sz w:val="27"/>
          <w:szCs w:val="28"/>
        </w:rPr>
      </w:pPr>
      <w:r>
        <w:rPr>
          <w:sz w:val="27"/>
          <w:szCs w:val="28"/>
        </w:rPr>
        <w:t xml:space="preserve">При таких обстоятельствах мировой судья считает возможным, применив статью 2.9 Кодекса Российской Федерации об административных правонарушениях, освободить </w:t>
      </w:r>
      <w:r w:rsidR="00A65458">
        <w:rPr>
          <w:sz w:val="27"/>
          <w:szCs w:val="28"/>
        </w:rPr>
        <w:t xml:space="preserve">АО «АСПК» </w:t>
      </w:r>
      <w:r>
        <w:rPr>
          <w:sz w:val="27"/>
          <w:szCs w:val="28"/>
        </w:rPr>
        <w:t>от административной ответственности, ограничившись устным замечанием.</w:t>
      </w:r>
    </w:p>
    <w:p w:rsidR="007813EF" w:rsidP="007813EF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На основании изложенного, руководствуясь статьями 4.1, 29.9, 29.10, 29.11, 2.9 Кодекса Российской Федерации об административных правонарушениях мировой судья </w:t>
      </w:r>
    </w:p>
    <w:p w:rsidR="007813EF" w:rsidP="007813EF">
      <w:pPr>
        <w:ind w:firstLine="709"/>
        <w:jc w:val="center"/>
        <w:rPr>
          <w:sz w:val="27"/>
          <w:szCs w:val="28"/>
        </w:rPr>
      </w:pPr>
    </w:p>
    <w:p w:rsidR="007813EF" w:rsidP="007813EF">
      <w:pPr>
        <w:ind w:firstLine="709"/>
        <w:jc w:val="center"/>
        <w:rPr>
          <w:sz w:val="27"/>
          <w:szCs w:val="28"/>
        </w:rPr>
      </w:pPr>
      <w:r>
        <w:rPr>
          <w:sz w:val="27"/>
          <w:szCs w:val="28"/>
        </w:rPr>
        <w:t>П</w:t>
      </w:r>
      <w:r>
        <w:rPr>
          <w:sz w:val="27"/>
          <w:szCs w:val="28"/>
        </w:rPr>
        <w:t xml:space="preserve"> О С Т А Н О В И Л:</w:t>
      </w:r>
    </w:p>
    <w:p w:rsidR="007813EF" w:rsidP="007813EF">
      <w:pPr>
        <w:ind w:firstLine="709"/>
        <w:jc w:val="center"/>
        <w:rPr>
          <w:sz w:val="27"/>
          <w:szCs w:val="28"/>
        </w:rPr>
      </w:pPr>
    </w:p>
    <w:p w:rsidR="007813EF" w:rsidP="007813EF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Производство по делу об административном правонарушении по части 1 статьи 19.5 Кодекса Российской Федерации об административных правонарушениях в отношении акционерного общества «АСПК» прекратить, объявив устное замечание.</w:t>
      </w:r>
    </w:p>
    <w:p w:rsidR="007813EF" w:rsidP="007813EF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Постановление может быть обжаловано в течение десяти  суток </w:t>
      </w:r>
      <w:r>
        <w:rPr>
          <w:sz w:val="27"/>
          <w:szCs w:val="28"/>
        </w:rPr>
        <w:t>в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>Арский</w:t>
      </w:r>
      <w:r>
        <w:rPr>
          <w:sz w:val="27"/>
          <w:szCs w:val="28"/>
        </w:rPr>
        <w:t xml:space="preserve"> районный суд Республики Татарстан.</w:t>
      </w:r>
    </w:p>
    <w:p w:rsidR="007813EF" w:rsidP="007813EF">
      <w:pPr>
        <w:rPr>
          <w:sz w:val="27"/>
          <w:szCs w:val="28"/>
        </w:rPr>
      </w:pPr>
    </w:p>
    <w:p w:rsidR="007813EF" w:rsidP="00262846">
      <w:pPr>
        <w:jc w:val="center"/>
        <w:rPr>
          <w:sz w:val="27"/>
        </w:rPr>
      </w:pPr>
      <w:r>
        <w:rPr>
          <w:sz w:val="27"/>
          <w:szCs w:val="28"/>
        </w:rPr>
        <w:t xml:space="preserve">Мировой судья            </w:t>
      </w:r>
      <w:r w:rsidR="00262846">
        <w:rPr>
          <w:sz w:val="27"/>
          <w:szCs w:val="28"/>
        </w:rPr>
        <w:t xml:space="preserve">                             </w:t>
      </w:r>
      <w:r>
        <w:rPr>
          <w:sz w:val="27"/>
          <w:szCs w:val="28"/>
        </w:rPr>
        <w:t>Усманова</w:t>
      </w:r>
      <w:r>
        <w:rPr>
          <w:sz w:val="27"/>
          <w:szCs w:val="28"/>
        </w:rPr>
        <w:t xml:space="preserve"> Г.Ф</w:t>
      </w:r>
    </w:p>
    <w:sectPr w:rsidSect="009A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250"/>
    <w:rsid w:val="00262846"/>
    <w:rsid w:val="00617250"/>
    <w:rsid w:val="006971BC"/>
    <w:rsid w:val="007813EF"/>
    <w:rsid w:val="009A1C7F"/>
    <w:rsid w:val="00A65458"/>
    <w:rsid w:val="00BA334B"/>
    <w:rsid w:val="00CB4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813EF"/>
    <w:pPr>
      <w:keepNext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13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813E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813EF"/>
    <w:pPr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781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13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830D5B8DED5ED306836DBCF40D3277A26FA96DFB3DB12793142CB0D33EFAB23BCA53910A9DD3DAZ2nAH" TargetMode="External" /><Relationship Id="rId5" Type="http://schemas.openxmlformats.org/officeDocument/2006/relationships/hyperlink" Target="consultantplus://offline/ref=9B2923E003B556F72D628F8511B6A46CAF346B35CE81A74857E40FBE195DE2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