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F06DF" w:rsidP="00FF06DF">
      <w:pPr>
        <w:pStyle w:val="Heading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Мировой судья: </w:t>
      </w:r>
      <w:r>
        <w:rPr>
          <w:b w:val="0"/>
          <w:sz w:val="27"/>
          <w:szCs w:val="27"/>
        </w:rPr>
        <w:t>Усманова</w:t>
      </w:r>
      <w:r>
        <w:rPr>
          <w:b w:val="0"/>
          <w:sz w:val="27"/>
          <w:szCs w:val="27"/>
        </w:rPr>
        <w:t xml:space="preserve"> Г.Ф.</w:t>
      </w:r>
    </w:p>
    <w:p w:rsidR="00FF06DF" w:rsidP="00FF06DF">
      <w:pPr>
        <w:pStyle w:val="Heading1"/>
        <w:rPr>
          <w:b w:val="0"/>
          <w:sz w:val="27"/>
          <w:szCs w:val="27"/>
        </w:rPr>
      </w:pPr>
      <w:r>
        <w:rPr>
          <w:b w:val="0"/>
          <w:bCs w:val="0"/>
          <w:sz w:val="27"/>
          <w:szCs w:val="27"/>
        </w:rPr>
        <w:t>Дело № ….</w:t>
      </w:r>
    </w:p>
    <w:p w:rsidR="00FF06DF" w:rsidP="00FF06DF">
      <w:pPr>
        <w:rPr>
          <w:sz w:val="27"/>
          <w:szCs w:val="27"/>
        </w:rPr>
      </w:pPr>
    </w:p>
    <w:p w:rsidR="00FF06DF" w:rsidP="00FF06DF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</w:t>
      </w:r>
      <w:r>
        <w:rPr>
          <w:b w:val="0"/>
          <w:sz w:val="27"/>
          <w:szCs w:val="27"/>
        </w:rPr>
        <w:t xml:space="preserve"> О С Т А Н О В Л Е Н И Е</w:t>
      </w:r>
    </w:p>
    <w:p w:rsidR="00FF06DF" w:rsidP="00FF06DF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о назначении административного наказания</w:t>
      </w:r>
    </w:p>
    <w:p w:rsidR="00FF06DF" w:rsidP="00FF06DF">
      <w:pPr>
        <w:pStyle w:val="Heading1"/>
        <w:ind w:firstLine="540"/>
        <w:rPr>
          <w:b w:val="0"/>
          <w:sz w:val="27"/>
          <w:szCs w:val="27"/>
        </w:rPr>
      </w:pPr>
    </w:p>
    <w:p w:rsidR="00FF06DF" w:rsidP="00FF06DF">
      <w:pPr>
        <w:pStyle w:val="Heading1"/>
        <w:ind w:firstLine="54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      15 марта 2022 года                                                            город Арск</w:t>
      </w:r>
    </w:p>
    <w:p w:rsidR="00FF06DF" w:rsidP="00FF06DF">
      <w:pPr>
        <w:tabs>
          <w:tab w:val="left" w:pos="0"/>
        </w:tabs>
        <w:ind w:firstLine="540"/>
        <w:jc w:val="both"/>
        <w:rPr>
          <w:sz w:val="27"/>
          <w:szCs w:val="27"/>
        </w:rPr>
      </w:pPr>
    </w:p>
    <w:p w:rsidR="00FF06DF" w:rsidP="00FF06D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1 по Арскому судебному району Республики Татарстан </w:t>
      </w:r>
      <w:r>
        <w:rPr>
          <w:sz w:val="27"/>
          <w:szCs w:val="27"/>
        </w:rPr>
        <w:t>Усманова</w:t>
      </w:r>
      <w:r>
        <w:rPr>
          <w:sz w:val="27"/>
          <w:szCs w:val="27"/>
        </w:rPr>
        <w:t xml:space="preserve">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3B04E6" w:rsidP="00FF06D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Низамутдиновой</w:t>
      </w:r>
      <w:r>
        <w:rPr>
          <w:sz w:val="27"/>
          <w:szCs w:val="27"/>
        </w:rPr>
        <w:t xml:space="preserve"> Г.Г., </w:t>
      </w:r>
      <w:r>
        <w:rPr>
          <w:sz w:val="27"/>
          <w:szCs w:val="27"/>
        </w:rPr>
        <w:t>дд</w:t>
      </w:r>
      <w:r>
        <w:rPr>
          <w:sz w:val="27"/>
          <w:szCs w:val="27"/>
        </w:rPr>
        <w:t xml:space="preserve"> мм </w:t>
      </w:r>
      <w:r>
        <w:rPr>
          <w:sz w:val="27"/>
          <w:szCs w:val="27"/>
        </w:rPr>
        <w:t>гггг</w:t>
      </w:r>
      <w:r>
        <w:rPr>
          <w:sz w:val="27"/>
          <w:szCs w:val="27"/>
        </w:rPr>
        <w:t xml:space="preserve"> рождения, уроженки Республики Туркменистан, зарегистрированной и проживающей по адресу: Республика Татарстан, … район, село …, улица …, дом …; в течение календарного года привлекавшейся к административной ответственности по частям 2,3 статьи 12.9 Кодекса Российской Федерации об административных правонарушениях</w:t>
      </w:r>
    </w:p>
    <w:p w:rsidR="003B04E6" w:rsidP="003B04E6">
      <w:pPr>
        <w:tabs>
          <w:tab w:val="left" w:pos="9180"/>
          <w:tab w:val="left" w:pos="9355"/>
        </w:tabs>
        <w:ind w:firstLine="709"/>
        <w:jc w:val="center"/>
        <w:rPr>
          <w:sz w:val="27"/>
          <w:szCs w:val="27"/>
        </w:rPr>
      </w:pPr>
    </w:p>
    <w:p w:rsidR="003B04E6" w:rsidP="003B04E6">
      <w:pPr>
        <w:tabs>
          <w:tab w:val="left" w:pos="9180"/>
          <w:tab w:val="left" w:pos="9355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У С Т А Н О В И Л:</w:t>
      </w:r>
    </w:p>
    <w:p w:rsidR="003B04E6" w:rsidP="003B04E6">
      <w:pPr>
        <w:tabs>
          <w:tab w:val="left" w:pos="9180"/>
          <w:tab w:val="left" w:pos="9355"/>
        </w:tabs>
        <w:ind w:firstLine="709"/>
        <w:jc w:val="center"/>
        <w:rPr>
          <w:sz w:val="27"/>
          <w:szCs w:val="27"/>
        </w:rPr>
      </w:pPr>
    </w:p>
    <w:p w:rsidR="003B04E6" w:rsidP="003B04E6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17 фев</w:t>
      </w:r>
      <w:r w:rsidR="00AF074A">
        <w:rPr>
          <w:sz w:val="27"/>
          <w:szCs w:val="27"/>
        </w:rPr>
        <w:t>раля 2022 года в 09 часов 40</w:t>
      </w:r>
      <w:r>
        <w:rPr>
          <w:sz w:val="27"/>
          <w:szCs w:val="27"/>
        </w:rPr>
        <w:t xml:space="preserve"> минут на в ЦАФАП ГИБДД МВД России по РТ, расположенной по адресу: </w:t>
      </w:r>
      <w:r>
        <w:rPr>
          <w:sz w:val="27"/>
          <w:szCs w:val="27"/>
        </w:rPr>
        <w:t>Республика Татарстан, город Казань, улица Оренбургский тракт, дом 5</w:t>
      </w:r>
      <w:r>
        <w:rPr>
          <w:sz w:val="28"/>
          <w:szCs w:val="28"/>
        </w:rPr>
        <w:t>,</w:t>
      </w:r>
      <w:r>
        <w:rPr>
          <w:sz w:val="27"/>
          <w:szCs w:val="27"/>
        </w:rPr>
        <w:t xml:space="preserve"> установлено, что </w:t>
      </w:r>
      <w:r>
        <w:rPr>
          <w:sz w:val="27"/>
          <w:szCs w:val="27"/>
        </w:rPr>
        <w:t>Низамутдинова</w:t>
      </w:r>
      <w:r>
        <w:rPr>
          <w:sz w:val="27"/>
          <w:szCs w:val="27"/>
        </w:rPr>
        <w:t xml:space="preserve"> Г.Г., не выполнила возложенную на нее обязанность по уплате административного штрафа в размере 500 рублей, назначенного постановлением УИН </w:t>
      </w:r>
      <w:r w:rsidR="00FF06DF">
        <w:rPr>
          <w:sz w:val="27"/>
          <w:szCs w:val="27"/>
        </w:rPr>
        <w:t>…</w:t>
      </w:r>
      <w:r>
        <w:rPr>
          <w:sz w:val="27"/>
          <w:szCs w:val="27"/>
        </w:rPr>
        <w:t xml:space="preserve"> от 04 ноября 2021 года за совершение административного правонарушения, предусмотренного частью 2 статьи 12.9 Кодекса Российской Федерации об административных правонарушениях. </w:t>
      </w:r>
      <w:r>
        <w:rPr>
          <w:color w:val="000000"/>
          <w:sz w:val="27"/>
          <w:szCs w:val="27"/>
        </w:rPr>
        <w:t xml:space="preserve"> </w:t>
      </w:r>
    </w:p>
    <w:p w:rsidR="003B04E6" w:rsidP="003B04E6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На судебное заседание </w:t>
      </w:r>
      <w:r>
        <w:rPr>
          <w:sz w:val="27"/>
          <w:szCs w:val="27"/>
        </w:rPr>
        <w:t>Низамутдинова</w:t>
      </w:r>
      <w:r>
        <w:rPr>
          <w:sz w:val="27"/>
          <w:szCs w:val="27"/>
        </w:rPr>
        <w:t xml:space="preserve"> Г.Г. не явилась, надлежащим образом </w:t>
      </w:r>
      <w:r>
        <w:rPr>
          <w:sz w:val="27"/>
          <w:szCs w:val="27"/>
        </w:rPr>
        <w:t>извещена</w:t>
      </w:r>
      <w:r>
        <w:rPr>
          <w:sz w:val="27"/>
          <w:szCs w:val="27"/>
        </w:rPr>
        <w:t>, о причинах неявки суду не сообщила.</w:t>
      </w:r>
    </w:p>
    <w:p w:rsidR="003B04E6" w:rsidP="003B04E6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>
        <w:rPr>
          <w:sz w:val="27"/>
          <w:szCs w:val="27"/>
        </w:rPr>
        <w:t>Низамутдиновой</w:t>
      </w:r>
      <w:r>
        <w:rPr>
          <w:sz w:val="27"/>
          <w:szCs w:val="27"/>
        </w:rPr>
        <w:t xml:space="preserve"> Г.Г.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3B04E6" w:rsidP="003B04E6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протоколом об администрати</w:t>
      </w:r>
      <w:r w:rsidR="00AF074A">
        <w:rPr>
          <w:sz w:val="27"/>
          <w:szCs w:val="27"/>
        </w:rPr>
        <w:t xml:space="preserve">вном правонарушении </w:t>
      </w:r>
      <w:r w:rsidR="00FF06DF">
        <w:rPr>
          <w:sz w:val="27"/>
          <w:szCs w:val="27"/>
        </w:rPr>
        <w:t>…</w:t>
      </w:r>
      <w:r>
        <w:rPr>
          <w:sz w:val="27"/>
          <w:szCs w:val="27"/>
        </w:rPr>
        <w:t xml:space="preserve"> от 17 февраля 2022 года;  </w:t>
      </w:r>
    </w:p>
    <w:p w:rsidR="003B04E6" w:rsidP="003B04E6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постановлением по делу об административном правонарушении </w:t>
      </w:r>
      <w:r w:rsidR="00AF074A">
        <w:rPr>
          <w:sz w:val="27"/>
          <w:szCs w:val="27"/>
        </w:rPr>
        <w:t xml:space="preserve">УИН </w:t>
      </w:r>
      <w:r w:rsidR="00FF06DF">
        <w:rPr>
          <w:sz w:val="27"/>
          <w:szCs w:val="27"/>
        </w:rPr>
        <w:t>…</w:t>
      </w:r>
      <w:r w:rsidR="00AF074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от 04 ноября 2021 года, полученным </w:t>
      </w:r>
      <w:r>
        <w:rPr>
          <w:sz w:val="27"/>
          <w:szCs w:val="27"/>
        </w:rPr>
        <w:t>Низамутдиновой</w:t>
      </w:r>
      <w:r>
        <w:rPr>
          <w:sz w:val="27"/>
          <w:szCs w:val="27"/>
        </w:rPr>
        <w:t xml:space="preserve"> Г.Г. 10 ноября 2021 года и вступившим в законную силу 21 ноября 2021 года.</w:t>
      </w:r>
    </w:p>
    <w:p w:rsidR="003B04E6" w:rsidP="003B04E6">
      <w:pPr>
        <w:pStyle w:val="BodyTextIndent2"/>
        <w:tabs>
          <w:tab w:val="left" w:pos="6480"/>
        </w:tabs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Таким образом, </w:t>
      </w:r>
      <w:r>
        <w:rPr>
          <w:sz w:val="27"/>
          <w:szCs w:val="27"/>
        </w:rPr>
        <w:t>Низамутдинов</w:t>
      </w:r>
      <w:r>
        <w:rPr>
          <w:sz w:val="27"/>
          <w:szCs w:val="27"/>
          <w:lang w:val="ru-RU"/>
        </w:rPr>
        <w:t>а</w:t>
      </w:r>
      <w:r>
        <w:rPr>
          <w:sz w:val="27"/>
          <w:szCs w:val="27"/>
        </w:rPr>
        <w:t xml:space="preserve"> Г.Г. нарушил</w:t>
      </w:r>
      <w:r>
        <w:rPr>
          <w:sz w:val="27"/>
          <w:szCs w:val="27"/>
          <w:lang w:val="ru-RU"/>
        </w:rPr>
        <w:t>а</w:t>
      </w:r>
      <w:r>
        <w:rPr>
          <w:sz w:val="27"/>
          <w:szCs w:val="27"/>
        </w:rPr>
        <w:t xml:space="preserve"> требования части 1 статьи 32.2 Кодекса Российской Федерации об административных правонарушениях и совершил</w:t>
      </w:r>
      <w:r>
        <w:rPr>
          <w:sz w:val="27"/>
          <w:szCs w:val="27"/>
          <w:lang w:val="ru-RU"/>
        </w:rPr>
        <w:t>а</w:t>
      </w:r>
      <w:r>
        <w:rPr>
          <w:sz w:val="27"/>
          <w:szCs w:val="27"/>
        </w:rPr>
        <w:t xml:space="preserve">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B04E6" w:rsidP="003B04E6">
      <w:pPr>
        <w:pStyle w:val="BodyText"/>
        <w:tabs>
          <w:tab w:val="left" w:pos="0"/>
          <w:tab w:val="left" w:pos="709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административного наказания </w:t>
      </w:r>
      <w:r>
        <w:rPr>
          <w:sz w:val="27"/>
          <w:szCs w:val="27"/>
        </w:rPr>
        <w:t>Низамутдиновой</w:t>
      </w:r>
      <w:r>
        <w:rPr>
          <w:sz w:val="27"/>
          <w:szCs w:val="27"/>
        </w:rPr>
        <w:t xml:space="preserve"> Г.Г.  мировой судья учитывает характер совершенного </w:t>
      </w:r>
      <w:r>
        <w:rPr>
          <w:sz w:val="27"/>
          <w:szCs w:val="27"/>
          <w:lang w:val="ru-RU"/>
        </w:rPr>
        <w:t>ею</w:t>
      </w:r>
      <w:r>
        <w:rPr>
          <w:sz w:val="27"/>
          <w:szCs w:val="27"/>
        </w:rPr>
        <w:t xml:space="preserve"> административного правонарушения, личность </w:t>
      </w:r>
      <w:r>
        <w:rPr>
          <w:sz w:val="27"/>
          <w:szCs w:val="27"/>
        </w:rPr>
        <w:t>Низамутдиновой</w:t>
      </w:r>
      <w:r>
        <w:rPr>
          <w:sz w:val="27"/>
          <w:szCs w:val="27"/>
        </w:rPr>
        <w:t xml:space="preserve"> Г.Г., ранее не привлекавше</w:t>
      </w:r>
      <w:r>
        <w:rPr>
          <w:sz w:val="27"/>
          <w:szCs w:val="27"/>
          <w:lang w:val="ru-RU"/>
        </w:rPr>
        <w:t>йся</w:t>
      </w:r>
      <w:r>
        <w:rPr>
          <w:sz w:val="27"/>
          <w:szCs w:val="27"/>
        </w:rPr>
        <w:t xml:space="preserve"> к административной ответственности за однородные правонарушения, отсутствие </w:t>
      </w:r>
      <w:r>
        <w:rPr>
          <w:sz w:val="27"/>
          <w:szCs w:val="27"/>
        </w:rPr>
        <w:t xml:space="preserve">отягчающих вину обстоятельств,   все другие обстоятельства по делу, и полагает возможным, при избрании меры ответственности за совершенное административное правонарушение, в целях предупреждения совершения </w:t>
      </w:r>
      <w:r>
        <w:rPr>
          <w:sz w:val="27"/>
          <w:szCs w:val="27"/>
          <w:lang w:val="ru-RU"/>
        </w:rPr>
        <w:t>ею</w:t>
      </w:r>
      <w:r>
        <w:rPr>
          <w:sz w:val="27"/>
          <w:szCs w:val="27"/>
        </w:rPr>
        <w:t xml:space="preserve"> новых правонарушений, назначить е</w:t>
      </w:r>
      <w:r>
        <w:rPr>
          <w:sz w:val="27"/>
          <w:szCs w:val="27"/>
          <w:lang w:val="ru-RU"/>
        </w:rPr>
        <w:t>й</w:t>
      </w:r>
      <w:r>
        <w:rPr>
          <w:sz w:val="27"/>
          <w:szCs w:val="27"/>
        </w:rPr>
        <w:t xml:space="preserve"> наказание в виде административного штрафа.</w:t>
      </w:r>
    </w:p>
    <w:p w:rsidR="003B04E6" w:rsidP="003B04E6">
      <w:pPr>
        <w:pStyle w:val="BodyText"/>
        <w:tabs>
          <w:tab w:val="left" w:pos="0"/>
          <w:tab w:val="left" w:pos="709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3B04E6" w:rsidP="003B04E6">
      <w:pPr>
        <w:pStyle w:val="BodyText"/>
        <w:tabs>
          <w:tab w:val="left" w:pos="0"/>
          <w:tab w:val="left" w:pos="709"/>
        </w:tabs>
        <w:ind w:firstLine="709"/>
        <w:rPr>
          <w:b/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3B04E6" w:rsidP="003B04E6">
      <w:pPr>
        <w:tabs>
          <w:tab w:val="left" w:pos="9355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П</w:t>
      </w:r>
      <w:r>
        <w:rPr>
          <w:sz w:val="27"/>
          <w:szCs w:val="27"/>
        </w:rPr>
        <w:t xml:space="preserve"> О С Т А Н О В И Л :</w:t>
      </w:r>
    </w:p>
    <w:p w:rsidR="003B04E6" w:rsidP="003B04E6">
      <w:pPr>
        <w:tabs>
          <w:tab w:val="left" w:pos="9355"/>
        </w:tabs>
        <w:ind w:firstLine="709"/>
        <w:jc w:val="center"/>
        <w:rPr>
          <w:sz w:val="27"/>
          <w:szCs w:val="27"/>
        </w:rPr>
      </w:pPr>
    </w:p>
    <w:p w:rsidR="003B04E6" w:rsidP="003B04E6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            Признать </w:t>
      </w:r>
      <w:r>
        <w:rPr>
          <w:sz w:val="27"/>
          <w:szCs w:val="27"/>
        </w:rPr>
        <w:t>Низамутдинову</w:t>
      </w:r>
      <w:r>
        <w:rPr>
          <w:sz w:val="27"/>
          <w:szCs w:val="27"/>
        </w:rPr>
        <w:t xml:space="preserve"> Г</w:t>
      </w:r>
      <w:r w:rsidR="00FF06DF">
        <w:rPr>
          <w:sz w:val="27"/>
          <w:szCs w:val="27"/>
        </w:rPr>
        <w:t>.</w:t>
      </w:r>
      <w:r>
        <w:rPr>
          <w:sz w:val="27"/>
          <w:szCs w:val="27"/>
        </w:rPr>
        <w:t>Г</w:t>
      </w:r>
      <w:r w:rsidR="00FF06DF">
        <w:rPr>
          <w:sz w:val="27"/>
          <w:szCs w:val="27"/>
        </w:rPr>
        <w:t>.</w:t>
      </w:r>
      <w:r>
        <w:rPr>
          <w:sz w:val="27"/>
          <w:szCs w:val="27"/>
        </w:rPr>
        <w:t xml:space="preserve">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наказание в виде административного штрафа в размере 1 000 (Одна тысяча) рублей в доход государства.  </w:t>
      </w:r>
    </w:p>
    <w:p w:rsidR="003B04E6" w:rsidP="003B04E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>
        <w:rPr>
          <w:sz w:val="27"/>
          <w:szCs w:val="27"/>
        </w:rPr>
        <w:t>р</w:t>
      </w:r>
      <w:r>
        <w:rPr>
          <w:sz w:val="27"/>
          <w:szCs w:val="27"/>
        </w:rPr>
        <w:t>/</w:t>
      </w:r>
      <w:r>
        <w:rPr>
          <w:sz w:val="27"/>
          <w:szCs w:val="27"/>
        </w:rPr>
        <w:t>сч</w:t>
      </w:r>
      <w:r>
        <w:rPr>
          <w:sz w:val="27"/>
          <w:szCs w:val="27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7"/>
          <w:szCs w:val="27"/>
        </w:rPr>
        <w:t>кор</w:t>
      </w:r>
      <w:r>
        <w:rPr>
          <w:sz w:val="27"/>
          <w:szCs w:val="27"/>
        </w:rPr>
        <w:t>/</w:t>
      </w:r>
      <w:r>
        <w:rPr>
          <w:sz w:val="27"/>
          <w:szCs w:val="27"/>
        </w:rPr>
        <w:t>сч</w:t>
      </w:r>
      <w:r>
        <w:rPr>
          <w:sz w:val="27"/>
          <w:szCs w:val="27"/>
        </w:rPr>
        <w:t xml:space="preserve"> 40102810445370000079 Код бюджетной классификации 73111601203019000140 ОКТМО-92701000001 УИН 0318690900000000027351</w:t>
      </w:r>
      <w:r w:rsidR="00AF074A">
        <w:rPr>
          <w:sz w:val="27"/>
          <w:szCs w:val="27"/>
        </w:rPr>
        <w:t>285</w:t>
      </w:r>
      <w:r>
        <w:rPr>
          <w:sz w:val="28"/>
          <w:szCs w:val="28"/>
        </w:rPr>
        <w:t>.</w:t>
      </w:r>
    </w:p>
    <w:p w:rsidR="003B04E6" w:rsidP="003B04E6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3B04E6" w:rsidP="003B04E6">
      <w:pPr>
        <w:ind w:firstLine="540"/>
        <w:jc w:val="both"/>
        <w:rPr>
          <w:rFonts w:ascii="Verdana" w:hAnsi="Verdana"/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3B04E6" w:rsidP="003B04E6">
      <w:pPr>
        <w:ind w:firstLine="547"/>
        <w:jc w:val="both"/>
        <w:rPr>
          <w:sz w:val="27"/>
          <w:szCs w:val="27"/>
        </w:rPr>
      </w:pPr>
      <w:r>
        <w:rPr>
          <w:rStyle w:val="ep"/>
          <w:sz w:val="27"/>
          <w:szCs w:val="27"/>
        </w:rPr>
        <w:t>Неуплата</w:t>
      </w:r>
      <w:r>
        <w:rPr>
          <w:rStyle w:val="blk"/>
          <w:sz w:val="27"/>
          <w:szCs w:val="27"/>
        </w:rPr>
        <w:t xml:space="preserve"> </w:t>
      </w:r>
      <w:r>
        <w:rPr>
          <w:rStyle w:val="ep"/>
          <w:sz w:val="27"/>
          <w:szCs w:val="27"/>
        </w:rPr>
        <w:t>штрафа</w:t>
      </w:r>
      <w:r>
        <w:rPr>
          <w:rStyle w:val="blk"/>
          <w:sz w:val="27"/>
          <w:szCs w:val="27"/>
        </w:rPr>
        <w:t xml:space="preserve"> в установленный срок влечет </w:t>
      </w:r>
      <w:r>
        <w:rPr>
          <w:rStyle w:val="ep"/>
          <w:sz w:val="27"/>
          <w:szCs w:val="27"/>
        </w:rPr>
        <w:t>административную</w:t>
      </w:r>
      <w:r>
        <w:rPr>
          <w:rStyle w:val="blk"/>
          <w:sz w:val="27"/>
          <w:szCs w:val="27"/>
        </w:rPr>
        <w:t xml:space="preserve"> </w:t>
      </w:r>
      <w:r>
        <w:rPr>
          <w:rStyle w:val="ep"/>
          <w:sz w:val="27"/>
          <w:szCs w:val="27"/>
        </w:rPr>
        <w:t>ответственность</w:t>
      </w:r>
      <w:r>
        <w:rPr>
          <w:rStyle w:val="blk"/>
          <w:sz w:val="27"/>
          <w:szCs w:val="27"/>
        </w:rPr>
        <w:t xml:space="preserve">, </w:t>
      </w:r>
      <w:r>
        <w:rPr>
          <w:rStyle w:val="ep"/>
          <w:sz w:val="27"/>
          <w:szCs w:val="27"/>
        </w:rPr>
        <w:t>предусмотренную</w:t>
      </w:r>
      <w:r>
        <w:rPr>
          <w:rStyle w:val="blk"/>
          <w:sz w:val="27"/>
          <w:szCs w:val="27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7"/>
          <w:szCs w:val="27"/>
        </w:rPr>
        <w:t>штрафа</w:t>
      </w:r>
      <w:r>
        <w:rPr>
          <w:rStyle w:val="blk"/>
          <w:sz w:val="27"/>
          <w:szCs w:val="27"/>
        </w:rPr>
        <w:t xml:space="preserve"> в двукратном размере суммы </w:t>
      </w:r>
      <w:r>
        <w:rPr>
          <w:rStyle w:val="ep"/>
          <w:sz w:val="27"/>
          <w:szCs w:val="27"/>
        </w:rPr>
        <w:t>неуплаченного</w:t>
      </w:r>
      <w:r>
        <w:rPr>
          <w:rStyle w:val="blk"/>
          <w:sz w:val="27"/>
          <w:szCs w:val="27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04E6" w:rsidP="003B04E6">
      <w:pPr>
        <w:ind w:firstLine="54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Постановление может быть обжаловано в течение десяти суток </w:t>
      </w:r>
      <w:r>
        <w:rPr>
          <w:sz w:val="27"/>
          <w:szCs w:val="27"/>
        </w:rPr>
        <w:t>в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Арский</w:t>
      </w:r>
      <w:r>
        <w:rPr>
          <w:sz w:val="27"/>
          <w:szCs w:val="27"/>
        </w:rPr>
        <w:t xml:space="preserve"> районный суд Республики Татарстан.</w:t>
      </w:r>
    </w:p>
    <w:p w:rsidR="003B04E6" w:rsidP="003B04E6">
      <w:pPr>
        <w:ind w:firstLine="709"/>
        <w:jc w:val="both"/>
        <w:rPr>
          <w:sz w:val="27"/>
          <w:szCs w:val="27"/>
        </w:rPr>
      </w:pPr>
    </w:p>
    <w:p w:rsidR="003B04E6" w:rsidP="003B04E6">
      <w:pPr>
        <w:ind w:firstLine="709"/>
        <w:jc w:val="both"/>
        <w:rPr>
          <w:sz w:val="27"/>
          <w:szCs w:val="27"/>
        </w:rPr>
      </w:pPr>
    </w:p>
    <w:p w:rsidR="003B04E6" w:rsidP="003B04E6">
      <w:pPr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</w:t>
      </w:r>
      <w:r w:rsidR="00FF06DF">
        <w:rPr>
          <w:sz w:val="27"/>
          <w:szCs w:val="27"/>
        </w:rPr>
        <w:t xml:space="preserve">                                                      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Усманова</w:t>
      </w:r>
      <w:r>
        <w:rPr>
          <w:sz w:val="27"/>
          <w:szCs w:val="27"/>
        </w:rPr>
        <w:t xml:space="preserve"> Г.Ф.</w:t>
      </w:r>
    </w:p>
    <w:p w:rsidR="00513A08"/>
    <w:sectPr w:rsidSect="00AF074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C07"/>
    <w:rsid w:val="003B04E6"/>
    <w:rsid w:val="003B36EA"/>
    <w:rsid w:val="00513A08"/>
    <w:rsid w:val="00AC3C07"/>
    <w:rsid w:val="00AF074A"/>
    <w:rsid w:val="00FF06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B04E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B04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3B04E6"/>
    <w:pPr>
      <w:jc w:val="both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semiHidden/>
    <w:rsid w:val="003B04E6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odyTextIndent2">
    <w:name w:val="Body Text Indent 2"/>
    <w:basedOn w:val="Normal"/>
    <w:link w:val="2"/>
    <w:semiHidden/>
    <w:unhideWhenUsed/>
    <w:rsid w:val="003B04E6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3B04E6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odyTextIndent3">
    <w:name w:val="Body Text Indent 3"/>
    <w:basedOn w:val="Normal"/>
    <w:link w:val="3"/>
    <w:semiHidden/>
    <w:unhideWhenUsed/>
    <w:rsid w:val="003B04E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3B04E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3B04E6"/>
  </w:style>
  <w:style w:type="character" w:customStyle="1" w:styleId="ep">
    <w:name w:val="ep"/>
    <w:basedOn w:val="DefaultParagraphFont"/>
    <w:rsid w:val="003B0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BAE2-9C74-4DAF-93E2-0344127B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