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66F4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66F4C">
        <w:rPr>
          <w:rFonts w:ascii="Times New Roman" w:hAnsi="Times New Roman" w:cs="Times New Roman"/>
          <w:bCs/>
          <w:sz w:val="28"/>
          <w:szCs w:val="28"/>
        </w:rPr>
        <w:t>0</w:t>
      </w:r>
      <w:r w:rsidR="006F49DC">
        <w:rPr>
          <w:rFonts w:ascii="Times New Roman" w:hAnsi="Times New Roman" w:cs="Times New Roman"/>
          <w:bCs/>
          <w:sz w:val="28"/>
          <w:szCs w:val="28"/>
        </w:rPr>
        <w:t>6</w:t>
      </w:r>
      <w:r w:rsidR="00966613">
        <w:rPr>
          <w:rFonts w:ascii="Times New Roman" w:hAnsi="Times New Roman" w:cs="Times New Roman"/>
          <w:bCs/>
          <w:sz w:val="28"/>
          <w:szCs w:val="28"/>
        </w:rPr>
        <w:t>89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966613">
        <w:rPr>
          <w:rFonts w:ascii="Times New Roman" w:hAnsi="Times New Roman" w:cs="Times New Roman"/>
          <w:bCs/>
          <w:sz w:val="28"/>
          <w:szCs w:val="28"/>
        </w:rPr>
        <w:t>20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6F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96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по ч. </w:t>
      </w:r>
      <w:r w:rsidR="00966613">
        <w:rPr>
          <w:rFonts w:ascii="Times New Roman" w:hAnsi="Times New Roman" w:cs="Times New Roman"/>
          <w:sz w:val="28"/>
          <w:szCs w:val="28"/>
        </w:rPr>
        <w:t>2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966613">
        <w:rPr>
          <w:rFonts w:ascii="Times New Roman" w:hAnsi="Times New Roman" w:cs="Times New Roman"/>
          <w:sz w:val="28"/>
        </w:rPr>
        <w:t xml:space="preserve">Казакова </w:t>
      </w:r>
      <w:r w:rsidR="00395BA1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DB618E">
        <w:rPr>
          <w:rFonts w:ascii="Times New Roman" w:hAnsi="Times New Roman" w:cs="Times New Roman"/>
          <w:sz w:val="28"/>
        </w:rPr>
        <w:t xml:space="preserve"> г. Чернушка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6F49DC">
        <w:rPr>
          <w:rFonts w:ascii="Times New Roman" w:hAnsi="Times New Roman" w:cs="Times New Roman"/>
          <w:sz w:val="28"/>
        </w:rPr>
        <w:t xml:space="preserve">Пермского </w:t>
      </w:r>
      <w:r w:rsidR="00DB618E">
        <w:rPr>
          <w:rFonts w:ascii="Times New Roman" w:hAnsi="Times New Roman" w:cs="Times New Roman"/>
          <w:sz w:val="28"/>
        </w:rPr>
        <w:t>области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</w:t>
      </w:r>
      <w:r w:rsidR="00395BA1">
        <w:rPr>
          <w:rFonts w:ascii="Times New Roman" w:hAnsi="Times New Roman" w:cs="Times New Roman"/>
          <w:sz w:val="28"/>
        </w:rPr>
        <w:t>…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395BA1">
        <w:rPr>
          <w:rFonts w:ascii="Times New Roman" w:hAnsi="Times New Roman" w:cs="Times New Roman"/>
          <w:sz w:val="28"/>
        </w:rPr>
        <w:t>…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работающего</w:t>
      </w:r>
      <w:r w:rsidR="00531A44">
        <w:rPr>
          <w:rFonts w:ascii="Times New Roman" w:hAnsi="Times New Roman" w:cs="Times New Roman"/>
          <w:sz w:val="28"/>
        </w:rPr>
        <w:t xml:space="preserve"> обходчиком ООО «Интеграция»</w:t>
      </w:r>
      <w:r w:rsidR="00217BBA">
        <w:rPr>
          <w:rFonts w:ascii="Times New Roman" w:hAnsi="Times New Roman" w:cs="Times New Roman"/>
          <w:sz w:val="28"/>
        </w:rPr>
        <w:t>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6F49DC" w:rsidP="006F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A05700" w:rsidP="00A05700">
      <w:pPr>
        <w:pStyle w:val="BodyText"/>
        <w:spacing w:after="0"/>
        <w:ind w:right="19"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10 апреля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 w:rsidR="00966613">
        <w:rPr>
          <w:sz w:val="28"/>
          <w:szCs w:val="28"/>
        </w:rPr>
        <w:t>Казаков Д.А.</w:t>
      </w:r>
      <w:r w:rsidRPr="00805067" w:rsidR="00A86E3E"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>на 77 км</w:t>
      </w:r>
      <w:r w:rsidR="00AC7561">
        <w:rPr>
          <w:sz w:val="28"/>
          <w:szCs w:val="28"/>
        </w:rPr>
        <w:t>.</w:t>
      </w:r>
      <w:r w:rsidR="00AC7561"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>а</w:t>
      </w:r>
      <w:r w:rsidR="00AC7561">
        <w:rPr>
          <w:sz w:val="28"/>
          <w:szCs w:val="28"/>
        </w:rPr>
        <w:t xml:space="preserve">втомобильной дороги Казань-Ульяновск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>
        <w:rPr>
          <w:sz w:val="28"/>
        </w:rPr>
        <w:t xml:space="preserve">являясь собственником автомобиля марки </w:t>
      </w:r>
      <w:r>
        <w:rPr>
          <w:sz w:val="28"/>
          <w:szCs w:val="28"/>
        </w:rPr>
        <w:t>«</w:t>
      </w:r>
      <w:r w:rsidR="00395BA1">
        <w:rPr>
          <w:bCs/>
          <w:sz w:val="28"/>
          <w:szCs w:val="28"/>
        </w:rPr>
        <w:t>….</w:t>
      </w:r>
      <w:r>
        <w:rPr>
          <w:sz w:val="28"/>
          <w:szCs w:val="28"/>
        </w:rPr>
        <w:t xml:space="preserve"> RUS</w:t>
      </w:r>
      <w:r w:rsidRPr="00A05700">
        <w:rPr>
          <w:sz w:val="28"/>
        </w:rPr>
        <w:t xml:space="preserve"> </w:t>
      </w:r>
      <w:r>
        <w:rPr>
          <w:sz w:val="28"/>
        </w:rPr>
        <w:t xml:space="preserve">передал управление транспортным средством гражданину Кожевникову Александру Николаевичу, </w:t>
      </w:r>
      <w:r w:rsidR="00EA6237">
        <w:rPr>
          <w:sz w:val="28"/>
        </w:rPr>
        <w:t>28 марта 1998</w:t>
      </w:r>
      <w:r>
        <w:rPr>
          <w:sz w:val="28"/>
        </w:rPr>
        <w:t xml:space="preserve"> года рождения, который находился в состоянии алкогольного опьянения.</w:t>
      </w:r>
    </w:p>
    <w:p w:rsidR="006F03FE" w:rsidRPr="006F03FE" w:rsidP="00EA6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="008C3E3F">
        <w:rPr>
          <w:rFonts w:ascii="Times New Roman" w:hAnsi="Times New Roman" w:cs="Times New Roman"/>
          <w:sz w:val="28"/>
          <w:szCs w:val="28"/>
        </w:rPr>
        <w:t>м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C3E3F">
        <w:rPr>
          <w:rFonts w:ascii="Times New Roman" w:hAnsi="Times New Roman" w:cs="Times New Roman"/>
          <w:sz w:val="28"/>
          <w:szCs w:val="28"/>
        </w:rPr>
        <w:t>и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="00EA6237">
        <w:rPr>
          <w:rFonts w:ascii="Times New Roman" w:hAnsi="Times New Roman" w:cs="Times New Roman"/>
          <w:sz w:val="28"/>
          <w:szCs w:val="28"/>
        </w:rPr>
        <w:t>Казаков Д.А.</w:t>
      </w:r>
      <w:r w:rsidRPr="006F03FE">
        <w:rPr>
          <w:rFonts w:ascii="Times New Roman" w:hAnsi="Times New Roman" w:cs="Times New Roman"/>
          <w:sz w:val="28"/>
          <w:szCs w:val="28"/>
        </w:rPr>
        <w:t xml:space="preserve"> </w:t>
      </w:r>
      <w:r w:rsidR="00AC7561">
        <w:rPr>
          <w:rFonts w:ascii="Times New Roman" w:hAnsi="Times New Roman" w:cs="Times New Roman"/>
          <w:sz w:val="28"/>
          <w:szCs w:val="28"/>
        </w:rPr>
        <w:t>вину признал</w:t>
      </w:r>
      <w:r w:rsidR="00AC7561">
        <w:rPr>
          <w:rFonts w:ascii="Times New Roman" w:hAnsi="Times New Roman" w:cs="Times New Roman"/>
          <w:sz w:val="28"/>
          <w:szCs w:val="28"/>
        </w:rPr>
        <w:t>, с протоколом согласился</w:t>
      </w:r>
      <w:r w:rsidRPr="006F03FE">
        <w:rPr>
          <w:rFonts w:ascii="Times New Roman" w:hAnsi="Times New Roman" w:cs="Times New Roman"/>
          <w:sz w:val="28"/>
          <w:szCs w:val="28"/>
        </w:rPr>
        <w:t>.</w:t>
      </w:r>
    </w:p>
    <w:p w:rsidR="00EA6237" w:rsidRPr="00EA6237" w:rsidP="00EA6237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6237">
        <w:rPr>
          <w:sz w:val="28"/>
          <w:szCs w:val="28"/>
        </w:rPr>
        <w:t xml:space="preserve">В силу абзаца 2 п. 2.7 ПДД РФ, водителю запрещается передавать управление транспортным средством лицам, находящимся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Ответственность за передачу управления транспортным средством лицу, находящемуся в состоянии опьянения, предусмотрена </w:t>
      </w:r>
      <w:hyperlink r:id="rId5" w:history="1">
        <w:r w:rsidRPr="00EA6237">
          <w:rPr>
            <w:rStyle w:val="Hyperlink"/>
            <w:sz w:val="28"/>
            <w:szCs w:val="28"/>
          </w:rPr>
          <w:t>ч. 2 ст. 12.8</w:t>
        </w:r>
      </w:hyperlink>
      <w:r w:rsidRPr="00EA6237">
        <w:rPr>
          <w:sz w:val="28"/>
          <w:szCs w:val="28"/>
        </w:rPr>
        <w:t xml:space="preserve"> КоАП РФ.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Объективная сторона состава административного правонарушения, предусмотренного </w:t>
      </w:r>
      <w:hyperlink r:id="rId6" w:history="1">
        <w:r w:rsidRPr="00EA6237">
          <w:rPr>
            <w:rStyle w:val="Hyperlink"/>
            <w:sz w:val="28"/>
            <w:szCs w:val="28"/>
          </w:rPr>
          <w:t>ч. 2 ст. 12.8</w:t>
        </w:r>
      </w:hyperlink>
      <w:r w:rsidRPr="00EA6237">
        <w:rPr>
          <w:sz w:val="28"/>
          <w:szCs w:val="28"/>
        </w:rPr>
        <w:t xml:space="preserve"> КоАП РФ, характеризуется в самоустранении водителя, который управлял или должен был управлять транспортным средством, и передаче им управления транспортным средством лицу, находящемуся в состоянии опьянения. Совершение данного административного правонарушения возможно как умышленно, так и по неосторожности.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6" w:history="1">
        <w:r w:rsidRPr="00EA6237">
          <w:rPr>
            <w:rStyle w:val="Hyperlink"/>
            <w:sz w:val="28"/>
            <w:szCs w:val="28"/>
          </w:rPr>
          <w:t>ч. 2 ст. 12.8</w:t>
        </w:r>
      </w:hyperlink>
      <w:r w:rsidRPr="00EA6237">
        <w:rPr>
          <w:sz w:val="28"/>
          <w:szCs w:val="28"/>
        </w:rPr>
        <w:t xml:space="preserve"> КоАП РФ, правовое значение имеет факт передачи управления транспортным средством лицу, находящемуся в состоянии опьянения (алкогольного, наркотического или иного).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Передача управления предполагает совершение волевых действий, которые заключаются в том, что транспортное средство отдается для управления, выполнения функций водителя иному лицу.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При квалификации административного правонарушения, предусмотренного </w:t>
      </w:r>
      <w:hyperlink r:id="rId5" w:history="1">
        <w:r w:rsidRPr="00EA6237">
          <w:rPr>
            <w:rStyle w:val="Hyperlink"/>
            <w:sz w:val="28"/>
            <w:szCs w:val="28"/>
          </w:rPr>
          <w:t>ч. 2 ст. 12.8</w:t>
        </w:r>
      </w:hyperlink>
      <w:r w:rsidRPr="00EA6237">
        <w:rPr>
          <w:sz w:val="28"/>
          <w:szCs w:val="28"/>
        </w:rPr>
        <w:t xml:space="preserve"> КоАП РФ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средства, на что указывает </w:t>
      </w:r>
      <w:hyperlink r:id="rId7" w:history="1">
        <w:r w:rsidRPr="00EA6237">
          <w:rPr>
            <w:rStyle w:val="Hyperlink"/>
            <w:sz w:val="28"/>
            <w:szCs w:val="28"/>
          </w:rPr>
          <w:t>абз</w:t>
        </w:r>
        <w:r w:rsidRPr="00EA6237">
          <w:rPr>
            <w:rStyle w:val="Hyperlink"/>
            <w:sz w:val="28"/>
            <w:szCs w:val="28"/>
          </w:rPr>
          <w:t>. 2 п. 7</w:t>
        </w:r>
      </w:hyperlink>
      <w:r w:rsidRPr="00EA6237">
        <w:rPr>
          <w:sz w:val="28"/>
          <w:szCs w:val="28"/>
        </w:rPr>
        <w:t xml:space="preserve">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</w:t>
      </w:r>
      <w:r w:rsidRPr="00EA6237">
        <w:rPr>
          <w:sz w:val="28"/>
          <w:szCs w:val="28"/>
        </w:rPr>
        <w:t xml:space="preserve"> Федерации об административных правонарушениях". Субъектом данного правонарушения может быть лицо, имеющее право управления транспортным средством в силу права собственности, владения или на ином законном основании, в том числе по доверенности, а также лицо, управляющее транспортным средством в силу трудовых отношений.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Таким образом, для наличия состава указанного административного правонарушения необходимо установить факт передачи управления транспортным средством лицу, находящемуся в состоянии опьянения, именно водителем этого транспортного средства.</w:t>
      </w:r>
    </w:p>
    <w:p w:rsidR="00EA6237" w:rsidRPr="00EA6237" w:rsidP="008C3E3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В соответствии с ч. 1 ст.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A6237" w:rsidRPr="00EA6237" w:rsidP="008C3E3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Согласно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A6237" w:rsidRPr="00EA6237" w:rsidP="008C3E3F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По смыслу </w:t>
      </w:r>
      <w:hyperlink r:id="rId8" w:history="1">
        <w:r w:rsidRPr="00EA6237">
          <w:rPr>
            <w:rStyle w:val="Hyperlink"/>
            <w:sz w:val="28"/>
            <w:szCs w:val="28"/>
          </w:rPr>
          <w:t>статей 25.1</w:t>
        </w:r>
      </w:hyperlink>
      <w:r w:rsidRPr="00EA6237">
        <w:rPr>
          <w:sz w:val="28"/>
          <w:szCs w:val="28"/>
        </w:rPr>
        <w:t xml:space="preserve">, </w:t>
      </w:r>
      <w:hyperlink r:id="rId9" w:history="1">
        <w:r w:rsidRPr="00EA6237">
          <w:rPr>
            <w:rStyle w:val="Hyperlink"/>
            <w:sz w:val="28"/>
            <w:szCs w:val="28"/>
          </w:rPr>
          <w:t>26.1</w:t>
        </w:r>
      </w:hyperlink>
      <w:r w:rsidRPr="00EA6237">
        <w:rPr>
          <w:sz w:val="28"/>
          <w:szCs w:val="28"/>
        </w:rPr>
        <w:t xml:space="preserve">, </w:t>
      </w:r>
      <w:hyperlink r:id="rId10" w:history="1">
        <w:r w:rsidRPr="00EA6237">
          <w:rPr>
            <w:rStyle w:val="Hyperlink"/>
            <w:sz w:val="28"/>
            <w:szCs w:val="28"/>
          </w:rPr>
          <w:t>29.10</w:t>
        </w:r>
      </w:hyperlink>
      <w:r w:rsidRPr="00EA6237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Судом установлены все обстоятельства, имеющие существенное значение для правильного рассмотрения дела. Суд дает верную оценку указанным событиям административного правонарушения.</w:t>
      </w:r>
    </w:p>
    <w:p w:rsidR="005944B0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EA6237">
        <w:rPr>
          <w:sz w:val="28"/>
          <w:szCs w:val="28"/>
        </w:rPr>
        <w:t>Казаковым Д.А.</w:t>
      </w:r>
      <w:r w:rsidR="0068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68625F">
        <w:rPr>
          <w:sz w:val="28"/>
          <w:szCs w:val="28"/>
        </w:rPr>
        <w:t>594</w:t>
      </w:r>
      <w:r w:rsidR="00EA6237">
        <w:rPr>
          <w:sz w:val="28"/>
          <w:szCs w:val="28"/>
        </w:rPr>
        <w:t>27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8625F">
        <w:rPr>
          <w:color w:val="000000"/>
          <w:sz w:val="28"/>
          <w:szCs w:val="28"/>
        </w:rPr>
        <w:t>1</w:t>
      </w:r>
      <w:r w:rsidR="00EA6237">
        <w:rPr>
          <w:color w:val="000000"/>
          <w:sz w:val="28"/>
          <w:szCs w:val="28"/>
        </w:rPr>
        <w:t>1</w:t>
      </w:r>
      <w:r w:rsidR="0068625F">
        <w:rPr>
          <w:color w:val="000000"/>
          <w:sz w:val="28"/>
          <w:szCs w:val="28"/>
        </w:rPr>
        <w:t>.04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EA6237" w:rsidRP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- объяснением </w:t>
      </w:r>
      <w:r w:rsidR="00265104">
        <w:rPr>
          <w:sz w:val="28"/>
        </w:rPr>
        <w:t>Кожевникова А.Н.</w:t>
      </w:r>
      <w:r w:rsidRPr="00EA6237">
        <w:rPr>
          <w:sz w:val="28"/>
          <w:szCs w:val="28"/>
        </w:rPr>
        <w:t xml:space="preserve"> от </w:t>
      </w:r>
      <w:r w:rsidR="00265104">
        <w:rPr>
          <w:sz w:val="28"/>
          <w:szCs w:val="28"/>
        </w:rPr>
        <w:t>10.04.2022 года, в котором он</w:t>
      </w:r>
      <w:r w:rsidRPr="00EA6237">
        <w:rPr>
          <w:sz w:val="28"/>
          <w:szCs w:val="28"/>
        </w:rPr>
        <w:t xml:space="preserve"> собственноручно написала «… </w:t>
      </w:r>
      <w:r w:rsidR="00265104">
        <w:rPr>
          <w:sz w:val="28"/>
          <w:szCs w:val="28"/>
        </w:rPr>
        <w:t xml:space="preserve">вместе с друзьями, которые сидели в салоне </w:t>
      </w:r>
      <w:r w:rsidR="00265104">
        <w:rPr>
          <w:sz w:val="28"/>
          <w:szCs w:val="28"/>
        </w:rPr>
        <w:t>автомобиля употребили алкогольный напиток (пиво), я сел за руль поехали с города Буинска в г. Казань, хозяин автомобиля сидел рядом на пассажирском сидении</w:t>
      </w:r>
      <w:r w:rsidRPr="00EA6237">
        <w:rPr>
          <w:sz w:val="28"/>
          <w:szCs w:val="28"/>
        </w:rPr>
        <w:t xml:space="preserve"> …». При этом соответствующие права ему были разъяснены, о чем она собственноручно расписался</w:t>
      </w:r>
      <w:r w:rsidR="008C3E3F">
        <w:rPr>
          <w:sz w:val="28"/>
          <w:szCs w:val="28"/>
        </w:rPr>
        <w:t xml:space="preserve"> </w:t>
      </w:r>
      <w:r w:rsidRPr="00EA6237" w:rsidR="008C3E3F">
        <w:rPr>
          <w:sz w:val="28"/>
          <w:szCs w:val="28"/>
        </w:rPr>
        <w:t>(</w:t>
      </w:r>
      <w:r w:rsidRPr="00EA6237" w:rsidR="008C3E3F">
        <w:rPr>
          <w:sz w:val="28"/>
          <w:szCs w:val="28"/>
        </w:rPr>
        <w:t>л.д</w:t>
      </w:r>
      <w:r w:rsidRPr="00EA6237" w:rsidR="008C3E3F">
        <w:rPr>
          <w:sz w:val="28"/>
          <w:szCs w:val="28"/>
        </w:rPr>
        <w:t xml:space="preserve">. </w:t>
      </w:r>
      <w:r w:rsidR="008C3E3F">
        <w:rPr>
          <w:sz w:val="28"/>
          <w:szCs w:val="28"/>
        </w:rPr>
        <w:t>3</w:t>
      </w:r>
      <w:r w:rsidRPr="00EA6237" w:rsidR="008C3E3F">
        <w:rPr>
          <w:sz w:val="28"/>
          <w:szCs w:val="28"/>
        </w:rPr>
        <w:t>)</w:t>
      </w:r>
      <w:r w:rsidRPr="00EA6237">
        <w:rPr>
          <w:sz w:val="28"/>
          <w:szCs w:val="28"/>
        </w:rPr>
        <w:t>;</w:t>
      </w:r>
    </w:p>
    <w:p w:rsidR="00EA6237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- копией протокола об административном правонарушении 16 РТ № 01736007 от 12.11.2021 года (</w:t>
      </w:r>
      <w:r w:rsidRPr="00EA6237">
        <w:rPr>
          <w:sz w:val="28"/>
          <w:szCs w:val="28"/>
        </w:rPr>
        <w:t>л.д</w:t>
      </w:r>
      <w:r w:rsidRPr="00EA6237">
        <w:rPr>
          <w:sz w:val="28"/>
          <w:szCs w:val="28"/>
        </w:rPr>
        <w:t>. 2);</w:t>
      </w:r>
    </w:p>
    <w:p w:rsidR="005944B0" w:rsidP="00EA6237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>
        <w:rPr>
          <w:sz w:val="28"/>
          <w:szCs w:val="28"/>
        </w:rPr>
        <w:t xml:space="preserve">ов ДПС 4/1 ОСБ </w:t>
      </w:r>
      <w:r>
        <w:rPr>
          <w:sz w:val="28"/>
          <w:szCs w:val="28"/>
        </w:rPr>
        <w:t>ДПС</w:t>
      </w:r>
      <w:r>
        <w:rPr>
          <w:sz w:val="28"/>
          <w:szCs w:val="28"/>
        </w:rPr>
        <w:t xml:space="preserve"> ГИБДД МВД</w:t>
      </w:r>
      <w:r w:rsidR="00B23C58">
        <w:rPr>
          <w:sz w:val="28"/>
          <w:szCs w:val="28"/>
        </w:rPr>
        <w:t xml:space="preserve"> </w:t>
      </w:r>
      <w:r w:rsidR="00197DDF">
        <w:rPr>
          <w:sz w:val="28"/>
          <w:szCs w:val="28"/>
        </w:rPr>
        <w:t>А</w:t>
      </w:r>
      <w:r w:rsidR="00395BA1">
        <w:rPr>
          <w:sz w:val="28"/>
          <w:szCs w:val="28"/>
        </w:rPr>
        <w:t>.</w:t>
      </w:r>
      <w:r w:rsidR="00197DDF">
        <w:rPr>
          <w:sz w:val="28"/>
          <w:szCs w:val="28"/>
        </w:rPr>
        <w:t>Р.Р</w:t>
      </w:r>
      <w:r w:rsidR="00197DDF">
        <w:rPr>
          <w:sz w:val="28"/>
          <w:szCs w:val="28"/>
        </w:rPr>
        <w:t xml:space="preserve">., </w:t>
      </w:r>
      <w:r w:rsidR="00197DDF">
        <w:rPr>
          <w:sz w:val="28"/>
          <w:szCs w:val="28"/>
        </w:rPr>
        <w:t>Б</w:t>
      </w:r>
      <w:r w:rsidR="00395BA1">
        <w:rPr>
          <w:sz w:val="28"/>
          <w:szCs w:val="28"/>
        </w:rPr>
        <w:t>.</w:t>
      </w:r>
      <w:r w:rsidR="00197DDF">
        <w:rPr>
          <w:sz w:val="28"/>
          <w:szCs w:val="28"/>
        </w:rPr>
        <w:t>И.М</w:t>
      </w:r>
      <w:r w:rsidR="00197DDF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(л.д.</w:t>
      </w:r>
      <w:r w:rsidR="008C3E3F">
        <w:rPr>
          <w:sz w:val="28"/>
          <w:szCs w:val="28"/>
        </w:rPr>
        <w:t>4,5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197DDF">
        <w:rPr>
          <w:color w:val="000000"/>
          <w:sz w:val="28"/>
          <w:szCs w:val="28"/>
        </w:rPr>
        <w:t xml:space="preserve">10.04.2022 </w:t>
      </w:r>
      <w:r w:rsidR="00FB6174">
        <w:rPr>
          <w:color w:val="000000"/>
          <w:sz w:val="28"/>
          <w:szCs w:val="28"/>
        </w:rPr>
        <w:t xml:space="preserve">года </w:t>
      </w:r>
      <w:r w:rsidR="00197DDF">
        <w:rPr>
          <w:sz w:val="28"/>
          <w:szCs w:val="28"/>
        </w:rPr>
        <w:t>на 77 км</w:t>
      </w:r>
      <w:r w:rsidR="00197DDF">
        <w:rPr>
          <w:sz w:val="28"/>
          <w:szCs w:val="28"/>
        </w:rPr>
        <w:t>.</w:t>
      </w:r>
      <w:r w:rsidR="00197DDF">
        <w:rPr>
          <w:sz w:val="28"/>
          <w:szCs w:val="28"/>
        </w:rPr>
        <w:t xml:space="preserve"> </w:t>
      </w:r>
      <w:r w:rsidR="00197DDF">
        <w:rPr>
          <w:sz w:val="28"/>
          <w:szCs w:val="28"/>
        </w:rPr>
        <w:t>а</w:t>
      </w:r>
      <w:r w:rsidR="00197DDF">
        <w:rPr>
          <w:sz w:val="28"/>
          <w:szCs w:val="28"/>
        </w:rPr>
        <w:t xml:space="preserve">втомобильной дороги Казань-Ульяновск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395BA1">
        <w:rPr>
          <w:sz w:val="28"/>
          <w:szCs w:val="28"/>
        </w:rPr>
        <w:t>…</w:t>
      </w:r>
      <w:r w:rsidR="00197DDF">
        <w:rPr>
          <w:sz w:val="28"/>
          <w:szCs w:val="28"/>
        </w:rPr>
        <w:t xml:space="preserve"> </w:t>
      </w:r>
      <w:r w:rsidR="00197DDF"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197DDF">
        <w:rPr>
          <w:sz w:val="28"/>
          <w:szCs w:val="28"/>
        </w:rPr>
        <w:t>Кожевников А.Н.</w:t>
      </w:r>
      <w:r>
        <w:rPr>
          <w:sz w:val="28"/>
          <w:szCs w:val="28"/>
        </w:rPr>
        <w:t>, от него исходил запах алкоголя</w:t>
      </w:r>
      <w:r w:rsidR="00A125A1">
        <w:rPr>
          <w:sz w:val="28"/>
          <w:szCs w:val="28"/>
        </w:rPr>
        <w:t>, на переднем пассажирском сидении сидел хозяин автомобиля Казаков Д.А.</w:t>
      </w:r>
      <w:r>
        <w:rPr>
          <w:sz w:val="28"/>
          <w:szCs w:val="28"/>
        </w:rPr>
        <w:t>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A125A1">
        <w:rPr>
          <w:sz w:val="28"/>
          <w:szCs w:val="28"/>
        </w:rPr>
        <w:t>7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153C9">
        <w:rPr>
          <w:sz w:val="28"/>
          <w:szCs w:val="28"/>
        </w:rPr>
        <w:t xml:space="preserve">Казакова Д.А.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153C9">
        <w:rPr>
          <w:sz w:val="28"/>
          <w:szCs w:val="28"/>
        </w:rPr>
        <w:t>2</w:t>
      </w:r>
      <w:r>
        <w:rPr>
          <w:sz w:val="28"/>
          <w:szCs w:val="28"/>
        </w:rPr>
        <w:t xml:space="preserve">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11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3153C9" w:rsidRPr="003153C9" w:rsidP="003153C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153C9">
        <w:rPr>
          <w:sz w:val="28"/>
          <w:szCs w:val="28"/>
        </w:rPr>
        <w:t xml:space="preserve">Учитывая </w:t>
      </w:r>
      <w:r w:rsidRPr="003153C9">
        <w:rPr>
          <w:sz w:val="28"/>
          <w:szCs w:val="28"/>
        </w:rPr>
        <w:t>изложенное</w:t>
      </w:r>
      <w:r w:rsidRPr="003153C9">
        <w:rPr>
          <w:sz w:val="28"/>
          <w:szCs w:val="28"/>
        </w:rPr>
        <w:t xml:space="preserve">, действия </w:t>
      </w:r>
      <w:r>
        <w:rPr>
          <w:sz w:val="28"/>
          <w:szCs w:val="28"/>
        </w:rPr>
        <w:t xml:space="preserve">Казакова Д.А. </w:t>
      </w:r>
      <w:r w:rsidRPr="003153C9">
        <w:rPr>
          <w:sz w:val="28"/>
          <w:szCs w:val="28"/>
        </w:rPr>
        <w:t xml:space="preserve">подлежат квалификации по ч. 2 ст. 12.8 КоАП РФ – как передача управления транспортным средством лицу, находящемуся в состоянии опьянения. </w:t>
      </w:r>
    </w:p>
    <w:p w:rsidR="003153C9" w:rsidRPr="003153C9" w:rsidP="003153C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153C9">
        <w:rPr>
          <w:sz w:val="28"/>
          <w:szCs w:val="28"/>
        </w:rPr>
        <w:t>При назначении наказания учитывается характер совершенного ею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3153C9">
        <w:rPr>
          <w:sz w:val="28"/>
          <w:szCs w:val="28"/>
        </w:rPr>
        <w:t>, е</w:t>
      </w:r>
      <w:r>
        <w:rPr>
          <w:sz w:val="28"/>
          <w:szCs w:val="28"/>
        </w:rPr>
        <w:t>му</w:t>
      </w:r>
      <w:r w:rsidRPr="003153C9">
        <w:rPr>
          <w:sz w:val="28"/>
          <w:szCs w:val="28"/>
        </w:rPr>
        <w:t xml:space="preserve"> имущественное положение. </w:t>
      </w:r>
    </w:p>
    <w:p w:rsidR="003153C9" w:rsidRPr="003153C9" w:rsidP="003153C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153C9">
        <w:rPr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 не установлено.</w:t>
      </w:r>
    </w:p>
    <w:p w:rsidR="003153C9" w:rsidRPr="003153C9" w:rsidP="003153C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153C9">
        <w:rPr>
          <w:sz w:val="28"/>
          <w:szCs w:val="28"/>
        </w:rPr>
        <w:t>Таким образом,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P="003153C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3153C9">
        <w:rPr>
          <w:sz w:val="28"/>
          <w:szCs w:val="28"/>
        </w:rPr>
        <w:t>Руководствуясь ст. 29.7 – 29.11 КоАП РФ, мировой судья</w:t>
      </w:r>
    </w:p>
    <w:p w:rsidR="008C3E3F" w:rsidRPr="004B4B26" w:rsidP="003153C9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Казакова </w:t>
      </w:r>
      <w:r w:rsidR="00395BA1">
        <w:rPr>
          <w:sz w:val="28"/>
        </w:rPr>
        <w:t>…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</w:t>
      </w:r>
      <w:r>
        <w:rPr>
          <w:sz w:val="28"/>
          <w:szCs w:val="28"/>
        </w:rPr>
        <w:t>тративного правонарушения по ч.2</w:t>
      </w:r>
      <w:r w:rsidRPr="004B4B26">
        <w:rPr>
          <w:sz w:val="28"/>
          <w:szCs w:val="28"/>
        </w:rPr>
        <w:t xml:space="preserve">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</w:t>
      </w:r>
      <w:r w:rsidRPr="004B4B26">
        <w:rPr>
          <w:sz w:val="28"/>
          <w:szCs w:val="28"/>
        </w:rPr>
        <w:t xml:space="preserve">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197DDF">
        <w:rPr>
          <w:sz w:val="28"/>
          <w:szCs w:val="28"/>
        </w:rPr>
        <w:t>16 РТ 017594</w:t>
      </w:r>
      <w:r w:rsidR="003153C9">
        <w:rPr>
          <w:sz w:val="28"/>
          <w:szCs w:val="28"/>
        </w:rPr>
        <w:t>27</w:t>
      </w:r>
      <w:r w:rsidR="00197DDF">
        <w:rPr>
          <w:sz w:val="28"/>
          <w:szCs w:val="28"/>
        </w:rPr>
        <w:t xml:space="preserve"> от </w:t>
      </w:r>
      <w:r w:rsidR="00197DDF">
        <w:rPr>
          <w:color w:val="000000"/>
          <w:sz w:val="28"/>
          <w:szCs w:val="28"/>
        </w:rPr>
        <w:t>1</w:t>
      </w:r>
      <w:r w:rsidR="003153C9">
        <w:rPr>
          <w:color w:val="000000"/>
          <w:sz w:val="28"/>
          <w:szCs w:val="28"/>
        </w:rPr>
        <w:t>1</w:t>
      </w:r>
      <w:r w:rsidR="00197DDF">
        <w:rPr>
          <w:color w:val="000000"/>
          <w:sz w:val="28"/>
          <w:szCs w:val="28"/>
        </w:rPr>
        <w:t>.04.2022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743FF8">
        <w:rPr>
          <w:sz w:val="28"/>
          <w:szCs w:val="28"/>
        </w:rPr>
        <w:t>99</w:t>
      </w:r>
      <w:r w:rsidR="00013C27">
        <w:rPr>
          <w:sz w:val="28"/>
          <w:szCs w:val="28"/>
        </w:rPr>
        <w:t>00</w:t>
      </w:r>
      <w:r w:rsidR="006C5CEA">
        <w:rPr>
          <w:sz w:val="28"/>
          <w:szCs w:val="28"/>
        </w:rPr>
        <w:t>2</w:t>
      </w:r>
      <w:r w:rsidR="00197DDF">
        <w:rPr>
          <w:sz w:val="28"/>
          <w:szCs w:val="28"/>
        </w:rPr>
        <w:t>36</w:t>
      </w:r>
      <w:r w:rsidR="003153C9">
        <w:rPr>
          <w:sz w:val="28"/>
          <w:szCs w:val="28"/>
        </w:rPr>
        <w:t>89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3153C9">
        <w:rPr>
          <w:sz w:val="28"/>
          <w:szCs w:val="28"/>
        </w:rPr>
        <w:t>Казакову Д.А.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12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3153C9">
        <w:rPr>
          <w:sz w:val="28"/>
          <w:szCs w:val="28"/>
        </w:rPr>
        <w:t>Казакову Д.А.</w:t>
      </w:r>
      <w:r w:rsidR="00EE45A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3153C9" w:rsidR="003153C9">
        <w:rPr>
          <w:rFonts w:ascii="Times New Roman" w:hAnsi="Times New Roman" w:cs="Times New Roman"/>
          <w:sz w:val="28"/>
          <w:szCs w:val="28"/>
        </w:rPr>
        <w:t>Казаков</w:t>
      </w:r>
      <w:r w:rsidR="003153C9">
        <w:rPr>
          <w:rFonts w:ascii="Times New Roman" w:hAnsi="Times New Roman" w:cs="Times New Roman"/>
          <w:sz w:val="28"/>
          <w:szCs w:val="28"/>
        </w:rPr>
        <w:t>у</w:t>
      </w:r>
      <w:r w:rsidRPr="003153C9" w:rsidR="003153C9">
        <w:rPr>
          <w:rFonts w:ascii="Times New Roman" w:hAnsi="Times New Roman" w:cs="Times New Roman"/>
          <w:sz w:val="28"/>
          <w:szCs w:val="28"/>
        </w:rPr>
        <w:t xml:space="preserve"> Д.А.</w:t>
      </w:r>
      <w:r w:rsidRPr="00EE45A6" w:rsidR="00EE45A6">
        <w:rPr>
          <w:rFonts w:ascii="Times New Roman" w:hAnsi="Times New Roman" w:cs="Times New Roman"/>
          <w:sz w:val="28"/>
          <w:szCs w:val="28"/>
        </w:rPr>
        <w:t>,</w:t>
      </w:r>
      <w:r w:rsidR="00E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3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1A16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A1">
          <w:rPr>
            <w:noProof/>
          </w:rPr>
          <w:t>4</w:t>
        </w:r>
        <w:r>
          <w:fldChar w:fldCharType="end"/>
        </w:r>
      </w:p>
    </w:sdtContent>
  </w:sdt>
  <w:p w:rsidR="001A1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97DDF"/>
    <w:rsid w:val="001A11E3"/>
    <w:rsid w:val="001A16DD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65104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3C9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95BA1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1A44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8625F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49DC"/>
    <w:rsid w:val="006F5F48"/>
    <w:rsid w:val="006F7B75"/>
    <w:rsid w:val="0071185D"/>
    <w:rsid w:val="0071193D"/>
    <w:rsid w:val="007174B8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0E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3E3F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6613"/>
    <w:rsid w:val="00967A0E"/>
    <w:rsid w:val="00971949"/>
    <w:rsid w:val="00974577"/>
    <w:rsid w:val="00975395"/>
    <w:rsid w:val="009766E5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5700"/>
    <w:rsid w:val="00A069F2"/>
    <w:rsid w:val="00A11C62"/>
    <w:rsid w:val="00A125A1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C7561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0E2D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B618E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A6237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DC5BEC2271102100006A633866A949B834EC5183B83B1C10BE12AFF16A4C6AFDD809CA8103C0CFD5AsDK" TargetMode="External" /><Relationship Id="rId11" Type="http://schemas.openxmlformats.org/officeDocument/2006/relationships/hyperlink" Target="consultantplus://offline/ref=7B80AF41DB4EF3799B474AD2BD9413A6B1A8178F1B3C200F5634360C670A6681880347459CE8B838H1U5N" TargetMode="External" /><Relationship Id="rId12" Type="http://schemas.openxmlformats.org/officeDocument/2006/relationships/hyperlink" Target="mailto:ms.0601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CEFB073993D6B726FA3F6F632750648216D2DAFCC4C15F9943B1CF6A1DD4E4187535BEA8187U0c9H" TargetMode="External" /><Relationship Id="rId6" Type="http://schemas.openxmlformats.org/officeDocument/2006/relationships/hyperlink" Target="consultantplus://offline/ref=F758C8279F959861D24E154D01BA5200FD4936487D39A5A4182D01D59A62DD1E63F69A8AE5C9c243L" TargetMode="External" /><Relationship Id="rId7" Type="http://schemas.openxmlformats.org/officeDocument/2006/relationships/hyperlink" Target="consultantplus://offline/ref=ECEFB073993D6B726FA3F6F632750648226D29A3CA4115F9943B1CF6A1DD4E4187535BEF83800A12U4c4H" TargetMode="External" /><Relationship Id="rId8" Type="http://schemas.openxmlformats.org/officeDocument/2006/relationships/hyperlink" Target="consultantplus://offline/ref=9DC5BEC2271102100006A633866A949B834EC5183B83B1C10BE12AFF16A4C6AFDD809CA8103C08F55AsBK" TargetMode="External" /><Relationship Id="rId9" Type="http://schemas.openxmlformats.org/officeDocument/2006/relationships/hyperlink" Target="consultantplus://offline/ref=9DC5BEC2271102100006A633866A949B834EC5183B83B1C10BE12AFF16A4C6AFDD809CA8103C08FC5As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383A-545D-481B-8BC9-FA80279E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