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A5E0F">
        <w:rPr>
          <w:rFonts w:ascii="Times New Roman" w:hAnsi="Times New Roman" w:cs="Times New Roman"/>
          <w:sz w:val="28"/>
          <w:szCs w:val="28"/>
        </w:rPr>
        <w:t>20</w:t>
      </w:r>
      <w:r w:rsidR="00A35BC1">
        <w:rPr>
          <w:rFonts w:ascii="Times New Roman" w:hAnsi="Times New Roman" w:cs="Times New Roman"/>
          <w:sz w:val="28"/>
          <w:szCs w:val="28"/>
        </w:rPr>
        <w:t>4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A5E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B59A3" w:rsidP="00BB59A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., …. года рождения, уроженца … Апастовского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 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…, </w:t>
      </w:r>
      <w:r>
        <w:rPr>
          <w:rFonts w:ascii="Times New Roman" w:hAnsi="Times New Roman" w:cs="Times New Roman"/>
          <w:sz w:val="28"/>
          <w:szCs w:val="28"/>
        </w:rPr>
        <w:t>холостого</w:t>
      </w:r>
      <w:r>
        <w:rPr>
          <w:rFonts w:ascii="Times New Roman" w:hAnsi="Times New Roman" w:cs="Times New Roman"/>
          <w:sz w:val="28"/>
          <w:szCs w:val="28"/>
        </w:rPr>
        <w:t>, временно не работающего, ранее к административной ответственности привлекался,</w:t>
      </w:r>
    </w:p>
    <w:p w:rsidR="000A5E0F" w:rsidP="000A5E0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="00D37D8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D37D82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1D52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D37D82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7D82">
        <w:rPr>
          <w:rFonts w:ascii="Times New Roman" w:hAnsi="Times New Roman" w:cs="Times New Roman"/>
          <w:sz w:val="28"/>
          <w:szCs w:val="28"/>
        </w:rPr>
        <w:t>пят</w:t>
      </w:r>
      <w:r w:rsidR="004D0B1E">
        <w:rPr>
          <w:rFonts w:ascii="Times New Roman" w:hAnsi="Times New Roman" w:cs="Times New Roman"/>
          <w:sz w:val="28"/>
          <w:szCs w:val="28"/>
        </w:rPr>
        <w:t>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признал, с протоколом согласился</w:t>
      </w:r>
      <w:r w:rsidR="00B22D2A"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>Габдрахмановым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72AD4">
        <w:rPr>
          <w:rFonts w:ascii="Times New Roman" w:hAnsi="Times New Roman" w:cs="Times New Roman"/>
          <w:sz w:val="28"/>
          <w:szCs w:val="28"/>
        </w:rPr>
        <w:t xml:space="preserve">РТ </w:t>
      </w:r>
      <w:r w:rsidR="00BB59A3">
        <w:rPr>
          <w:rFonts w:ascii="Times New Roman" w:hAnsi="Times New Roman" w:cs="Times New Roman"/>
          <w:sz w:val="28"/>
          <w:szCs w:val="28"/>
        </w:rPr>
        <w:t>…</w:t>
      </w:r>
      <w:r w:rsidR="00D37D82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72AD4">
        <w:rPr>
          <w:rFonts w:ascii="Times New Roman" w:hAnsi="Times New Roman" w:cs="Times New Roman"/>
          <w:sz w:val="28"/>
          <w:szCs w:val="28"/>
        </w:rPr>
        <w:t>08.04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E07FB7">
        <w:rPr>
          <w:rFonts w:ascii="Times New Roman" w:hAnsi="Times New Roman" w:cs="Times New Roman"/>
          <w:sz w:val="28"/>
          <w:szCs w:val="28"/>
        </w:rPr>
        <w:t>216211243384155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E07FB7">
        <w:rPr>
          <w:rFonts w:ascii="Times New Roman" w:hAnsi="Times New Roman" w:cs="Times New Roman"/>
          <w:sz w:val="28"/>
          <w:szCs w:val="28"/>
        </w:rPr>
        <w:t>28.11</w:t>
      </w:r>
      <w:r w:rsidR="00557C0E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>Габдрахманова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>Габдрахманов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C00CD6" w:rsidP="00C00CD6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административную ответственность лица, совершившего административное правонарушение, судом не установлено.</w:t>
      </w:r>
    </w:p>
    <w:p w:rsidR="00C00CD6" w:rsidP="00C00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Также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систематически подвергался к административной ответственности,  не имеет официального трудоустройства, на учете 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ГКУ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«Центр занятости населения» не состоит,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нетрудоспособных лиц не относится, что в свою очередь является основанием для назначения наказания в пределах санкции  ч. 1 ст. 20.25 КоАП РФ. </w:t>
      </w:r>
    </w:p>
    <w:p w:rsidR="00C00CD6" w:rsidP="00C00CD6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ареста будет способствовать предупреждению совершения новых правонарушений,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A5E0F" w:rsidP="000A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B59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B59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C3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927C3A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927C3A">
        <w:rPr>
          <w:rFonts w:ascii="Times New Roman" w:hAnsi="Times New Roman" w:cs="Times New Roman"/>
          <w:sz w:val="28"/>
          <w:szCs w:val="28"/>
        </w:rPr>
        <w:t>20.25</w:t>
      </w:r>
      <w:r w:rsidRPr="00462F62" w:rsidR="00927C3A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>сроком на 3 (трое) суток. Срок наказания исчислять с 1</w:t>
      </w:r>
      <w:r w:rsidR="00D37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07FB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37D82">
        <w:rPr>
          <w:rFonts w:ascii="Times New Roman" w:hAnsi="Times New Roman" w:cs="Times New Roman"/>
          <w:sz w:val="28"/>
          <w:szCs w:val="28"/>
        </w:rPr>
        <w:t>08 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0A5E0F" w:rsidP="000A5E0F">
      <w:pPr>
        <w:spacing w:after="0" w:line="240" w:lineRule="auto"/>
        <w:ind w:firstLine="72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0A5E0F" w:rsidP="000A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E0F" w:rsidP="000A5E0F">
      <w:pPr>
        <w:spacing w:after="0" w:line="240" w:lineRule="auto"/>
        <w:ind w:right="-6" w:firstLine="709"/>
        <w:jc w:val="center"/>
        <w:rPr>
          <w:rFonts w:ascii="Times New Roman" w:hAnsi="Times New Roman" w:cstheme="minorBidi"/>
          <w:bCs/>
          <w:color w:val="000000"/>
          <w:sz w:val="28"/>
          <w:szCs w:val="28"/>
        </w:rPr>
      </w:pPr>
    </w:p>
    <w:p w:rsidR="000A5E0F" w:rsidP="000A5E0F">
      <w:pPr>
        <w:spacing w:after="0" w:line="240" w:lineRule="auto"/>
        <w:ind w:left="708" w:right="-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0A5E0F" w:rsidP="000A5E0F">
      <w:pPr>
        <w:spacing w:after="0" w:line="240" w:lineRule="auto"/>
        <w:ind w:left="708" w:right="-5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A5E0F" w:rsidP="000A5E0F">
      <w:pPr>
        <w:spacing w:after="0" w:line="240" w:lineRule="auto"/>
        <w:ind w:right="-55"/>
        <w:jc w:val="center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0A5E0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A5E0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096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D52B9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C70D8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2E56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35BC1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B59A3"/>
    <w:rsid w:val="00BC4C60"/>
    <w:rsid w:val="00BE38FC"/>
    <w:rsid w:val="00BF4898"/>
    <w:rsid w:val="00BF57F6"/>
    <w:rsid w:val="00C00CD6"/>
    <w:rsid w:val="00C012F1"/>
    <w:rsid w:val="00C035D2"/>
    <w:rsid w:val="00C03C7D"/>
    <w:rsid w:val="00C04D8F"/>
    <w:rsid w:val="00C124C9"/>
    <w:rsid w:val="00C12CB4"/>
    <w:rsid w:val="00C12FEE"/>
    <w:rsid w:val="00C13562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2AD4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37D82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07FB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B0AF-D7D9-48DB-99B8-1EE71D26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