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851" w:rsidRPr="00856851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0143-01-202</w:t>
      </w:r>
      <w:r w:rsidR="00454A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454ACB">
        <w:rPr>
          <w:rFonts w:ascii="Times New Roman" w:hAnsi="Times New Roman" w:cs="Times New Roman"/>
          <w:sz w:val="28"/>
          <w:szCs w:val="28"/>
        </w:rPr>
        <w:t>0216</w:t>
      </w:r>
      <w:r w:rsidR="0058374A">
        <w:rPr>
          <w:rFonts w:ascii="Times New Roman" w:hAnsi="Times New Roman" w:cs="Times New Roman"/>
          <w:sz w:val="28"/>
          <w:szCs w:val="28"/>
        </w:rPr>
        <w:t>-</w:t>
      </w:r>
      <w:r w:rsidR="00454ACB">
        <w:rPr>
          <w:rFonts w:ascii="Times New Roman" w:hAnsi="Times New Roman" w:cs="Times New Roman"/>
          <w:sz w:val="28"/>
          <w:szCs w:val="28"/>
        </w:rPr>
        <w:t>81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454ACB">
        <w:rPr>
          <w:rFonts w:ascii="Times New Roman" w:hAnsi="Times New Roman" w:cs="Times New Roman"/>
          <w:sz w:val="28"/>
          <w:szCs w:val="28"/>
        </w:rPr>
        <w:t>84</w:t>
      </w:r>
      <w:r w:rsidR="006E7EA9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</w:t>
      </w:r>
      <w:r w:rsidR="006E7EA9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51950" w:rsidRPr="00F51950" w:rsidP="00F51950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в открытом судебном заседании материалы дела об административном правонарушении по ч.1 ст. 20.25 КоАП РФ в </w:t>
      </w:r>
      <w:r w:rsidRPr="00843A48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54ACB">
        <w:rPr>
          <w:rFonts w:ascii="Times New Roman" w:hAnsi="Times New Roman" w:cs="Times New Roman"/>
          <w:sz w:val="28"/>
          <w:szCs w:val="28"/>
        </w:rPr>
        <w:t>Сибгатуллина</w:t>
      </w:r>
      <w:r w:rsidR="00454ACB">
        <w:rPr>
          <w:rFonts w:ascii="Times New Roman" w:hAnsi="Times New Roman" w:cs="Times New Roman"/>
          <w:sz w:val="28"/>
          <w:szCs w:val="28"/>
        </w:rPr>
        <w:t xml:space="preserve"> К</w:t>
      </w:r>
      <w:r w:rsidR="009A7D67">
        <w:rPr>
          <w:rFonts w:ascii="Times New Roman" w:hAnsi="Times New Roman" w:cs="Times New Roman"/>
          <w:sz w:val="28"/>
          <w:szCs w:val="28"/>
        </w:rPr>
        <w:t>.</w:t>
      </w:r>
      <w:r w:rsidR="00454ACB">
        <w:rPr>
          <w:rFonts w:ascii="Times New Roman" w:hAnsi="Times New Roman" w:cs="Times New Roman"/>
          <w:sz w:val="28"/>
          <w:szCs w:val="28"/>
        </w:rPr>
        <w:t xml:space="preserve"> А</w:t>
      </w:r>
      <w:r w:rsidR="009A7D67">
        <w:rPr>
          <w:rFonts w:ascii="Times New Roman" w:hAnsi="Times New Roman" w:cs="Times New Roman"/>
          <w:sz w:val="28"/>
          <w:szCs w:val="28"/>
        </w:rPr>
        <w:t>.</w:t>
      </w:r>
      <w:r w:rsidRPr="00F51950">
        <w:rPr>
          <w:rFonts w:ascii="Times New Roman" w:hAnsi="Times New Roman" w:cs="Times New Roman"/>
          <w:sz w:val="28"/>
          <w:szCs w:val="28"/>
        </w:rPr>
        <w:t xml:space="preserve">, </w:t>
      </w:r>
      <w:r w:rsidR="009A7D67">
        <w:rPr>
          <w:rFonts w:ascii="Times New Roman" w:hAnsi="Times New Roman" w:cs="Times New Roman"/>
          <w:sz w:val="28"/>
          <w:szCs w:val="28"/>
        </w:rPr>
        <w:t>….</w:t>
      </w:r>
      <w:r w:rsidRPr="00F51950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EE192F">
        <w:rPr>
          <w:rFonts w:ascii="Times New Roman" w:hAnsi="Times New Roman" w:cs="Times New Roman"/>
          <w:sz w:val="28"/>
          <w:szCs w:val="28"/>
        </w:rPr>
        <w:t xml:space="preserve"> </w:t>
      </w:r>
      <w:r w:rsidR="000B5DFE">
        <w:rPr>
          <w:rFonts w:ascii="Times New Roman" w:hAnsi="Times New Roman" w:cs="Times New Roman"/>
          <w:sz w:val="28"/>
          <w:szCs w:val="28"/>
        </w:rPr>
        <w:t>с</w:t>
      </w:r>
      <w:r w:rsidR="009A7D67">
        <w:rPr>
          <w:rFonts w:ascii="Times New Roman" w:hAnsi="Times New Roman" w:cs="Times New Roman"/>
          <w:sz w:val="28"/>
          <w:szCs w:val="28"/>
        </w:rPr>
        <w:t>….</w:t>
      </w:r>
      <w:r w:rsidRPr="00F51950">
        <w:rPr>
          <w:rFonts w:ascii="Times New Roman" w:hAnsi="Times New Roman" w:cs="Times New Roman"/>
          <w:sz w:val="28"/>
          <w:szCs w:val="28"/>
        </w:rPr>
        <w:t xml:space="preserve">, </w:t>
      </w:r>
      <w:r w:rsidR="006E7EA9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9A7D67">
        <w:rPr>
          <w:rFonts w:ascii="Times New Roman" w:hAnsi="Times New Roman" w:cs="Times New Roman"/>
          <w:sz w:val="28"/>
          <w:szCs w:val="28"/>
        </w:rPr>
        <w:t>…</w:t>
      </w:r>
      <w:r w:rsidR="006E7EA9">
        <w:rPr>
          <w:rFonts w:ascii="Times New Roman" w:hAnsi="Times New Roman" w:cs="Times New Roman"/>
          <w:sz w:val="28"/>
          <w:szCs w:val="28"/>
        </w:rPr>
        <w:t xml:space="preserve">, </w:t>
      </w:r>
      <w:r w:rsidR="00F15607">
        <w:rPr>
          <w:rFonts w:ascii="Times New Roman" w:hAnsi="Times New Roman" w:cs="Times New Roman"/>
          <w:sz w:val="28"/>
          <w:szCs w:val="28"/>
        </w:rPr>
        <w:t>р</w:t>
      </w:r>
      <w:r w:rsidRPr="00F51950">
        <w:rPr>
          <w:rFonts w:ascii="Times New Roman" w:hAnsi="Times New Roman" w:cs="Times New Roman"/>
          <w:sz w:val="28"/>
          <w:szCs w:val="28"/>
        </w:rPr>
        <w:t>анее к административной ответственности в области дорожного движения привлекался,</w:t>
      </w:r>
    </w:p>
    <w:p w:rsidR="00EA08C9" w:rsidRPr="00A42653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F73A4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Сибгатуллин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3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EA3A2F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ст.12</w:t>
      </w:r>
      <w:r w:rsidR="008D1D0B">
        <w:rPr>
          <w:rFonts w:ascii="Times New Roman" w:hAnsi="Times New Roman" w:cs="Times New Roman"/>
          <w:sz w:val="28"/>
          <w:szCs w:val="28"/>
        </w:rPr>
        <w:t>.</w:t>
      </w:r>
      <w:r w:rsidR="00EA3A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</w:t>
      </w:r>
      <w:r w:rsidR="0001673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EA3A2F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A3A2F"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Сибгатуллин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A42653" w:rsidRPr="00A42653" w:rsidP="00A42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F6ACC" w:rsidR="002F2AE7"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ACC" w:rsidR="002F2AE7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ACC" w:rsidR="002F2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Сибгатуллин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К.А</w:t>
      </w:r>
      <w:r>
        <w:rPr>
          <w:rFonts w:ascii="Times New Roman" w:hAnsi="Times New Roman" w:cs="Times New Roman"/>
          <w:sz w:val="28"/>
          <w:szCs w:val="28"/>
        </w:rPr>
        <w:t>. не явился, надлежащим образом извещен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653">
        <w:rPr>
          <w:rFonts w:ascii="Times New Roman" w:hAnsi="Times New Roman" w:cs="Times New Roman"/>
          <w:sz w:val="28"/>
          <w:szCs w:val="28"/>
        </w:rPr>
        <w:t>конверт с судебной повесткой вернулся с отметкой «истек срок хранения», суд считает возможным рассмотреть дело в его отсутствие.</w:t>
      </w:r>
    </w:p>
    <w:p w:rsidR="00A42653" w:rsidRPr="00A42653" w:rsidP="00A42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653">
        <w:rPr>
          <w:rFonts w:ascii="Times New Roman" w:hAnsi="Times New Roman" w:cs="Times New Roman"/>
          <w:sz w:val="28"/>
          <w:szCs w:val="28"/>
        </w:rPr>
        <w:t>Согласно разъяснений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(в ред. Постановлений Пленума Верховного Суда РФ от 25.05.2006 года № 12, от 11.11.2008 года № 23, от 10.06.2010 года № 13, от 09.02.2012 года № 3, от 19.12.2013 года № 40) лицо, в отношении которого ведется</w:t>
      </w:r>
      <w:r w:rsidRPr="00A42653">
        <w:rPr>
          <w:rFonts w:ascii="Times New Roman" w:hAnsi="Times New Roman" w:cs="Times New Roman"/>
          <w:sz w:val="28"/>
          <w:szCs w:val="28"/>
        </w:rPr>
        <w:t xml:space="preserve"> </w:t>
      </w:r>
      <w:r w:rsidRPr="00A42653">
        <w:rPr>
          <w:rFonts w:ascii="Times New Roman" w:hAnsi="Times New Roman" w:cs="Times New Roman"/>
          <w:sz w:val="28"/>
          <w:szCs w:val="28"/>
        </w:rPr>
        <w:t>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</w:t>
      </w:r>
      <w:r w:rsidRPr="00A42653">
        <w:rPr>
          <w:rFonts w:ascii="Times New Roman" w:hAnsi="Times New Roman" w:cs="Times New Roman"/>
          <w:sz w:val="28"/>
          <w:szCs w:val="28"/>
        </w:rPr>
        <w:t xml:space="preserve">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 343.</w:t>
      </w:r>
    </w:p>
    <w:p w:rsidR="00EA08C9" w:rsidP="00DA3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48">
        <w:rPr>
          <w:rFonts w:ascii="Times New Roman" w:hAnsi="Times New Roman" w:cs="Times New Roman"/>
          <w:sz w:val="28"/>
          <w:szCs w:val="28"/>
        </w:rPr>
        <w:t>Факт совершения правонарушения</w:t>
      </w:r>
      <w:r w:rsidRPr="00601D38">
        <w:rPr>
          <w:rFonts w:ascii="Times New Roman" w:hAnsi="Times New Roman" w:cs="Times New Roman"/>
          <w:sz w:val="28"/>
          <w:szCs w:val="28"/>
        </w:rPr>
        <w:t xml:space="preserve"> </w:t>
      </w:r>
      <w:r w:rsidR="002544D9">
        <w:rPr>
          <w:rFonts w:ascii="Times New Roman" w:hAnsi="Times New Roman" w:cs="Times New Roman"/>
          <w:sz w:val="28"/>
          <w:szCs w:val="28"/>
        </w:rPr>
        <w:t>Сибгатуллиным</w:t>
      </w:r>
      <w:r w:rsidR="002544D9">
        <w:rPr>
          <w:rFonts w:ascii="Times New Roman" w:hAnsi="Times New Roman" w:cs="Times New Roman"/>
          <w:sz w:val="28"/>
          <w:szCs w:val="28"/>
        </w:rPr>
        <w:t xml:space="preserve"> </w:t>
      </w:r>
      <w:r w:rsidR="002544D9">
        <w:rPr>
          <w:rFonts w:ascii="Times New Roman" w:hAnsi="Times New Roman" w:cs="Times New Roman"/>
          <w:sz w:val="28"/>
          <w:szCs w:val="28"/>
        </w:rPr>
        <w:t>К.А</w:t>
      </w:r>
      <w:r w:rsidR="002544D9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9A7D67">
        <w:rPr>
          <w:rFonts w:ascii="Times New Roman" w:hAnsi="Times New Roman" w:cs="Times New Roman"/>
          <w:sz w:val="28"/>
          <w:szCs w:val="28"/>
        </w:rPr>
        <w:t>….</w:t>
      </w:r>
      <w:r w:rsidR="00DE5C85">
        <w:rPr>
          <w:rFonts w:ascii="Times New Roman" w:hAnsi="Times New Roman" w:cs="Times New Roman"/>
          <w:sz w:val="28"/>
          <w:szCs w:val="28"/>
        </w:rPr>
        <w:t xml:space="preserve"> </w:t>
      </w:r>
      <w:r w:rsidR="00DF26EF">
        <w:rPr>
          <w:rFonts w:ascii="Times New Roman" w:hAnsi="Times New Roman" w:cs="Times New Roman"/>
          <w:sz w:val="28"/>
          <w:szCs w:val="28"/>
        </w:rPr>
        <w:t xml:space="preserve">от </w:t>
      </w:r>
      <w:r w:rsidR="002544D9">
        <w:rPr>
          <w:rFonts w:ascii="Times New Roman" w:hAnsi="Times New Roman" w:cs="Times New Roman"/>
          <w:sz w:val="28"/>
          <w:szCs w:val="28"/>
        </w:rPr>
        <w:t>08.02.2022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C4E1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="00C82482">
        <w:rPr>
          <w:rFonts w:ascii="Times New Roman" w:hAnsi="Times New Roman" w:cs="Times New Roman"/>
          <w:sz w:val="28"/>
          <w:szCs w:val="28"/>
        </w:rPr>
        <w:t xml:space="preserve"> </w:t>
      </w:r>
      <w:r w:rsidR="00FB0268">
        <w:rPr>
          <w:rFonts w:ascii="Times New Roman" w:hAnsi="Times New Roman" w:cs="Times New Roman"/>
          <w:sz w:val="28"/>
          <w:szCs w:val="28"/>
        </w:rPr>
        <w:t>1881017</w:t>
      </w:r>
      <w:r w:rsidR="002544D9">
        <w:rPr>
          <w:rFonts w:ascii="Times New Roman" w:hAnsi="Times New Roman" w:cs="Times New Roman"/>
          <w:sz w:val="28"/>
          <w:szCs w:val="28"/>
        </w:rPr>
        <w:t>3211004016601</w:t>
      </w:r>
      <w:r w:rsidR="000873BF">
        <w:rPr>
          <w:rFonts w:ascii="Times New Roman" w:hAnsi="Times New Roman" w:cs="Times New Roman"/>
          <w:sz w:val="28"/>
          <w:szCs w:val="28"/>
        </w:rPr>
        <w:t xml:space="preserve"> </w:t>
      </w:r>
      <w:r w:rsidR="002A506F">
        <w:rPr>
          <w:rFonts w:ascii="Times New Roman" w:hAnsi="Times New Roman" w:cs="Times New Roman"/>
          <w:sz w:val="28"/>
          <w:szCs w:val="28"/>
        </w:rPr>
        <w:t>о</w:t>
      </w:r>
      <w:r w:rsidR="0088484F">
        <w:rPr>
          <w:rFonts w:ascii="Times New Roman" w:hAnsi="Times New Roman" w:cs="Times New Roman"/>
          <w:sz w:val="28"/>
          <w:szCs w:val="28"/>
        </w:rPr>
        <w:t xml:space="preserve">т </w:t>
      </w:r>
      <w:r w:rsidR="002544D9">
        <w:rPr>
          <w:rFonts w:ascii="Times New Roman" w:hAnsi="Times New Roman" w:cs="Times New Roman"/>
          <w:sz w:val="28"/>
          <w:szCs w:val="28"/>
        </w:rPr>
        <w:t>04.10</w:t>
      </w:r>
      <w:r w:rsidR="005E4B63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F60C60" w:rsidP="00F60C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приведенных доказательств в их совокупности дает основание считать вину </w:t>
      </w:r>
      <w:r w:rsidR="00314BE6">
        <w:rPr>
          <w:rFonts w:ascii="Times New Roman" w:hAnsi="Times New Roman" w:cs="Times New Roman"/>
          <w:sz w:val="28"/>
          <w:szCs w:val="28"/>
        </w:rPr>
        <w:t>Сибгатуллина</w:t>
      </w:r>
      <w:r w:rsidR="00314BE6">
        <w:rPr>
          <w:rFonts w:ascii="Times New Roman" w:hAnsi="Times New Roman" w:cs="Times New Roman"/>
          <w:sz w:val="28"/>
          <w:szCs w:val="28"/>
        </w:rPr>
        <w:t xml:space="preserve"> </w:t>
      </w:r>
      <w:r w:rsidR="00314BE6">
        <w:rPr>
          <w:rFonts w:ascii="Times New Roman" w:hAnsi="Times New Roman" w:cs="Times New Roman"/>
          <w:sz w:val="28"/>
          <w:szCs w:val="28"/>
        </w:rPr>
        <w:t>К.А</w:t>
      </w:r>
      <w:r w:rsidR="00314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14BE6">
        <w:rPr>
          <w:rFonts w:ascii="Times New Roman" w:hAnsi="Times New Roman" w:cs="Times New Roman"/>
          <w:sz w:val="28"/>
          <w:szCs w:val="28"/>
        </w:rPr>
        <w:t>Сибгатуллин</w:t>
      </w:r>
      <w:r w:rsidR="00314BE6">
        <w:rPr>
          <w:rFonts w:ascii="Times New Roman" w:hAnsi="Times New Roman" w:cs="Times New Roman"/>
          <w:sz w:val="28"/>
          <w:szCs w:val="28"/>
        </w:rPr>
        <w:t xml:space="preserve"> </w:t>
      </w:r>
      <w:r w:rsidR="00314BE6">
        <w:rPr>
          <w:rFonts w:ascii="Times New Roman" w:hAnsi="Times New Roman" w:cs="Times New Roman"/>
          <w:sz w:val="28"/>
          <w:szCs w:val="28"/>
        </w:rPr>
        <w:t>К.А</w:t>
      </w:r>
      <w:r w:rsidR="00314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 1 ст. 20.25 КоАП РФ - неуплата административного штрафа в срок, предусмотренный КоАП РФ.</w:t>
      </w:r>
    </w:p>
    <w:p w:rsidR="00A769F9" w:rsidP="00A76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наказания, суд учитывает личность правонарушителя, е</w:t>
      </w:r>
      <w:r w:rsidR="00006D6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смягчающие и отягчающие обстоятельства. </w:t>
      </w:r>
    </w:p>
    <w:p w:rsidR="00843A48" w:rsidP="00843A48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7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CC22FD">
        <w:rPr>
          <w:rFonts w:ascii="Times New Roman" w:hAnsi="Times New Roman" w:cs="Times New Roman"/>
          <w:sz w:val="28"/>
          <w:szCs w:val="28"/>
        </w:rPr>
        <w:t>смягчающи</w:t>
      </w:r>
      <w:r w:rsidR="00314BE6">
        <w:rPr>
          <w:rFonts w:ascii="Times New Roman" w:hAnsi="Times New Roman" w:cs="Times New Roman"/>
          <w:sz w:val="28"/>
          <w:szCs w:val="28"/>
        </w:rPr>
        <w:t>х и отягчающих</w:t>
      </w:r>
      <w:r w:rsidR="00A148CF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 </w:t>
      </w:r>
      <w:r w:rsidRPr="00C3457F">
        <w:rPr>
          <w:rFonts w:ascii="Times New Roman" w:hAnsi="Times New Roman" w:cs="Times New Roman"/>
          <w:sz w:val="28"/>
          <w:szCs w:val="28"/>
        </w:rPr>
        <w:t>судом не установлено, что, в свою очередь, даёт основание для назначения наказания в пределах санкции</w:t>
      </w:r>
      <w:r>
        <w:rPr>
          <w:rFonts w:ascii="Times New Roman" w:hAnsi="Times New Roman" w:cs="Times New Roman"/>
          <w:sz w:val="28"/>
          <w:szCs w:val="28"/>
        </w:rPr>
        <w:t xml:space="preserve"> ч. 1 ст. 20.25  КоАП РФ.</w:t>
      </w:r>
    </w:p>
    <w:p w:rsidR="00EA08C9" w:rsidRPr="001C50D1" w:rsidP="002A506F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 w:rsidR="009177A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4230F">
        <w:rPr>
          <w:rFonts w:ascii="Times New Roman" w:hAnsi="Times New Roman" w:cs="Times New Roman"/>
          <w:sz w:val="28"/>
          <w:szCs w:val="28"/>
        </w:rPr>
        <w:t>штрафа</w:t>
      </w:r>
      <w:r w:rsidR="003314EA">
        <w:rPr>
          <w:rFonts w:ascii="Times New Roman" w:hAnsi="Times New Roman" w:cs="Times New Roman"/>
          <w:sz w:val="28"/>
          <w:szCs w:val="28"/>
        </w:rPr>
        <w:t xml:space="preserve">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EA08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B34D77">
        <w:rPr>
          <w:rFonts w:ascii="Times New Roman" w:hAnsi="Times New Roman" w:cs="Times New Roman"/>
          <w:sz w:val="28"/>
          <w:szCs w:val="28"/>
        </w:rPr>
        <w:t>ст</w:t>
      </w:r>
      <w:r w:rsidR="00B34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29.7, 29.9-29.11 КоАП РФ, мировой судья</w:t>
      </w:r>
    </w:p>
    <w:p w:rsidR="00EA08C9" w:rsidRPr="003755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EA08C9" w:rsidRPr="003755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4230F" w:rsidRPr="00C14D0E" w:rsidP="00A0237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Сибгатуллина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A7D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7D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51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A00960">
        <w:rPr>
          <w:rFonts w:ascii="Times New Roman" w:hAnsi="Times New Roman" w:cs="Times New Roman"/>
          <w:sz w:val="28"/>
          <w:szCs w:val="28"/>
        </w:rPr>
        <w:t>виновн</w:t>
      </w:r>
      <w:r w:rsidR="00A0237C">
        <w:rPr>
          <w:rFonts w:ascii="Times New Roman" w:hAnsi="Times New Roman" w:cs="Times New Roman"/>
          <w:sz w:val="28"/>
          <w:szCs w:val="28"/>
        </w:rPr>
        <w:t>ым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="00A00960">
        <w:rPr>
          <w:rFonts w:ascii="Times New Roman" w:hAnsi="Times New Roman" w:cs="Times New Roman"/>
          <w:sz w:val="28"/>
          <w:szCs w:val="28"/>
        </w:rPr>
        <w:t>20.25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КоАП РФ и назначить е</w:t>
      </w:r>
      <w:r w:rsidR="00A0237C">
        <w:rPr>
          <w:rFonts w:ascii="Times New Roman" w:hAnsi="Times New Roman" w:cs="Times New Roman"/>
          <w:sz w:val="28"/>
          <w:szCs w:val="28"/>
        </w:rPr>
        <w:t>му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791110">
        <w:rPr>
          <w:rFonts w:ascii="Times New Roman" w:hAnsi="Times New Roman" w:cs="Times New Roman"/>
          <w:sz w:val="28"/>
          <w:szCs w:val="28"/>
        </w:rPr>
        <w:t>1</w:t>
      </w:r>
      <w:r w:rsidR="00C035D2"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791110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F1399F">
        <w:rPr>
          <w:rFonts w:ascii="Times New Roman" w:hAnsi="Times New Roman" w:cs="Times New Roman"/>
          <w:sz w:val="28"/>
          <w:szCs w:val="28"/>
        </w:rPr>
        <w:t>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401CD" w:rsidRPr="003401CD" w:rsidP="003401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0672D4">
        <w:rPr>
          <w:rFonts w:ascii="Times New Roman" w:hAnsi="Times New Roman" w:cs="Times New Roman"/>
          <w:sz w:val="28"/>
          <w:szCs w:val="28"/>
        </w:rPr>
        <w:t>УИН 03186909000000000</w:t>
      </w:r>
      <w:r w:rsidRPr="000B5DFE">
        <w:rPr>
          <w:rFonts w:ascii="Times New Roman" w:hAnsi="Times New Roman" w:cs="Times New Roman"/>
          <w:sz w:val="28"/>
          <w:szCs w:val="28"/>
        </w:rPr>
        <w:t>2</w:t>
      </w:r>
      <w:r w:rsidRPr="000B5DFE" w:rsidR="000B5DFE">
        <w:rPr>
          <w:rFonts w:ascii="Times New Roman" w:hAnsi="Times New Roman" w:cs="Times New Roman"/>
          <w:sz w:val="28"/>
          <w:szCs w:val="28"/>
        </w:rPr>
        <w:t>7183363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9A7D67">
        <w:rPr>
          <w:rFonts w:ascii="Times New Roman" w:hAnsi="Times New Roman" w:cs="Times New Roman"/>
          <w:sz w:val="28"/>
          <w:szCs w:val="28"/>
        </w:rPr>
        <w:t>…</w:t>
      </w:r>
      <w:r w:rsidR="00314BE6">
        <w:rPr>
          <w:rFonts w:ascii="Times New Roman" w:hAnsi="Times New Roman" w:cs="Times New Roman"/>
          <w:sz w:val="28"/>
          <w:szCs w:val="28"/>
        </w:rPr>
        <w:t xml:space="preserve"> от 08.02.2022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684CF1" w:rsidP="00791110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B5DFE">
        <w:rPr>
          <w:rFonts w:ascii="Times New Roman" w:hAnsi="Times New Roman" w:cs="Times New Roman"/>
          <w:sz w:val="28"/>
          <w:szCs w:val="28"/>
        </w:rPr>
        <w:t>Сибгатуллину</w:t>
      </w:r>
      <w:r w:rsidR="000B5DFE">
        <w:rPr>
          <w:rFonts w:ascii="Times New Roman" w:hAnsi="Times New Roman" w:cs="Times New Roman"/>
          <w:sz w:val="28"/>
          <w:szCs w:val="28"/>
        </w:rPr>
        <w:t xml:space="preserve"> </w:t>
      </w:r>
      <w:r w:rsidR="000B5DFE">
        <w:rPr>
          <w:rFonts w:ascii="Times New Roman" w:hAnsi="Times New Roman" w:cs="Times New Roman"/>
          <w:sz w:val="28"/>
          <w:szCs w:val="28"/>
        </w:rPr>
        <w:t>К.А</w:t>
      </w:r>
      <w:r w:rsidR="0035762F">
        <w:rPr>
          <w:rFonts w:ascii="Times New Roman" w:hAnsi="Times New Roman" w:cs="Times New Roman"/>
          <w:sz w:val="28"/>
          <w:szCs w:val="28"/>
        </w:rPr>
        <w:t>.</w:t>
      </w:r>
      <w:r w:rsidR="00912726">
        <w:rPr>
          <w:rFonts w:ascii="Times New Roman" w:hAnsi="Times New Roman" w:cs="Times New Roman"/>
          <w:sz w:val="28"/>
          <w:szCs w:val="28"/>
        </w:rPr>
        <w:t>,</w:t>
      </w:r>
      <w:r w:rsidR="00A02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4230F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04230F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4230F" w:rsidP="003401C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3401CD" w:rsidP="003401C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617476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  <w:r w:rsidR="0004230F">
        <w:rPr>
          <w:rFonts w:ascii="Times New Roman" w:hAnsi="Times New Roman" w:cs="Times New Roman"/>
          <w:sz w:val="28"/>
          <w:szCs w:val="28"/>
        </w:rPr>
        <w:t xml:space="preserve">: Мировой судья               </w:t>
      </w:r>
      <w:r w:rsidR="0004230F">
        <w:rPr>
          <w:rFonts w:ascii="Times New Roman" w:hAnsi="Times New Roman" w:cs="Times New Roman"/>
          <w:sz w:val="28"/>
          <w:szCs w:val="28"/>
        </w:rPr>
        <w:tab/>
      </w:r>
      <w:r w:rsidR="0004230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42653">
        <w:rPr>
          <w:rFonts w:ascii="Times New Roman" w:hAnsi="Times New Roman" w:cs="Times New Roman"/>
          <w:sz w:val="28"/>
          <w:szCs w:val="28"/>
        </w:rPr>
        <w:t xml:space="preserve">       </w:t>
      </w:r>
      <w:r w:rsidR="0004230F">
        <w:rPr>
          <w:rFonts w:ascii="Times New Roman" w:hAnsi="Times New Roman" w:cs="Times New Roman"/>
          <w:sz w:val="28"/>
          <w:szCs w:val="28"/>
        </w:rPr>
        <w:t>Каримуллин  Р.Х.</w:t>
      </w:r>
    </w:p>
    <w:sectPr w:rsidSect="00A42653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6D62"/>
    <w:rsid w:val="0001673B"/>
    <w:rsid w:val="00017796"/>
    <w:rsid w:val="0004230F"/>
    <w:rsid w:val="000434CF"/>
    <w:rsid w:val="00043839"/>
    <w:rsid w:val="00056A2D"/>
    <w:rsid w:val="000672D4"/>
    <w:rsid w:val="00070478"/>
    <w:rsid w:val="000725F2"/>
    <w:rsid w:val="000774A6"/>
    <w:rsid w:val="000775D4"/>
    <w:rsid w:val="00085482"/>
    <w:rsid w:val="000873BF"/>
    <w:rsid w:val="000873C6"/>
    <w:rsid w:val="00095FED"/>
    <w:rsid w:val="000A25C1"/>
    <w:rsid w:val="000B49DF"/>
    <w:rsid w:val="000B5DFE"/>
    <w:rsid w:val="000C57F3"/>
    <w:rsid w:val="000E0E9A"/>
    <w:rsid w:val="000E75B1"/>
    <w:rsid w:val="000F02C5"/>
    <w:rsid w:val="000F1FC1"/>
    <w:rsid w:val="000F3C5F"/>
    <w:rsid w:val="000F413F"/>
    <w:rsid w:val="0010359E"/>
    <w:rsid w:val="00124406"/>
    <w:rsid w:val="0012459A"/>
    <w:rsid w:val="001301D6"/>
    <w:rsid w:val="00137809"/>
    <w:rsid w:val="00147692"/>
    <w:rsid w:val="00153E06"/>
    <w:rsid w:val="0017480A"/>
    <w:rsid w:val="00180A2E"/>
    <w:rsid w:val="00181939"/>
    <w:rsid w:val="0018234C"/>
    <w:rsid w:val="00191138"/>
    <w:rsid w:val="001A0C12"/>
    <w:rsid w:val="001B0214"/>
    <w:rsid w:val="001B20DB"/>
    <w:rsid w:val="001C4E18"/>
    <w:rsid w:val="001C50D1"/>
    <w:rsid w:val="001D24DB"/>
    <w:rsid w:val="001F22D2"/>
    <w:rsid w:val="001F3AD4"/>
    <w:rsid w:val="002000B0"/>
    <w:rsid w:val="0020539F"/>
    <w:rsid w:val="00205B6C"/>
    <w:rsid w:val="00206AD7"/>
    <w:rsid w:val="002122E1"/>
    <w:rsid w:val="002544D9"/>
    <w:rsid w:val="00256467"/>
    <w:rsid w:val="00260ADE"/>
    <w:rsid w:val="00270F2F"/>
    <w:rsid w:val="00271AF1"/>
    <w:rsid w:val="002A46F2"/>
    <w:rsid w:val="002A506F"/>
    <w:rsid w:val="002A7EB5"/>
    <w:rsid w:val="002D3A81"/>
    <w:rsid w:val="002D76F8"/>
    <w:rsid w:val="002D7C24"/>
    <w:rsid w:val="002E65CD"/>
    <w:rsid w:val="002F2AE7"/>
    <w:rsid w:val="002F39EC"/>
    <w:rsid w:val="002F4700"/>
    <w:rsid w:val="002F7A74"/>
    <w:rsid w:val="00301B52"/>
    <w:rsid w:val="0030759E"/>
    <w:rsid w:val="0031280E"/>
    <w:rsid w:val="00314BE6"/>
    <w:rsid w:val="003215F7"/>
    <w:rsid w:val="003314EA"/>
    <w:rsid w:val="00335E1A"/>
    <w:rsid w:val="003401CD"/>
    <w:rsid w:val="003410F4"/>
    <w:rsid w:val="00342D18"/>
    <w:rsid w:val="003466A3"/>
    <w:rsid w:val="00350484"/>
    <w:rsid w:val="00350A4C"/>
    <w:rsid w:val="0035621F"/>
    <w:rsid w:val="0035762F"/>
    <w:rsid w:val="00361B20"/>
    <w:rsid w:val="00367776"/>
    <w:rsid w:val="00371DE8"/>
    <w:rsid w:val="0037262D"/>
    <w:rsid w:val="003755C9"/>
    <w:rsid w:val="00380134"/>
    <w:rsid w:val="0038123A"/>
    <w:rsid w:val="0038629D"/>
    <w:rsid w:val="0039790D"/>
    <w:rsid w:val="003A6863"/>
    <w:rsid w:val="003B687E"/>
    <w:rsid w:val="003C3782"/>
    <w:rsid w:val="003D0179"/>
    <w:rsid w:val="003D1640"/>
    <w:rsid w:val="003D1ED6"/>
    <w:rsid w:val="003D2256"/>
    <w:rsid w:val="003D3AA5"/>
    <w:rsid w:val="003D7C9C"/>
    <w:rsid w:val="003E2777"/>
    <w:rsid w:val="003E5B2C"/>
    <w:rsid w:val="003E664B"/>
    <w:rsid w:val="00400BB8"/>
    <w:rsid w:val="00401148"/>
    <w:rsid w:val="004074A6"/>
    <w:rsid w:val="00442845"/>
    <w:rsid w:val="00442CD7"/>
    <w:rsid w:val="004477EA"/>
    <w:rsid w:val="00453558"/>
    <w:rsid w:val="00454A26"/>
    <w:rsid w:val="00454ACB"/>
    <w:rsid w:val="00454C66"/>
    <w:rsid w:val="004600C5"/>
    <w:rsid w:val="00462F62"/>
    <w:rsid w:val="004709B6"/>
    <w:rsid w:val="004B5E8C"/>
    <w:rsid w:val="004D3EC5"/>
    <w:rsid w:val="004E2962"/>
    <w:rsid w:val="004F0982"/>
    <w:rsid w:val="0050602D"/>
    <w:rsid w:val="00514C2F"/>
    <w:rsid w:val="005320A0"/>
    <w:rsid w:val="00555EB9"/>
    <w:rsid w:val="00580D42"/>
    <w:rsid w:val="00580DA8"/>
    <w:rsid w:val="0058374A"/>
    <w:rsid w:val="005A799F"/>
    <w:rsid w:val="005B199D"/>
    <w:rsid w:val="005E4B63"/>
    <w:rsid w:val="005E7168"/>
    <w:rsid w:val="005E7BFD"/>
    <w:rsid w:val="005F7671"/>
    <w:rsid w:val="006016FE"/>
    <w:rsid w:val="00601D38"/>
    <w:rsid w:val="006026EF"/>
    <w:rsid w:val="00617476"/>
    <w:rsid w:val="00630D48"/>
    <w:rsid w:val="0063348E"/>
    <w:rsid w:val="006407A8"/>
    <w:rsid w:val="0064155B"/>
    <w:rsid w:val="00642B6C"/>
    <w:rsid w:val="00643013"/>
    <w:rsid w:val="00662C0C"/>
    <w:rsid w:val="006802A6"/>
    <w:rsid w:val="00681537"/>
    <w:rsid w:val="00684CF1"/>
    <w:rsid w:val="00687C09"/>
    <w:rsid w:val="00696325"/>
    <w:rsid w:val="006A341C"/>
    <w:rsid w:val="006B1C7B"/>
    <w:rsid w:val="006D2839"/>
    <w:rsid w:val="006D77D5"/>
    <w:rsid w:val="006E7EA9"/>
    <w:rsid w:val="006F6528"/>
    <w:rsid w:val="00714245"/>
    <w:rsid w:val="00714A95"/>
    <w:rsid w:val="00715634"/>
    <w:rsid w:val="00724202"/>
    <w:rsid w:val="007505F8"/>
    <w:rsid w:val="00754CB7"/>
    <w:rsid w:val="007622C8"/>
    <w:rsid w:val="00767086"/>
    <w:rsid w:val="0079056C"/>
    <w:rsid w:val="00791110"/>
    <w:rsid w:val="007A4D7A"/>
    <w:rsid w:val="007B4750"/>
    <w:rsid w:val="007B5B6C"/>
    <w:rsid w:val="007C5063"/>
    <w:rsid w:val="007C5197"/>
    <w:rsid w:val="007C6AEC"/>
    <w:rsid w:val="007D4201"/>
    <w:rsid w:val="007D5F45"/>
    <w:rsid w:val="007D6246"/>
    <w:rsid w:val="007D787B"/>
    <w:rsid w:val="007E103B"/>
    <w:rsid w:val="007E760D"/>
    <w:rsid w:val="007F1C36"/>
    <w:rsid w:val="00811431"/>
    <w:rsid w:val="0081207F"/>
    <w:rsid w:val="008137A8"/>
    <w:rsid w:val="00835341"/>
    <w:rsid w:val="00840BCF"/>
    <w:rsid w:val="00843A48"/>
    <w:rsid w:val="00856851"/>
    <w:rsid w:val="008618B5"/>
    <w:rsid w:val="00871826"/>
    <w:rsid w:val="008719C3"/>
    <w:rsid w:val="008811A6"/>
    <w:rsid w:val="00883AFB"/>
    <w:rsid w:val="0088484F"/>
    <w:rsid w:val="00887DBD"/>
    <w:rsid w:val="008A5A28"/>
    <w:rsid w:val="008C06A0"/>
    <w:rsid w:val="008C5167"/>
    <w:rsid w:val="008D1D0B"/>
    <w:rsid w:val="008D29FB"/>
    <w:rsid w:val="008D58D8"/>
    <w:rsid w:val="00905669"/>
    <w:rsid w:val="00912726"/>
    <w:rsid w:val="00912DA4"/>
    <w:rsid w:val="0091446D"/>
    <w:rsid w:val="00914854"/>
    <w:rsid w:val="009177AE"/>
    <w:rsid w:val="00924863"/>
    <w:rsid w:val="00934685"/>
    <w:rsid w:val="00960703"/>
    <w:rsid w:val="00971F88"/>
    <w:rsid w:val="00980853"/>
    <w:rsid w:val="00981B7A"/>
    <w:rsid w:val="00983FA4"/>
    <w:rsid w:val="00987228"/>
    <w:rsid w:val="009879A1"/>
    <w:rsid w:val="009A7D67"/>
    <w:rsid w:val="009A7F74"/>
    <w:rsid w:val="009E7197"/>
    <w:rsid w:val="009F7D5F"/>
    <w:rsid w:val="00A00960"/>
    <w:rsid w:val="00A0237C"/>
    <w:rsid w:val="00A148CF"/>
    <w:rsid w:val="00A2752B"/>
    <w:rsid w:val="00A27F21"/>
    <w:rsid w:val="00A30F46"/>
    <w:rsid w:val="00A322B2"/>
    <w:rsid w:val="00A42653"/>
    <w:rsid w:val="00A4422B"/>
    <w:rsid w:val="00A52AAE"/>
    <w:rsid w:val="00A70347"/>
    <w:rsid w:val="00A708F9"/>
    <w:rsid w:val="00A769F9"/>
    <w:rsid w:val="00A77394"/>
    <w:rsid w:val="00A83656"/>
    <w:rsid w:val="00A96615"/>
    <w:rsid w:val="00A970ED"/>
    <w:rsid w:val="00AA6BB8"/>
    <w:rsid w:val="00AA6E97"/>
    <w:rsid w:val="00AB63A6"/>
    <w:rsid w:val="00AD0579"/>
    <w:rsid w:val="00AD0675"/>
    <w:rsid w:val="00AE0511"/>
    <w:rsid w:val="00AF451C"/>
    <w:rsid w:val="00B038D9"/>
    <w:rsid w:val="00B05563"/>
    <w:rsid w:val="00B0574D"/>
    <w:rsid w:val="00B057EE"/>
    <w:rsid w:val="00B174FC"/>
    <w:rsid w:val="00B17614"/>
    <w:rsid w:val="00B205CD"/>
    <w:rsid w:val="00B25861"/>
    <w:rsid w:val="00B34D77"/>
    <w:rsid w:val="00B360E7"/>
    <w:rsid w:val="00B46F97"/>
    <w:rsid w:val="00B479AE"/>
    <w:rsid w:val="00B60B68"/>
    <w:rsid w:val="00B82D38"/>
    <w:rsid w:val="00B83485"/>
    <w:rsid w:val="00B90783"/>
    <w:rsid w:val="00BA4A52"/>
    <w:rsid w:val="00BA596A"/>
    <w:rsid w:val="00BC4C60"/>
    <w:rsid w:val="00BF4898"/>
    <w:rsid w:val="00BF57F6"/>
    <w:rsid w:val="00BF6ACC"/>
    <w:rsid w:val="00C012F1"/>
    <w:rsid w:val="00C035D2"/>
    <w:rsid w:val="00C03C7D"/>
    <w:rsid w:val="00C124C9"/>
    <w:rsid w:val="00C12CB4"/>
    <w:rsid w:val="00C12FEE"/>
    <w:rsid w:val="00C13562"/>
    <w:rsid w:val="00C13874"/>
    <w:rsid w:val="00C14D0E"/>
    <w:rsid w:val="00C17727"/>
    <w:rsid w:val="00C200AD"/>
    <w:rsid w:val="00C21668"/>
    <w:rsid w:val="00C24994"/>
    <w:rsid w:val="00C2632C"/>
    <w:rsid w:val="00C3457F"/>
    <w:rsid w:val="00C4112F"/>
    <w:rsid w:val="00C45273"/>
    <w:rsid w:val="00C53945"/>
    <w:rsid w:val="00C5705B"/>
    <w:rsid w:val="00C6509D"/>
    <w:rsid w:val="00C73A71"/>
    <w:rsid w:val="00C8225F"/>
    <w:rsid w:val="00C82482"/>
    <w:rsid w:val="00C9440D"/>
    <w:rsid w:val="00C9763A"/>
    <w:rsid w:val="00C97ABC"/>
    <w:rsid w:val="00CA3F08"/>
    <w:rsid w:val="00CC22FD"/>
    <w:rsid w:val="00CD7FEE"/>
    <w:rsid w:val="00CE0298"/>
    <w:rsid w:val="00CF6A91"/>
    <w:rsid w:val="00D11325"/>
    <w:rsid w:val="00D25C9B"/>
    <w:rsid w:val="00D3279F"/>
    <w:rsid w:val="00D367EA"/>
    <w:rsid w:val="00D40BD6"/>
    <w:rsid w:val="00D50220"/>
    <w:rsid w:val="00D52D59"/>
    <w:rsid w:val="00D66570"/>
    <w:rsid w:val="00D7162F"/>
    <w:rsid w:val="00D72F63"/>
    <w:rsid w:val="00D7487B"/>
    <w:rsid w:val="00D76DA2"/>
    <w:rsid w:val="00D83B11"/>
    <w:rsid w:val="00D872C2"/>
    <w:rsid w:val="00D9399C"/>
    <w:rsid w:val="00D97DD9"/>
    <w:rsid w:val="00DA1E72"/>
    <w:rsid w:val="00DA3384"/>
    <w:rsid w:val="00DA7980"/>
    <w:rsid w:val="00DB70F3"/>
    <w:rsid w:val="00DE2538"/>
    <w:rsid w:val="00DE5C85"/>
    <w:rsid w:val="00DF1F0E"/>
    <w:rsid w:val="00DF26EF"/>
    <w:rsid w:val="00DF3CD8"/>
    <w:rsid w:val="00E20E89"/>
    <w:rsid w:val="00E2489F"/>
    <w:rsid w:val="00E31C0F"/>
    <w:rsid w:val="00E32340"/>
    <w:rsid w:val="00E54A8A"/>
    <w:rsid w:val="00E56543"/>
    <w:rsid w:val="00E56626"/>
    <w:rsid w:val="00E57002"/>
    <w:rsid w:val="00E807EF"/>
    <w:rsid w:val="00E93C0B"/>
    <w:rsid w:val="00E94AA8"/>
    <w:rsid w:val="00EA08C9"/>
    <w:rsid w:val="00EA3A2F"/>
    <w:rsid w:val="00EA5B32"/>
    <w:rsid w:val="00EB2BFD"/>
    <w:rsid w:val="00EB4518"/>
    <w:rsid w:val="00ED69CB"/>
    <w:rsid w:val="00EE192F"/>
    <w:rsid w:val="00EE437F"/>
    <w:rsid w:val="00EE44FA"/>
    <w:rsid w:val="00EF1519"/>
    <w:rsid w:val="00EF2EF4"/>
    <w:rsid w:val="00F030D3"/>
    <w:rsid w:val="00F06818"/>
    <w:rsid w:val="00F104E3"/>
    <w:rsid w:val="00F1399F"/>
    <w:rsid w:val="00F15607"/>
    <w:rsid w:val="00F2286D"/>
    <w:rsid w:val="00F23405"/>
    <w:rsid w:val="00F24784"/>
    <w:rsid w:val="00F46E02"/>
    <w:rsid w:val="00F51950"/>
    <w:rsid w:val="00F52AA3"/>
    <w:rsid w:val="00F52C41"/>
    <w:rsid w:val="00F53F45"/>
    <w:rsid w:val="00F60C60"/>
    <w:rsid w:val="00F7212C"/>
    <w:rsid w:val="00F72E16"/>
    <w:rsid w:val="00F73A43"/>
    <w:rsid w:val="00F7475B"/>
    <w:rsid w:val="00F767C9"/>
    <w:rsid w:val="00FB026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1"/>
    <w:qFormat/>
    <w:locked/>
    <w:rsid w:val="0061747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semiHidden/>
    <w:unhideWhenUsed/>
    <w:qFormat/>
    <w:locked/>
    <w:rsid w:val="0061747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rsid w:val="006174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semiHidden/>
    <w:rsid w:val="006174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a2"/>
    <w:qFormat/>
    <w:locked/>
    <w:rsid w:val="00617476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2">
    <w:name w:val="Название Знак"/>
    <w:basedOn w:val="DefaultParagraphFont"/>
    <w:link w:val="Title"/>
    <w:rsid w:val="00617476"/>
    <w:rPr>
      <w:rFonts w:ascii="Times New Roman" w:eastAsia="Times New Roman" w:hAnsi="Times New Roman"/>
      <w:sz w:val="24"/>
      <w:szCs w:val="20"/>
    </w:rPr>
  </w:style>
  <w:style w:type="character" w:customStyle="1" w:styleId="label">
    <w:name w:val="label"/>
    <w:basedOn w:val="DefaultParagraphFont"/>
    <w:rsid w:val="00DA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7679-9FDE-4713-BF2D-5BBBA315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