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0210DD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0210DD">
        <w:rPr>
          <w:rFonts w:ascii="Times New Roman" w:hAnsi="Times New Roman" w:cs="Times New Roman"/>
          <w:bCs/>
          <w:sz w:val="28"/>
          <w:szCs w:val="28"/>
        </w:rPr>
        <w:t>0</w:t>
      </w:r>
      <w:r w:rsidR="0051589E">
        <w:rPr>
          <w:rFonts w:ascii="Times New Roman" w:hAnsi="Times New Roman" w:cs="Times New Roman"/>
          <w:bCs/>
          <w:sz w:val="28"/>
          <w:szCs w:val="28"/>
        </w:rPr>
        <w:t>166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51589E">
        <w:rPr>
          <w:rFonts w:ascii="Times New Roman" w:hAnsi="Times New Roman" w:cs="Times New Roman"/>
          <w:bCs/>
          <w:sz w:val="28"/>
          <w:szCs w:val="28"/>
        </w:rPr>
        <w:t>37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02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1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F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="0002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7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8D69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ст.12.8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51589E">
        <w:rPr>
          <w:rFonts w:ascii="Times New Roman" w:hAnsi="Times New Roman" w:cs="Times New Roman"/>
          <w:sz w:val="28"/>
        </w:rPr>
        <w:t>Ахметзянова</w:t>
      </w:r>
      <w:r w:rsidR="0051589E">
        <w:rPr>
          <w:rFonts w:ascii="Times New Roman" w:hAnsi="Times New Roman" w:cs="Times New Roman"/>
          <w:sz w:val="28"/>
        </w:rPr>
        <w:t xml:space="preserve"> </w:t>
      </w:r>
      <w:r w:rsidR="0051589E">
        <w:rPr>
          <w:rFonts w:ascii="Times New Roman" w:hAnsi="Times New Roman" w:cs="Times New Roman"/>
          <w:sz w:val="28"/>
        </w:rPr>
        <w:t>И</w:t>
      </w:r>
      <w:r w:rsidR="00BF3AB8">
        <w:rPr>
          <w:rFonts w:ascii="Times New Roman" w:hAnsi="Times New Roman" w:cs="Times New Roman"/>
          <w:sz w:val="28"/>
        </w:rPr>
        <w:t>.</w:t>
      </w:r>
      <w:r w:rsidR="0051589E">
        <w:rPr>
          <w:rFonts w:ascii="Times New Roman" w:hAnsi="Times New Roman" w:cs="Times New Roman"/>
          <w:sz w:val="28"/>
        </w:rPr>
        <w:t>Т</w:t>
      </w:r>
      <w:r w:rsidR="00BF3AB8">
        <w:rPr>
          <w:rFonts w:ascii="Times New Roman" w:hAnsi="Times New Roman" w:cs="Times New Roman"/>
          <w:sz w:val="28"/>
        </w:rPr>
        <w:t>.</w:t>
      </w:r>
      <w:r w:rsidR="000918FF">
        <w:rPr>
          <w:rFonts w:ascii="Times New Roman" w:hAnsi="Times New Roman" w:cs="Times New Roman"/>
          <w:sz w:val="28"/>
        </w:rPr>
        <w:t xml:space="preserve">, </w:t>
      </w:r>
      <w:r w:rsidR="00BF3AB8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</w:t>
      </w:r>
      <w:r w:rsidR="00F1346F">
        <w:rPr>
          <w:rFonts w:ascii="Times New Roman" w:hAnsi="Times New Roman" w:cs="Times New Roman"/>
          <w:sz w:val="28"/>
        </w:rPr>
        <w:t xml:space="preserve"> </w:t>
      </w:r>
      <w:r w:rsidR="00BF3AB8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, зарегистрированного </w:t>
      </w:r>
      <w:r w:rsidR="00851CC5">
        <w:rPr>
          <w:rFonts w:ascii="Times New Roman" w:hAnsi="Times New Roman" w:cs="Times New Roman"/>
          <w:sz w:val="28"/>
        </w:rPr>
        <w:t xml:space="preserve">и проживающего </w:t>
      </w:r>
      <w:r w:rsidRPr="00BE6F87" w:rsidR="00BE6F87">
        <w:rPr>
          <w:rFonts w:ascii="Times New Roman" w:hAnsi="Times New Roman" w:cs="Times New Roman"/>
          <w:sz w:val="28"/>
        </w:rPr>
        <w:t>по</w:t>
      </w:r>
      <w:r w:rsidR="00FA6546">
        <w:rPr>
          <w:rFonts w:ascii="Times New Roman" w:hAnsi="Times New Roman" w:cs="Times New Roman"/>
          <w:sz w:val="28"/>
        </w:rPr>
        <w:t xml:space="preserve"> адресу: </w:t>
      </w:r>
      <w:r w:rsidR="00BF3AB8">
        <w:rPr>
          <w:rFonts w:ascii="Times New Roman" w:hAnsi="Times New Roman" w:cs="Times New Roman"/>
          <w:sz w:val="28"/>
        </w:rPr>
        <w:t>…</w:t>
      </w:r>
      <w:r w:rsidR="000852C0">
        <w:rPr>
          <w:rFonts w:ascii="Times New Roman" w:hAnsi="Times New Roman" w:cs="Times New Roman"/>
          <w:sz w:val="28"/>
        </w:rPr>
        <w:t xml:space="preserve">, </w:t>
      </w:r>
      <w:r w:rsidRPr="00624CC1" w:rsidR="00F1346F">
        <w:rPr>
          <w:rFonts w:ascii="Times New Roman" w:hAnsi="Times New Roman" w:cs="Times New Roman"/>
          <w:sz w:val="28"/>
        </w:rPr>
        <w:t>разведенного</w:t>
      </w:r>
      <w:r w:rsidRPr="00624CC1" w:rsidR="00707B1A">
        <w:rPr>
          <w:rFonts w:ascii="Times New Roman" w:hAnsi="Times New Roman" w:cs="Times New Roman"/>
          <w:sz w:val="28"/>
        </w:rPr>
        <w:t xml:space="preserve">, имеющего на иждивении </w:t>
      </w:r>
      <w:r w:rsidRPr="00624CC1" w:rsidR="00333967">
        <w:rPr>
          <w:rFonts w:ascii="Times New Roman" w:hAnsi="Times New Roman" w:cs="Times New Roman"/>
          <w:sz w:val="28"/>
        </w:rPr>
        <w:t>несовершеннолетних детей</w:t>
      </w:r>
      <w:r w:rsidRPr="00624CC1" w:rsidR="000852C0">
        <w:rPr>
          <w:rFonts w:ascii="Times New Roman" w:hAnsi="Times New Roman" w:cs="Times New Roman"/>
          <w:sz w:val="28"/>
        </w:rPr>
        <w:t>,</w:t>
      </w:r>
      <w:r w:rsidR="000852C0">
        <w:rPr>
          <w:rFonts w:ascii="Times New Roman" w:hAnsi="Times New Roman" w:cs="Times New Roman"/>
          <w:sz w:val="28"/>
        </w:rPr>
        <w:t xml:space="preserve"> </w:t>
      </w:r>
      <w:r w:rsidR="00333967">
        <w:rPr>
          <w:rFonts w:ascii="Times New Roman" w:hAnsi="Times New Roman" w:cs="Times New Roman"/>
          <w:sz w:val="28"/>
        </w:rPr>
        <w:t>не работающего</w:t>
      </w:r>
      <w:r w:rsidR="000852C0">
        <w:rPr>
          <w:rFonts w:ascii="Times New Roman" w:hAnsi="Times New Roman" w:cs="Times New Roman"/>
          <w:sz w:val="28"/>
        </w:rPr>
        <w:t>,</w:t>
      </w:r>
      <w:r w:rsidRPr="004F167C" w:rsidR="004F167C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3D553D" w:rsidP="003D5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BE019C" w:rsidP="00BE019C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 w:rsidRPr="00805067" w:rsidR="00CD13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 w:rsidR="00957DCF">
        <w:rPr>
          <w:color w:val="000000"/>
          <w:sz w:val="28"/>
          <w:szCs w:val="28"/>
        </w:rPr>
        <w:t>11</w:t>
      </w:r>
      <w:r w:rsidR="00851CC5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 w:rsidR="00957DCF">
        <w:rPr>
          <w:color w:val="000000"/>
          <w:sz w:val="28"/>
          <w:szCs w:val="28"/>
        </w:rPr>
        <w:t>07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 w:rsidR="00957DCF">
        <w:rPr>
          <w:sz w:val="28"/>
          <w:szCs w:val="28"/>
        </w:rPr>
        <w:t>Ахметзянов И.Т.</w:t>
      </w:r>
      <w:r w:rsidRPr="00805067" w:rsidR="00A86E3E">
        <w:rPr>
          <w:sz w:val="28"/>
          <w:szCs w:val="28"/>
        </w:rPr>
        <w:t xml:space="preserve"> </w:t>
      </w:r>
      <w:r w:rsidR="00957DCF">
        <w:rPr>
          <w:sz w:val="28"/>
          <w:szCs w:val="28"/>
        </w:rPr>
        <w:t xml:space="preserve">около дома № </w:t>
      </w:r>
      <w:r w:rsidR="00BF3AB8">
        <w:rPr>
          <w:sz w:val="28"/>
          <w:szCs w:val="28"/>
        </w:rPr>
        <w:t>…</w:t>
      </w:r>
      <w:r w:rsidR="00957DCF">
        <w:rPr>
          <w:sz w:val="28"/>
          <w:szCs w:val="28"/>
        </w:rPr>
        <w:t xml:space="preserve"> </w:t>
      </w:r>
      <w:r w:rsidR="008D0C58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, </w:t>
      </w:r>
      <w:r w:rsidR="00454EEB">
        <w:rPr>
          <w:sz w:val="28"/>
          <w:szCs w:val="28"/>
        </w:rPr>
        <w:t xml:space="preserve">управлял автомобилем марки </w:t>
      </w:r>
      <w:r w:rsidR="00405AF3">
        <w:rPr>
          <w:sz w:val="28"/>
          <w:szCs w:val="28"/>
        </w:rPr>
        <w:t>«</w:t>
      </w:r>
      <w:r w:rsidR="00BF3AB8">
        <w:rPr>
          <w:sz w:val="28"/>
          <w:szCs w:val="28"/>
        </w:rPr>
        <w:t>…</w:t>
      </w:r>
      <w:r w:rsidR="00405AF3">
        <w:rPr>
          <w:sz w:val="28"/>
          <w:szCs w:val="28"/>
        </w:rPr>
        <w:t xml:space="preserve">» </w:t>
      </w:r>
      <w:r w:rsidRPr="00805067" w:rsidR="001627C8">
        <w:rPr>
          <w:sz w:val="28"/>
          <w:szCs w:val="28"/>
        </w:rPr>
        <w:t xml:space="preserve">с государственным регистрационным знаком </w:t>
      </w:r>
      <w:r w:rsidR="00BF3AB8">
        <w:rPr>
          <w:sz w:val="28"/>
          <w:szCs w:val="28"/>
        </w:rPr>
        <w:t>..</w:t>
      </w:r>
      <w:r w:rsidR="00494C8B">
        <w:rPr>
          <w:sz w:val="28"/>
          <w:szCs w:val="28"/>
        </w:rPr>
        <w:t xml:space="preserve"> </w:t>
      </w:r>
      <w:r w:rsidR="00311E1B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="00851CC5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>
        <w:rPr>
          <w:sz w:val="28"/>
          <w:szCs w:val="28"/>
        </w:rPr>
        <w:t xml:space="preserve">Освидетельствование на состояние алкогольного опьянения проведено с использованием прибора </w:t>
      </w:r>
      <w:r w:rsidR="003D2DD9">
        <w:rPr>
          <w:sz w:val="28"/>
          <w:szCs w:val="28"/>
        </w:rPr>
        <w:t>Юпитер</w:t>
      </w:r>
      <w:r>
        <w:rPr>
          <w:sz w:val="28"/>
          <w:szCs w:val="28"/>
        </w:rPr>
        <w:t xml:space="preserve"> </w:t>
      </w:r>
      <w:r w:rsidR="00BF3AB8">
        <w:rPr>
          <w:sz w:val="28"/>
          <w:szCs w:val="28"/>
        </w:rPr>
        <w:t>…</w:t>
      </w:r>
      <w:r>
        <w:rPr>
          <w:sz w:val="28"/>
          <w:szCs w:val="28"/>
        </w:rPr>
        <w:t xml:space="preserve">, результат составил </w:t>
      </w:r>
      <w:r w:rsidR="00BF3AB8">
        <w:rPr>
          <w:sz w:val="28"/>
          <w:szCs w:val="28"/>
        </w:rPr>
        <w:t>…</w:t>
      </w:r>
      <w:r w:rsidR="00675F67">
        <w:rPr>
          <w:sz w:val="28"/>
          <w:szCs w:val="28"/>
        </w:rPr>
        <w:t xml:space="preserve"> </w:t>
      </w:r>
      <w:r>
        <w:rPr>
          <w:sz w:val="28"/>
          <w:szCs w:val="28"/>
        </w:rPr>
        <w:t>мг/л выдыхаемого воздуха.</w:t>
      </w:r>
    </w:p>
    <w:p w:rsidR="003D553D" w:rsidP="003D553D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4481">
        <w:rPr>
          <w:sz w:val="28"/>
          <w:szCs w:val="28"/>
        </w:rPr>
        <w:t xml:space="preserve"> </w:t>
      </w:r>
      <w:r w:rsidRPr="001F0966" w:rsidR="00EC78F5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1F0966" w:rsidR="00EC78F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F0966" w:rsidR="00EC78F5">
        <w:rPr>
          <w:sz w:val="28"/>
          <w:szCs w:val="28"/>
        </w:rPr>
        <w:t xml:space="preserve"> </w:t>
      </w:r>
      <w:r w:rsidRPr="001F0966" w:rsidR="00EC78F5">
        <w:rPr>
          <w:sz w:val="28"/>
          <w:szCs w:val="28"/>
        </w:rPr>
        <w:t xml:space="preserve">лицо, привлекаемое к административной ответственности </w:t>
      </w:r>
      <w:r w:rsidR="00311E1B">
        <w:rPr>
          <w:sz w:val="28"/>
          <w:szCs w:val="28"/>
        </w:rPr>
        <w:t xml:space="preserve">Ахметзянов И.Т. </w:t>
      </w:r>
      <w:r w:rsidR="000852C0">
        <w:rPr>
          <w:sz w:val="28"/>
          <w:szCs w:val="28"/>
        </w:rPr>
        <w:t>вину признал</w:t>
      </w:r>
      <w:r>
        <w:rPr>
          <w:sz w:val="28"/>
          <w:szCs w:val="28"/>
        </w:rPr>
        <w:t>,</w:t>
      </w:r>
      <w:r w:rsidR="000852C0">
        <w:rPr>
          <w:sz w:val="28"/>
          <w:szCs w:val="28"/>
        </w:rPr>
        <w:t xml:space="preserve"> </w:t>
      </w:r>
      <w:r>
        <w:rPr>
          <w:sz w:val="28"/>
          <w:szCs w:val="28"/>
        </w:rPr>
        <w:t>раскаялся и пояснил, что действительно в вышеуказанное время и месте, управлял автомобилем указанным автомобилем в состоянии алкогольного опьянения.</w:t>
      </w:r>
    </w:p>
    <w:p w:rsidR="00EC78F5" w:rsidRPr="00502290" w:rsidP="003D553D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 w:rsidRPr="00502290">
        <w:rPr>
          <w:sz w:val="28"/>
          <w:szCs w:val="28"/>
        </w:rP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311E1B">
        <w:rPr>
          <w:sz w:val="28"/>
          <w:szCs w:val="28"/>
        </w:rPr>
        <w:t>Ахметзяновым</w:t>
      </w:r>
      <w:r w:rsidR="00311E1B">
        <w:rPr>
          <w:sz w:val="28"/>
          <w:szCs w:val="28"/>
        </w:rPr>
        <w:t xml:space="preserve"> </w:t>
      </w:r>
      <w:r w:rsidR="00311E1B">
        <w:rPr>
          <w:sz w:val="28"/>
          <w:szCs w:val="28"/>
        </w:rPr>
        <w:t>И.Т</w:t>
      </w:r>
      <w:r w:rsidR="00311E1B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</w:t>
      </w:r>
      <w:r w:rsidR="00CE0D1A">
        <w:rPr>
          <w:sz w:val="28"/>
          <w:szCs w:val="28"/>
        </w:rPr>
        <w:t xml:space="preserve">тративном правонарушении </w:t>
      </w:r>
      <w:r w:rsidR="00BF3AB8">
        <w:rPr>
          <w:sz w:val="28"/>
          <w:szCs w:val="28"/>
        </w:rPr>
        <w:t>….</w:t>
      </w:r>
      <w:r>
        <w:rPr>
          <w:sz w:val="28"/>
          <w:szCs w:val="28"/>
        </w:rPr>
        <w:t xml:space="preserve"> от </w:t>
      </w:r>
      <w:r w:rsidR="001E100B">
        <w:rPr>
          <w:color w:val="000000"/>
          <w:sz w:val="28"/>
          <w:szCs w:val="28"/>
        </w:rPr>
        <w:t>24.01.2022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3D2DD9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BF3AB8">
        <w:rPr>
          <w:sz w:val="28"/>
          <w:szCs w:val="28"/>
        </w:rPr>
        <w:t>….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EB54C2">
        <w:rPr>
          <w:sz w:val="28"/>
          <w:szCs w:val="28"/>
        </w:rPr>
        <w:t>2</w:t>
      </w:r>
      <w:r>
        <w:rPr>
          <w:sz w:val="28"/>
          <w:szCs w:val="28"/>
        </w:rPr>
        <w:t xml:space="preserve">), подтверждающим, что </w:t>
      </w:r>
      <w:r w:rsidR="00EB54C2">
        <w:rPr>
          <w:sz w:val="28"/>
          <w:szCs w:val="28"/>
        </w:rPr>
        <w:t xml:space="preserve">Ахметзянов И.Т. </w:t>
      </w:r>
      <w:r>
        <w:rPr>
          <w:sz w:val="28"/>
          <w:szCs w:val="28"/>
        </w:rPr>
        <w:t xml:space="preserve">управлял автомобилем марки </w:t>
      </w:r>
      <w:r w:rsidR="00EB54C2">
        <w:rPr>
          <w:sz w:val="28"/>
          <w:szCs w:val="28"/>
        </w:rPr>
        <w:t>«</w:t>
      </w:r>
      <w:r w:rsidR="00BF3AB8">
        <w:rPr>
          <w:sz w:val="28"/>
          <w:szCs w:val="28"/>
        </w:rPr>
        <w:t>…</w:t>
      </w:r>
      <w:r w:rsidR="00EB54C2">
        <w:rPr>
          <w:sz w:val="28"/>
          <w:szCs w:val="28"/>
        </w:rPr>
        <w:t xml:space="preserve">» с государственным регистрационным знаком </w:t>
      </w:r>
      <w:r w:rsidR="00BF3AB8">
        <w:rPr>
          <w:sz w:val="28"/>
          <w:szCs w:val="28"/>
        </w:rPr>
        <w:t>….</w:t>
      </w:r>
      <w:r w:rsidR="00EB54C2">
        <w:rPr>
          <w:sz w:val="28"/>
          <w:szCs w:val="28"/>
        </w:rPr>
        <w:t xml:space="preserve"> 116 RUS около дома № </w:t>
      </w:r>
      <w:r w:rsidR="00BF3AB8">
        <w:rPr>
          <w:sz w:val="28"/>
          <w:szCs w:val="28"/>
        </w:rPr>
        <w:t>….</w:t>
      </w:r>
      <w:r w:rsidR="001E100B">
        <w:rPr>
          <w:sz w:val="28"/>
          <w:szCs w:val="28"/>
        </w:rPr>
        <w:t xml:space="preserve"> </w:t>
      </w:r>
      <w:r w:rsidR="00CE0D1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где инспектором ДПС был отстранен от управления автомобилем ввиду того, что у него имелись признаки алкогольного опьянения (запах алкоголя изо рта, </w:t>
      </w:r>
      <w:r w:rsidR="00EB54C2">
        <w:rPr>
          <w:sz w:val="28"/>
          <w:szCs w:val="28"/>
        </w:rPr>
        <w:t>невнятная речь, покраснение кожных покровов лица</w:t>
      </w:r>
      <w:r>
        <w:rPr>
          <w:sz w:val="28"/>
          <w:szCs w:val="28"/>
        </w:rPr>
        <w:t xml:space="preserve">);    </w:t>
      </w:r>
    </w:p>
    <w:p w:rsidR="005944B0" w:rsidP="005944B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освидетельствования на состояние алкогольного опьянения 16 </w:t>
      </w:r>
      <w:r w:rsidR="00EB54C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AB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в строке «с результатом освидетельствования на состояние алкогольного опьянения» </w:t>
      </w:r>
      <w:r w:rsidR="00BA5464">
        <w:rPr>
          <w:rFonts w:ascii="Times New Roman" w:hAnsi="Times New Roman" w:cs="Times New Roman"/>
          <w:sz w:val="28"/>
          <w:szCs w:val="28"/>
        </w:rPr>
        <w:t>собственноручно написал «согласен» и расписался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4C2">
        <w:rPr>
          <w:rFonts w:ascii="Times New Roman" w:hAnsi="Times New Roman" w:cs="Times New Roman"/>
          <w:sz w:val="28"/>
          <w:szCs w:val="28"/>
        </w:rPr>
        <w:t>под видеозапись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4B0" w:rsidP="005944B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бумажным носителем прибора 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 №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F3AB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707B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B5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 результатами  теста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3D3D" w:rsidR="0075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Pr="00EB54C2" w:rsidR="00EB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Ахметзянов И.Т.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согласился;</w:t>
      </w:r>
    </w:p>
    <w:p w:rsidR="005944B0" w:rsidRPr="00707B1A" w:rsidP="00707B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видеоматериалом</w:t>
      </w:r>
      <w:r w:rsidR="00F608ED">
        <w:rPr>
          <w:rFonts w:ascii="Times New Roman" w:hAnsi="Times New Roman" w:cs="Times New Roman"/>
          <w:sz w:val="28"/>
          <w:szCs w:val="28"/>
        </w:rPr>
        <w:t xml:space="preserve"> (</w:t>
      </w:r>
      <w:r w:rsidR="00F608ED">
        <w:rPr>
          <w:rFonts w:ascii="Times New Roman" w:hAnsi="Times New Roman" w:cs="Times New Roman"/>
          <w:sz w:val="28"/>
          <w:szCs w:val="28"/>
        </w:rPr>
        <w:t>л.д</w:t>
      </w:r>
      <w:r w:rsidR="00F608ED">
        <w:rPr>
          <w:rFonts w:ascii="Times New Roman" w:hAnsi="Times New Roman" w:cs="Times New Roman"/>
          <w:sz w:val="28"/>
          <w:szCs w:val="28"/>
        </w:rPr>
        <w:t>.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1A">
        <w:rPr>
          <w:rFonts w:ascii="Times New Roman" w:hAnsi="Times New Roman" w:cs="Times New Roman"/>
          <w:sz w:val="28"/>
          <w:szCs w:val="28"/>
        </w:rPr>
        <w:t xml:space="preserve">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56597">
        <w:rPr>
          <w:sz w:val="28"/>
          <w:szCs w:val="28"/>
        </w:rPr>
        <w:t>Ахметзянова</w:t>
      </w:r>
      <w:r w:rsidR="00256597">
        <w:rPr>
          <w:sz w:val="28"/>
          <w:szCs w:val="28"/>
        </w:rPr>
        <w:t xml:space="preserve"> </w:t>
      </w:r>
      <w:r w:rsidR="00256597">
        <w:rPr>
          <w:sz w:val="28"/>
          <w:szCs w:val="28"/>
        </w:rPr>
        <w:t>И.Т</w:t>
      </w:r>
      <w:r w:rsidR="00256597">
        <w:rPr>
          <w:sz w:val="28"/>
          <w:szCs w:val="28"/>
        </w:rPr>
        <w:t>.</w:t>
      </w:r>
      <w:r w:rsidR="00F608ED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256597">
        <w:rPr>
          <w:sz w:val="28"/>
          <w:szCs w:val="28"/>
        </w:rPr>
        <w:t xml:space="preserve">Ахметзянов И.Т.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Обстоятельств</w:t>
      </w:r>
      <w:r w:rsidR="00851CC5">
        <w:rPr>
          <w:sz w:val="28"/>
          <w:szCs w:val="28"/>
        </w:rPr>
        <w:t>ами</w:t>
      </w:r>
      <w:r w:rsidRPr="004B4B26">
        <w:rPr>
          <w:sz w:val="28"/>
          <w:szCs w:val="28"/>
        </w:rPr>
        <w:t xml:space="preserve">, </w:t>
      </w:r>
      <w:r w:rsidRPr="004B4B26" w:rsidR="0022353F">
        <w:rPr>
          <w:sz w:val="28"/>
          <w:szCs w:val="28"/>
        </w:rPr>
        <w:t>смягчающи</w:t>
      </w:r>
      <w:r w:rsidR="002F0736">
        <w:rPr>
          <w:sz w:val="28"/>
          <w:szCs w:val="28"/>
        </w:rPr>
        <w:t>м</w:t>
      </w:r>
      <w:r w:rsidR="00851CC5">
        <w:rPr>
          <w:sz w:val="28"/>
          <w:szCs w:val="28"/>
        </w:rPr>
        <w:t>и</w:t>
      </w:r>
      <w:r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административную ответственность </w:t>
      </w:r>
      <w:r w:rsidR="00256597">
        <w:rPr>
          <w:sz w:val="28"/>
          <w:szCs w:val="28"/>
        </w:rPr>
        <w:t>Ахметзянова</w:t>
      </w:r>
      <w:r w:rsidR="00256597">
        <w:rPr>
          <w:sz w:val="28"/>
          <w:szCs w:val="28"/>
        </w:rPr>
        <w:t xml:space="preserve"> </w:t>
      </w:r>
      <w:r w:rsidR="00256597">
        <w:rPr>
          <w:sz w:val="28"/>
          <w:szCs w:val="28"/>
        </w:rPr>
        <w:t>И.Т</w:t>
      </w:r>
      <w:r w:rsidR="00256597">
        <w:rPr>
          <w:sz w:val="28"/>
          <w:szCs w:val="28"/>
        </w:rPr>
        <w:t xml:space="preserve">. </w:t>
      </w:r>
      <w:r w:rsidRPr="00624CC1" w:rsidR="002F0736">
        <w:rPr>
          <w:sz w:val="28"/>
          <w:szCs w:val="28"/>
        </w:rPr>
        <w:t>является раскаяние</w:t>
      </w:r>
      <w:r w:rsidR="002F0736">
        <w:rPr>
          <w:sz w:val="28"/>
          <w:szCs w:val="28"/>
        </w:rPr>
        <w:t xml:space="preserve"> </w:t>
      </w:r>
      <w:r w:rsidR="00624CC1">
        <w:rPr>
          <w:sz w:val="28"/>
          <w:szCs w:val="28"/>
        </w:rPr>
        <w:t>лица,  совершившего</w:t>
      </w:r>
      <w:r w:rsidR="002F0736">
        <w:rPr>
          <w:sz w:val="28"/>
          <w:szCs w:val="28"/>
        </w:rPr>
        <w:t xml:space="preserve"> административно</w:t>
      </w:r>
      <w:r w:rsidR="00624CC1">
        <w:rPr>
          <w:sz w:val="28"/>
          <w:szCs w:val="28"/>
        </w:rPr>
        <w:t>е</w:t>
      </w:r>
      <w:r w:rsidR="002F0736">
        <w:rPr>
          <w:sz w:val="28"/>
          <w:szCs w:val="28"/>
        </w:rPr>
        <w:t xml:space="preserve"> правонарушени</w:t>
      </w:r>
      <w:r w:rsidR="00624CC1">
        <w:rPr>
          <w:sz w:val="28"/>
          <w:szCs w:val="28"/>
        </w:rPr>
        <w:t>е</w:t>
      </w:r>
      <w:r w:rsidR="00396952">
        <w:rPr>
          <w:sz w:val="28"/>
          <w:szCs w:val="28"/>
        </w:rPr>
        <w:t xml:space="preserve">, наличие на иждивении </w:t>
      </w:r>
      <w:r w:rsidR="00624CC1">
        <w:rPr>
          <w:sz w:val="28"/>
          <w:szCs w:val="28"/>
        </w:rPr>
        <w:t>несовершеннолетних детей</w:t>
      </w:r>
      <w:r w:rsidRPr="004B4B26">
        <w:rPr>
          <w:sz w:val="28"/>
          <w:szCs w:val="28"/>
        </w:rPr>
        <w:t>.</w:t>
      </w:r>
      <w:r w:rsidR="002F0736">
        <w:rPr>
          <w:sz w:val="28"/>
          <w:szCs w:val="28"/>
        </w:rPr>
        <w:t xml:space="preserve"> Отягчающих обстоятельств судом не установлено, что в свое очередь дает основание для наз</w:t>
      </w:r>
      <w:r w:rsidR="00AF6ACB">
        <w:rPr>
          <w:sz w:val="28"/>
          <w:szCs w:val="28"/>
        </w:rPr>
        <w:t>начения</w:t>
      </w:r>
      <w:r w:rsidR="002F0736">
        <w:rPr>
          <w:sz w:val="28"/>
          <w:szCs w:val="28"/>
        </w:rPr>
        <w:t xml:space="preserve"> наказания в пределах санкции статьи.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Ахметзянова</w:t>
      </w:r>
      <w:r>
        <w:rPr>
          <w:sz w:val="28"/>
        </w:rPr>
        <w:t xml:space="preserve"> </w:t>
      </w:r>
      <w:r>
        <w:rPr>
          <w:sz w:val="28"/>
        </w:rPr>
        <w:t>И</w:t>
      </w:r>
      <w:r w:rsidR="00BF3AB8">
        <w:rPr>
          <w:sz w:val="28"/>
        </w:rPr>
        <w:t>.</w:t>
      </w:r>
      <w:r>
        <w:rPr>
          <w:sz w:val="28"/>
        </w:rPr>
        <w:t>Т</w:t>
      </w:r>
      <w:r w:rsidR="00BF3AB8">
        <w:rPr>
          <w:sz w:val="28"/>
        </w:rPr>
        <w:t>.</w:t>
      </w:r>
      <w:r w:rsidR="00F608ED"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</w:t>
      </w:r>
      <w:r w:rsidR="008D69AD">
        <w:rPr>
          <w:sz w:val="28"/>
          <w:szCs w:val="28"/>
        </w:rPr>
        <w:t>1 ст.</w:t>
      </w:r>
      <w:r w:rsidRPr="004B4B26">
        <w:rPr>
          <w:sz w:val="28"/>
          <w:szCs w:val="28"/>
        </w:rPr>
        <w:t>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624CC1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256597">
        <w:rPr>
          <w:sz w:val="28"/>
          <w:szCs w:val="28"/>
        </w:rPr>
        <w:t xml:space="preserve">16 РТ </w:t>
      </w:r>
      <w:r w:rsidR="00BF3AB8">
        <w:rPr>
          <w:sz w:val="28"/>
          <w:szCs w:val="28"/>
        </w:rPr>
        <w:t>…</w:t>
      </w:r>
      <w:r w:rsidR="00256597">
        <w:rPr>
          <w:sz w:val="28"/>
          <w:szCs w:val="28"/>
        </w:rPr>
        <w:t xml:space="preserve"> от </w:t>
      </w:r>
      <w:r w:rsidR="00256597">
        <w:rPr>
          <w:color w:val="000000"/>
          <w:sz w:val="28"/>
          <w:szCs w:val="28"/>
        </w:rPr>
        <w:t>24.01.2022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AB6D5C">
        <w:rPr>
          <w:sz w:val="28"/>
          <w:szCs w:val="28"/>
        </w:rPr>
        <w:t>212400163</w:t>
      </w:r>
      <w:r w:rsidR="00256597">
        <w:rPr>
          <w:sz w:val="28"/>
          <w:szCs w:val="28"/>
        </w:rPr>
        <w:t>6</w:t>
      </w:r>
      <w:r w:rsidR="00AB6D5C">
        <w:rPr>
          <w:sz w:val="28"/>
          <w:szCs w:val="28"/>
        </w:rPr>
        <w:t>8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256597">
        <w:rPr>
          <w:sz w:val="28"/>
          <w:szCs w:val="28"/>
        </w:rPr>
        <w:t>Ахметзянову</w:t>
      </w:r>
      <w:r w:rsidR="00256597">
        <w:rPr>
          <w:sz w:val="28"/>
          <w:szCs w:val="28"/>
        </w:rPr>
        <w:t xml:space="preserve"> </w:t>
      </w:r>
      <w:r w:rsidR="00256597">
        <w:rPr>
          <w:sz w:val="28"/>
          <w:szCs w:val="28"/>
        </w:rPr>
        <w:t>И.Т</w:t>
      </w:r>
      <w:r w:rsidR="00256597">
        <w:rPr>
          <w:sz w:val="28"/>
          <w:szCs w:val="28"/>
        </w:rPr>
        <w:t>.</w:t>
      </w:r>
      <w:r w:rsidR="004B4B2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256597">
        <w:rPr>
          <w:sz w:val="28"/>
          <w:szCs w:val="28"/>
        </w:rPr>
        <w:t>Ахметзянову</w:t>
      </w:r>
      <w:r w:rsidR="00256597">
        <w:rPr>
          <w:sz w:val="28"/>
          <w:szCs w:val="28"/>
        </w:rPr>
        <w:t xml:space="preserve"> </w:t>
      </w:r>
      <w:r w:rsidR="00256597">
        <w:rPr>
          <w:sz w:val="28"/>
          <w:szCs w:val="28"/>
        </w:rPr>
        <w:t>И.Т</w:t>
      </w:r>
      <w:r w:rsidR="00256597">
        <w:rPr>
          <w:sz w:val="28"/>
          <w:szCs w:val="28"/>
        </w:rPr>
        <w:t>.,</w:t>
      </w:r>
      <w:r w:rsidR="00C26593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4E6D06" w:rsidP="004E6D06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B26"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256597" w:rsidR="00256597">
        <w:rPr>
          <w:rFonts w:ascii="Times New Roman" w:hAnsi="Times New Roman" w:cs="Times New Roman"/>
          <w:sz w:val="28"/>
          <w:szCs w:val="28"/>
        </w:rPr>
        <w:t>Ахметзянову</w:t>
      </w:r>
      <w:r w:rsidRPr="00256597" w:rsidR="00256597">
        <w:rPr>
          <w:rFonts w:ascii="Times New Roman" w:hAnsi="Times New Roman" w:cs="Times New Roman"/>
          <w:sz w:val="28"/>
          <w:szCs w:val="28"/>
        </w:rPr>
        <w:t xml:space="preserve"> </w:t>
      </w:r>
      <w:r w:rsidRPr="00256597" w:rsidR="00256597">
        <w:rPr>
          <w:rFonts w:ascii="Times New Roman" w:hAnsi="Times New Roman" w:cs="Times New Roman"/>
          <w:sz w:val="28"/>
          <w:szCs w:val="28"/>
        </w:rPr>
        <w:t>И.Т</w:t>
      </w:r>
      <w:r w:rsidRPr="00256597" w:rsidR="00256597">
        <w:rPr>
          <w:rFonts w:ascii="Times New Roman" w:hAnsi="Times New Roman" w:cs="Times New Roman"/>
          <w:sz w:val="28"/>
          <w:szCs w:val="28"/>
        </w:rPr>
        <w:t>.</w:t>
      </w:r>
      <w:r w:rsidRPr="004B4B26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4B4B26"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 xml:space="preserve"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</w:t>
      </w:r>
      <w:r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F1346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B8">
          <w:rPr>
            <w:noProof/>
          </w:rPr>
          <w:t>1</w:t>
        </w:r>
        <w:r>
          <w:fldChar w:fldCharType="end"/>
        </w:r>
      </w:p>
    </w:sdtContent>
  </w:sdt>
  <w:p w:rsidR="00F13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161CF"/>
    <w:rsid w:val="000210DD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2C0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17BDB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96BCE"/>
    <w:rsid w:val="0019797F"/>
    <w:rsid w:val="001A11E3"/>
    <w:rsid w:val="001A2F96"/>
    <w:rsid w:val="001A5221"/>
    <w:rsid w:val="001B2ADB"/>
    <w:rsid w:val="001C03E6"/>
    <w:rsid w:val="001C0D22"/>
    <w:rsid w:val="001C5663"/>
    <w:rsid w:val="001C5E32"/>
    <w:rsid w:val="001C6ABC"/>
    <w:rsid w:val="001C762F"/>
    <w:rsid w:val="001E07B8"/>
    <w:rsid w:val="001E0A3C"/>
    <w:rsid w:val="001E100B"/>
    <w:rsid w:val="001E232C"/>
    <w:rsid w:val="001E4273"/>
    <w:rsid w:val="001E74F6"/>
    <w:rsid w:val="001F0966"/>
    <w:rsid w:val="001F472D"/>
    <w:rsid w:val="001F6A86"/>
    <w:rsid w:val="001F7FDC"/>
    <w:rsid w:val="0020330C"/>
    <w:rsid w:val="002036A4"/>
    <w:rsid w:val="00203AA6"/>
    <w:rsid w:val="00205B86"/>
    <w:rsid w:val="00205E88"/>
    <w:rsid w:val="00212DE3"/>
    <w:rsid w:val="002137B0"/>
    <w:rsid w:val="00216BF7"/>
    <w:rsid w:val="002176F2"/>
    <w:rsid w:val="00222FE8"/>
    <w:rsid w:val="0022346F"/>
    <w:rsid w:val="0022353F"/>
    <w:rsid w:val="00233F6E"/>
    <w:rsid w:val="002430B6"/>
    <w:rsid w:val="00247DC6"/>
    <w:rsid w:val="00255081"/>
    <w:rsid w:val="00256597"/>
    <w:rsid w:val="002615A5"/>
    <w:rsid w:val="00273680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F0736"/>
    <w:rsid w:val="002F0E0E"/>
    <w:rsid w:val="002F134C"/>
    <w:rsid w:val="00311E1B"/>
    <w:rsid w:val="00313BC5"/>
    <w:rsid w:val="00314770"/>
    <w:rsid w:val="003164D3"/>
    <w:rsid w:val="00321F8A"/>
    <w:rsid w:val="00323977"/>
    <w:rsid w:val="00323C64"/>
    <w:rsid w:val="003252B1"/>
    <w:rsid w:val="00333967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653B9"/>
    <w:rsid w:val="003750F5"/>
    <w:rsid w:val="003806B7"/>
    <w:rsid w:val="00384D26"/>
    <w:rsid w:val="00396952"/>
    <w:rsid w:val="003A081A"/>
    <w:rsid w:val="003A6936"/>
    <w:rsid w:val="003B0B0A"/>
    <w:rsid w:val="003B10A7"/>
    <w:rsid w:val="003B54CD"/>
    <w:rsid w:val="003B7C31"/>
    <w:rsid w:val="003C1445"/>
    <w:rsid w:val="003D2DD9"/>
    <w:rsid w:val="003D553D"/>
    <w:rsid w:val="003D69F5"/>
    <w:rsid w:val="003E14A9"/>
    <w:rsid w:val="003E3512"/>
    <w:rsid w:val="003E4F06"/>
    <w:rsid w:val="003F3AAF"/>
    <w:rsid w:val="003F7C2B"/>
    <w:rsid w:val="004017E5"/>
    <w:rsid w:val="00405AF3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141E"/>
    <w:rsid w:val="00485067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5A42"/>
    <w:rsid w:val="004F66D2"/>
    <w:rsid w:val="00502290"/>
    <w:rsid w:val="00503D7B"/>
    <w:rsid w:val="005043F9"/>
    <w:rsid w:val="005047DC"/>
    <w:rsid w:val="00512939"/>
    <w:rsid w:val="0051589E"/>
    <w:rsid w:val="00515F27"/>
    <w:rsid w:val="00522113"/>
    <w:rsid w:val="00525A64"/>
    <w:rsid w:val="00525E96"/>
    <w:rsid w:val="0053064B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A3619"/>
    <w:rsid w:val="005B4356"/>
    <w:rsid w:val="005B561B"/>
    <w:rsid w:val="005B6409"/>
    <w:rsid w:val="005C7F77"/>
    <w:rsid w:val="005D39EB"/>
    <w:rsid w:val="005E4F91"/>
    <w:rsid w:val="005E7D5B"/>
    <w:rsid w:val="005F5DEC"/>
    <w:rsid w:val="006054B6"/>
    <w:rsid w:val="00613816"/>
    <w:rsid w:val="00617419"/>
    <w:rsid w:val="00624CC1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5F67"/>
    <w:rsid w:val="00677153"/>
    <w:rsid w:val="00690AE6"/>
    <w:rsid w:val="00690B05"/>
    <w:rsid w:val="006916B3"/>
    <w:rsid w:val="006A012F"/>
    <w:rsid w:val="006A4C84"/>
    <w:rsid w:val="006C0F1B"/>
    <w:rsid w:val="006C2239"/>
    <w:rsid w:val="006D0184"/>
    <w:rsid w:val="006D0189"/>
    <w:rsid w:val="006F5F48"/>
    <w:rsid w:val="006F7B75"/>
    <w:rsid w:val="00707B1A"/>
    <w:rsid w:val="0071185D"/>
    <w:rsid w:val="0071193D"/>
    <w:rsid w:val="007174B8"/>
    <w:rsid w:val="00727256"/>
    <w:rsid w:val="00733A5B"/>
    <w:rsid w:val="007450FE"/>
    <w:rsid w:val="00746B60"/>
    <w:rsid w:val="00753D3D"/>
    <w:rsid w:val="00760AAC"/>
    <w:rsid w:val="007612C3"/>
    <w:rsid w:val="00764FB0"/>
    <w:rsid w:val="00771DA9"/>
    <w:rsid w:val="007771CC"/>
    <w:rsid w:val="00777D31"/>
    <w:rsid w:val="007841E7"/>
    <w:rsid w:val="0079153F"/>
    <w:rsid w:val="00792EDE"/>
    <w:rsid w:val="007973F3"/>
    <w:rsid w:val="007A4341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27D74"/>
    <w:rsid w:val="00835AD3"/>
    <w:rsid w:val="00836A02"/>
    <w:rsid w:val="00841B60"/>
    <w:rsid w:val="00843F1E"/>
    <w:rsid w:val="008453E0"/>
    <w:rsid w:val="00845997"/>
    <w:rsid w:val="00851CC5"/>
    <w:rsid w:val="00852300"/>
    <w:rsid w:val="00853374"/>
    <w:rsid w:val="008604CD"/>
    <w:rsid w:val="008626B5"/>
    <w:rsid w:val="0086564B"/>
    <w:rsid w:val="008730E2"/>
    <w:rsid w:val="00876984"/>
    <w:rsid w:val="0088276F"/>
    <w:rsid w:val="0088462C"/>
    <w:rsid w:val="00887FDA"/>
    <w:rsid w:val="008A0E46"/>
    <w:rsid w:val="008A7208"/>
    <w:rsid w:val="008B11CC"/>
    <w:rsid w:val="008B2ED3"/>
    <w:rsid w:val="008B53E6"/>
    <w:rsid w:val="008B6DF9"/>
    <w:rsid w:val="008B74E3"/>
    <w:rsid w:val="008C5282"/>
    <w:rsid w:val="008C73D2"/>
    <w:rsid w:val="008D0C58"/>
    <w:rsid w:val="008D0E79"/>
    <w:rsid w:val="008D6588"/>
    <w:rsid w:val="008D69AD"/>
    <w:rsid w:val="008F70E5"/>
    <w:rsid w:val="00902540"/>
    <w:rsid w:val="00902D9A"/>
    <w:rsid w:val="00904D86"/>
    <w:rsid w:val="009055EE"/>
    <w:rsid w:val="00910297"/>
    <w:rsid w:val="00914B57"/>
    <w:rsid w:val="0092114A"/>
    <w:rsid w:val="00926C85"/>
    <w:rsid w:val="00927DB0"/>
    <w:rsid w:val="00933E8D"/>
    <w:rsid w:val="00937873"/>
    <w:rsid w:val="00942547"/>
    <w:rsid w:val="009561F7"/>
    <w:rsid w:val="00957DCF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41DF"/>
    <w:rsid w:val="009912F3"/>
    <w:rsid w:val="00994C68"/>
    <w:rsid w:val="009A23A6"/>
    <w:rsid w:val="009A5DAB"/>
    <w:rsid w:val="009B1030"/>
    <w:rsid w:val="009C2602"/>
    <w:rsid w:val="009D79A9"/>
    <w:rsid w:val="009E0A2D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6C7B"/>
    <w:rsid w:val="00A33022"/>
    <w:rsid w:val="00A363EC"/>
    <w:rsid w:val="00A464F2"/>
    <w:rsid w:val="00A53D27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36A1"/>
    <w:rsid w:val="00AB6D5C"/>
    <w:rsid w:val="00AC0890"/>
    <w:rsid w:val="00AC4539"/>
    <w:rsid w:val="00AD1E35"/>
    <w:rsid w:val="00AE3D29"/>
    <w:rsid w:val="00AF635E"/>
    <w:rsid w:val="00AF6ACB"/>
    <w:rsid w:val="00B001BC"/>
    <w:rsid w:val="00B00334"/>
    <w:rsid w:val="00B027C8"/>
    <w:rsid w:val="00B027F9"/>
    <w:rsid w:val="00B02F02"/>
    <w:rsid w:val="00B07726"/>
    <w:rsid w:val="00B12E96"/>
    <w:rsid w:val="00B14494"/>
    <w:rsid w:val="00B2370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5A05"/>
    <w:rsid w:val="00BC0B61"/>
    <w:rsid w:val="00BC2430"/>
    <w:rsid w:val="00BC5229"/>
    <w:rsid w:val="00BC6582"/>
    <w:rsid w:val="00BC7EB3"/>
    <w:rsid w:val="00BD0A3D"/>
    <w:rsid w:val="00BD22CE"/>
    <w:rsid w:val="00BD2E24"/>
    <w:rsid w:val="00BE019C"/>
    <w:rsid w:val="00BE6F87"/>
    <w:rsid w:val="00BF3AB8"/>
    <w:rsid w:val="00C108AB"/>
    <w:rsid w:val="00C11E16"/>
    <w:rsid w:val="00C15C6F"/>
    <w:rsid w:val="00C20B81"/>
    <w:rsid w:val="00C21A0F"/>
    <w:rsid w:val="00C252BC"/>
    <w:rsid w:val="00C26593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16B"/>
    <w:rsid w:val="00CD5349"/>
    <w:rsid w:val="00CD5B70"/>
    <w:rsid w:val="00CD60F8"/>
    <w:rsid w:val="00CD77E5"/>
    <w:rsid w:val="00CE0D1A"/>
    <w:rsid w:val="00CF19CA"/>
    <w:rsid w:val="00CF2C23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558D5"/>
    <w:rsid w:val="00D56595"/>
    <w:rsid w:val="00D60E9D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102"/>
    <w:rsid w:val="00DA5ED5"/>
    <w:rsid w:val="00DB2157"/>
    <w:rsid w:val="00DB3D12"/>
    <w:rsid w:val="00DB3FD9"/>
    <w:rsid w:val="00DB47E9"/>
    <w:rsid w:val="00DB57AA"/>
    <w:rsid w:val="00DC0B9F"/>
    <w:rsid w:val="00DC0F63"/>
    <w:rsid w:val="00DC3B98"/>
    <w:rsid w:val="00DC4098"/>
    <w:rsid w:val="00DE370B"/>
    <w:rsid w:val="00DF2840"/>
    <w:rsid w:val="00DF371E"/>
    <w:rsid w:val="00DF4C9F"/>
    <w:rsid w:val="00DF5650"/>
    <w:rsid w:val="00DF587C"/>
    <w:rsid w:val="00DF6742"/>
    <w:rsid w:val="00E001FA"/>
    <w:rsid w:val="00E0337E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1C81"/>
    <w:rsid w:val="00EB54C2"/>
    <w:rsid w:val="00EC352E"/>
    <w:rsid w:val="00EC37D2"/>
    <w:rsid w:val="00EC78F5"/>
    <w:rsid w:val="00ED4065"/>
    <w:rsid w:val="00EE1131"/>
    <w:rsid w:val="00EE26A7"/>
    <w:rsid w:val="00EF621D"/>
    <w:rsid w:val="00F02FC7"/>
    <w:rsid w:val="00F1206E"/>
    <w:rsid w:val="00F1346F"/>
    <w:rsid w:val="00F14624"/>
    <w:rsid w:val="00F15BDA"/>
    <w:rsid w:val="00F261EE"/>
    <w:rsid w:val="00F30AE2"/>
    <w:rsid w:val="00F3237B"/>
    <w:rsid w:val="00F4426C"/>
    <w:rsid w:val="00F45F1B"/>
    <w:rsid w:val="00F521F8"/>
    <w:rsid w:val="00F52843"/>
    <w:rsid w:val="00F55DCC"/>
    <w:rsid w:val="00F608ED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90FC-D3F3-4657-8DCA-C84DCFC6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