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175" w:rsidRPr="00C96175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0006-01-2021-002081-08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C9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23/2022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CD60F8" w:rsidRPr="00617419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января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</w:t>
      </w:r>
      <w:r w:rsidR="00A24CF0">
        <w:rPr>
          <w:rFonts w:ascii="Times New Roman" w:hAnsi="Times New Roman" w:cs="Times New Roman"/>
          <w:sz w:val="28"/>
        </w:rPr>
        <w:t xml:space="preserve">      </w:t>
      </w:r>
      <w:r w:rsidRPr="00DC0F63">
        <w:rPr>
          <w:rFonts w:ascii="Times New Roman" w:hAnsi="Times New Roman" w:cs="Times New Roman"/>
          <w:sz w:val="28"/>
        </w:rPr>
        <w:t xml:space="preserve">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AA6" w:rsidP="00070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по ч. </w:t>
      </w:r>
      <w:r w:rsidR="00BC1395">
        <w:rPr>
          <w:rFonts w:ascii="Times New Roman" w:hAnsi="Times New Roman" w:cs="Times New Roman"/>
          <w:sz w:val="28"/>
          <w:szCs w:val="28"/>
        </w:rPr>
        <w:t>2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ст. </w:t>
      </w:r>
      <w:r w:rsidR="00A513F1">
        <w:rPr>
          <w:rFonts w:ascii="Times New Roman" w:hAnsi="Times New Roman" w:cs="Times New Roman"/>
          <w:sz w:val="28"/>
          <w:szCs w:val="28"/>
        </w:rPr>
        <w:t>14.1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C96175">
        <w:rPr>
          <w:rFonts w:ascii="Times New Roman" w:hAnsi="Times New Roman" w:cs="Times New Roman"/>
          <w:sz w:val="28"/>
        </w:rPr>
        <w:t>Вахитова И</w:t>
      </w:r>
      <w:r w:rsidR="00021B47">
        <w:rPr>
          <w:rFonts w:ascii="Times New Roman" w:hAnsi="Times New Roman" w:cs="Times New Roman"/>
          <w:sz w:val="28"/>
        </w:rPr>
        <w:t>.</w:t>
      </w:r>
      <w:r w:rsidR="00C96175">
        <w:rPr>
          <w:rFonts w:ascii="Times New Roman" w:hAnsi="Times New Roman" w:cs="Times New Roman"/>
          <w:sz w:val="28"/>
        </w:rPr>
        <w:t>Н</w:t>
      </w:r>
      <w:r w:rsidR="00021B47">
        <w:rPr>
          <w:rFonts w:ascii="Times New Roman" w:hAnsi="Times New Roman" w:cs="Times New Roman"/>
          <w:sz w:val="28"/>
        </w:rPr>
        <w:t>.</w:t>
      </w:r>
      <w:r w:rsidRPr="00DB3D12" w:rsidR="00DB3D12">
        <w:rPr>
          <w:rFonts w:ascii="Times New Roman" w:hAnsi="Times New Roman" w:cs="Times New Roman"/>
          <w:sz w:val="28"/>
          <w:szCs w:val="28"/>
        </w:rPr>
        <w:t>,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021B47">
        <w:rPr>
          <w:rFonts w:ascii="Times New Roman" w:hAnsi="Times New Roman" w:cs="Times New Roman"/>
          <w:sz w:val="28"/>
          <w:szCs w:val="28"/>
        </w:rPr>
        <w:t>ХХХ</w:t>
      </w:r>
      <w:r w:rsidR="001E232C">
        <w:rPr>
          <w:rFonts w:ascii="Times New Roman" w:hAnsi="Times New Roman" w:cs="Times New Roman"/>
          <w:sz w:val="28"/>
          <w:szCs w:val="28"/>
        </w:rPr>
        <w:t>,</w:t>
      </w:r>
      <w:r w:rsidR="00DA05B8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Республика Татарстан </w:t>
      </w:r>
      <w:r w:rsidR="00021B47">
        <w:rPr>
          <w:rFonts w:ascii="Times New Roman" w:hAnsi="Times New Roman" w:cs="Times New Roman"/>
          <w:sz w:val="28"/>
          <w:szCs w:val="28"/>
        </w:rPr>
        <w:t>ХХХ</w:t>
      </w:r>
      <w:r w:rsidR="00A27242">
        <w:rPr>
          <w:rFonts w:ascii="Times New Roman" w:hAnsi="Times New Roman" w:cs="Times New Roman"/>
          <w:sz w:val="28"/>
          <w:szCs w:val="28"/>
        </w:rPr>
        <w:t>,</w:t>
      </w:r>
      <w:r w:rsidR="00994C68">
        <w:rPr>
          <w:rFonts w:ascii="Times New Roman" w:hAnsi="Times New Roman" w:cs="Times New Roman"/>
          <w:sz w:val="28"/>
          <w:szCs w:val="28"/>
        </w:rPr>
        <w:t xml:space="preserve"> </w:t>
      </w:r>
      <w:r w:rsidRPr="00DB3D12" w:rsid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</w:t>
      </w:r>
      <w:r w:rsidR="00A513F1">
        <w:rPr>
          <w:rFonts w:ascii="Times New Roman" w:hAnsi="Times New Roman" w:cs="Times New Roman"/>
          <w:sz w:val="28"/>
          <w:szCs w:val="28"/>
        </w:rPr>
        <w:t>за аналогичное правонарушение не привлекался</w:t>
      </w:r>
      <w:r w:rsidRPr="00DB3D12" w:rsidR="00DB3D12">
        <w:rPr>
          <w:rFonts w:ascii="Times New Roman" w:hAnsi="Times New Roman" w:cs="Times New Roman"/>
          <w:sz w:val="28"/>
          <w:szCs w:val="28"/>
        </w:rPr>
        <w:t>,</w:t>
      </w:r>
    </w:p>
    <w:p w:rsidR="00517C8A" w:rsidRPr="00617419" w:rsidP="00070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A66081" w:rsidRPr="00805067" w:rsidP="00123C77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 октября 2021</w:t>
      </w:r>
      <w:r w:rsidRPr="00805067" w:rsidR="000A6521">
        <w:rPr>
          <w:color w:val="000000"/>
          <w:sz w:val="28"/>
          <w:szCs w:val="28"/>
        </w:rPr>
        <w:t xml:space="preserve"> </w:t>
      </w:r>
      <w:r w:rsidRPr="00805067" w:rsidR="00CD138F">
        <w:rPr>
          <w:color w:val="000000"/>
          <w:sz w:val="28"/>
          <w:szCs w:val="28"/>
        </w:rPr>
        <w:t xml:space="preserve">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 w:rsidR="00A513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805067" w:rsidR="00C252BC">
        <w:rPr>
          <w:color w:val="000000"/>
          <w:sz w:val="28"/>
          <w:szCs w:val="28"/>
        </w:rPr>
        <w:t xml:space="preserve"> час</w:t>
      </w:r>
      <w:r w:rsidRPr="00805067" w:rsidR="00771DA9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A513F1">
        <w:rPr>
          <w:color w:val="000000"/>
          <w:sz w:val="28"/>
          <w:szCs w:val="28"/>
        </w:rPr>
        <w:t>0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</w:rPr>
        <w:t>Вахитов И.Н</w:t>
      </w:r>
      <w:r w:rsidR="00A513F1">
        <w:rPr>
          <w:sz w:val="28"/>
        </w:rPr>
        <w:t>.</w:t>
      </w:r>
      <w:r w:rsidRPr="00805067" w:rsidR="00792EDE">
        <w:rPr>
          <w:sz w:val="28"/>
          <w:szCs w:val="28"/>
        </w:rPr>
        <w:t>,</w:t>
      </w:r>
      <w:r w:rsidRPr="00805067" w:rsidR="00A86E3E">
        <w:rPr>
          <w:sz w:val="28"/>
          <w:szCs w:val="28"/>
        </w:rPr>
        <w:t xml:space="preserve"> </w:t>
      </w:r>
      <w:r w:rsidR="0046750D">
        <w:rPr>
          <w:sz w:val="28"/>
          <w:szCs w:val="28"/>
        </w:rPr>
        <w:t>осуществлял предпринимательскую деятельность по приему лома черных и цветных</w:t>
      </w:r>
      <w:r w:rsidRPr="006B49A7" w:rsidR="006B49A7">
        <w:rPr>
          <w:sz w:val="28"/>
          <w:szCs w:val="28"/>
        </w:rPr>
        <w:t xml:space="preserve"> </w:t>
      </w:r>
      <w:r w:rsidR="0046750D">
        <w:rPr>
          <w:sz w:val="28"/>
          <w:szCs w:val="28"/>
        </w:rPr>
        <w:t>металлов по адресу</w:t>
      </w:r>
      <w:r w:rsidR="00A27242">
        <w:rPr>
          <w:sz w:val="28"/>
          <w:szCs w:val="28"/>
        </w:rPr>
        <w:t>:</w:t>
      </w:r>
      <w:r w:rsidR="0046750D">
        <w:rPr>
          <w:sz w:val="28"/>
          <w:szCs w:val="28"/>
        </w:rPr>
        <w:t xml:space="preserve"> Республики Т</w:t>
      </w:r>
      <w:r w:rsidR="00A27242">
        <w:rPr>
          <w:sz w:val="28"/>
          <w:szCs w:val="28"/>
        </w:rPr>
        <w:t>атарстан, Апастовский район, пгт. </w:t>
      </w:r>
      <w:r w:rsidR="00021B47">
        <w:rPr>
          <w:sz w:val="28"/>
          <w:szCs w:val="28"/>
        </w:rPr>
        <w:t>ХХХ</w:t>
      </w:r>
      <w:r w:rsidR="0046750D">
        <w:rPr>
          <w:sz w:val="28"/>
          <w:szCs w:val="28"/>
        </w:rPr>
        <w:t xml:space="preserve"> без специального разрешения (лицензии) </w:t>
      </w:r>
      <w:r w:rsidR="00B34043">
        <w:rPr>
          <w:sz w:val="28"/>
          <w:szCs w:val="28"/>
        </w:rPr>
        <w:t xml:space="preserve">на заготовку, переработки и реализацию лома черных и цветных металлов, тем самым </w:t>
      </w:r>
      <w:r w:rsidR="00B34043">
        <w:rPr>
          <w:sz w:val="28"/>
        </w:rPr>
        <w:t>Вахитов И.Н. совершил административное правонарушение</w:t>
      </w:r>
      <w:r w:rsidR="00BC1395">
        <w:rPr>
          <w:sz w:val="28"/>
        </w:rPr>
        <w:t>, предусмотренного ч. 2 ст. 14.1 КоАП РФ</w:t>
      </w:r>
      <w:r w:rsidR="006B49A7">
        <w:rPr>
          <w:sz w:val="28"/>
          <w:szCs w:val="28"/>
        </w:rPr>
        <w:t>.</w:t>
      </w:r>
    </w:p>
    <w:p w:rsidR="0079791F" w:rsidRPr="0079791F" w:rsidP="00797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судебно</w:t>
      </w:r>
      <w:r w:rsidR="00517C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156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395" w:rsidR="00BC1395">
        <w:rPr>
          <w:rFonts w:ascii="Times New Roman" w:hAnsi="Times New Roman" w:cs="Times New Roman"/>
          <w:sz w:val="28"/>
        </w:rPr>
        <w:t>Вахитов И.Н.</w:t>
      </w:r>
      <w:r w:rsidR="00BC1395">
        <w:rPr>
          <w:rFonts w:ascii="Times New Roman" w:hAnsi="Times New Roman" w:cs="Times New Roman"/>
          <w:sz w:val="28"/>
        </w:rPr>
        <w:t xml:space="preserve"> </w:t>
      </w:r>
      <w:r w:rsidR="00315633">
        <w:rPr>
          <w:rFonts w:ascii="Times New Roman" w:eastAsia="Times New Roman" w:hAnsi="Times New Roman" w:cs="Times New Roman"/>
          <w:sz w:val="28"/>
          <w:szCs w:val="28"/>
        </w:rPr>
        <w:t>не явился,</w:t>
      </w:r>
      <w:r w:rsidRPr="00315633" w:rsidR="00315633">
        <w:rPr>
          <w:rFonts w:ascii="Times New Roman" w:hAnsi="Times New Roman" w:cs="Times New Roman"/>
          <w:sz w:val="28"/>
          <w:szCs w:val="28"/>
        </w:rPr>
        <w:t xml:space="preserve"> </w:t>
      </w:r>
      <w:r w:rsidRPr="0079791F">
        <w:rPr>
          <w:rFonts w:ascii="Times New Roman" w:hAnsi="Times New Roman" w:cs="Times New Roman"/>
          <w:sz w:val="28"/>
          <w:szCs w:val="28"/>
        </w:rPr>
        <w:t>извещен надлежащим образом. Конверт с судебной повесткой вернулся с отметкой «истек срок хранения», суд считает возможным рассмотреть дело в его отсутствие.</w:t>
      </w:r>
    </w:p>
    <w:p w:rsidR="0079791F" w:rsidRPr="0079791F" w:rsidP="00797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1F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Постановлений Пленума Верховного Суда РФ от 25.05.2006 года № 12, от 11.11.2008 года № 23, от 10.06.2010 года № 13, от 09.02.2012 года № 3, от 19.12.2013 года № 40)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 343.</w:t>
      </w:r>
    </w:p>
    <w:p w:rsidR="0003488D" w:rsidP="00797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BC1395" w:rsidR="00BC1395">
        <w:rPr>
          <w:rFonts w:ascii="Times New Roman" w:hAnsi="Times New Roman" w:cs="Times New Roman"/>
          <w:sz w:val="28"/>
          <w:szCs w:val="28"/>
        </w:rPr>
        <w:t>Вахитов</w:t>
      </w:r>
      <w:r w:rsidR="00BC1395">
        <w:rPr>
          <w:rFonts w:ascii="Times New Roman" w:hAnsi="Times New Roman" w:cs="Times New Roman"/>
          <w:sz w:val="28"/>
          <w:szCs w:val="28"/>
        </w:rPr>
        <w:t>а</w:t>
      </w:r>
      <w:r w:rsidRPr="00BC1395" w:rsidR="00BC1395">
        <w:rPr>
          <w:rFonts w:ascii="Times New Roman" w:hAnsi="Times New Roman" w:cs="Times New Roman"/>
          <w:sz w:val="28"/>
          <w:szCs w:val="28"/>
        </w:rPr>
        <w:t xml:space="preserve"> И.Н.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квалифицируются ч. </w:t>
      </w:r>
      <w:r w:rsidR="00BC1395">
        <w:rPr>
          <w:rFonts w:ascii="Times New Roman" w:hAnsi="Times New Roman" w:cs="Times New Roman"/>
          <w:sz w:val="28"/>
          <w:szCs w:val="28"/>
        </w:rPr>
        <w:t>2</w:t>
      </w:r>
      <w:r w:rsidR="004D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14.1 КоАП РФ, как </w:t>
      </w:r>
      <w:r w:rsidR="004D62D4">
        <w:rPr>
          <w:rFonts w:ascii="Times New Roman" w:hAnsi="Times New Roman" w:cs="Times New Roman"/>
          <w:sz w:val="28"/>
          <w:szCs w:val="28"/>
        </w:rPr>
        <w:t>о</w:t>
      </w:r>
      <w:r w:rsidRPr="004D62D4" w:rsidR="004D62D4">
        <w:rPr>
          <w:rFonts w:ascii="Times New Roman" w:hAnsi="Times New Roman" w:cs="Times New Roman"/>
          <w:sz w:val="28"/>
          <w:szCs w:val="28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537" w:rsidRPr="00252537" w:rsidP="00252537">
      <w:pPr>
        <w:tabs>
          <w:tab w:val="left" w:pos="-426"/>
          <w:tab w:val="right" w:pos="978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outlineLvl w:val="0"/>
        <w:rPr>
          <w:rFonts w:ascii="Times New Roman" w:eastAsia="Trebuchet MS" w:hAnsi="Times New Roman" w:cs="Times New Roman"/>
          <w:sz w:val="28"/>
          <w:szCs w:val="28"/>
        </w:rPr>
      </w:pPr>
      <w:r w:rsidRPr="00252537">
        <w:rPr>
          <w:rFonts w:ascii="Times New Roman" w:eastAsia="Trebuchet MS" w:hAnsi="Times New Roman" w:cs="Times New Roman"/>
          <w:sz w:val="28"/>
          <w:szCs w:val="28"/>
        </w:rPr>
        <w:t>Согласно п</w:t>
      </w:r>
      <w:r w:rsidR="00EB3CF1">
        <w:rPr>
          <w:rFonts w:ascii="Times New Roman" w:eastAsia="Trebuchet MS" w:hAnsi="Times New Roman" w:cs="Times New Roman"/>
          <w:sz w:val="28"/>
          <w:szCs w:val="28"/>
        </w:rPr>
        <w:t>.</w:t>
      </w:r>
      <w:r w:rsidRPr="00252537">
        <w:rPr>
          <w:rFonts w:ascii="Times New Roman" w:eastAsia="Trebuchet MS" w:hAnsi="Times New Roman" w:cs="Times New Roman"/>
          <w:sz w:val="28"/>
          <w:szCs w:val="28"/>
        </w:rPr>
        <w:t>п. 34 п. 1 ст. 12 Федерального закона от 4 мая 2011 г. N 99-ФЗ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252537">
        <w:rPr>
          <w:rFonts w:ascii="Times New Roman" w:eastAsia="Trebuchet MS" w:hAnsi="Times New Roman" w:cs="Times New Roman"/>
          <w:sz w:val="28"/>
          <w:szCs w:val="28"/>
        </w:rPr>
        <w:t>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252537" w:rsidRPr="00252537" w:rsidP="00252537">
      <w:pPr>
        <w:tabs>
          <w:tab w:val="left" w:pos="-426"/>
          <w:tab w:val="right" w:pos="978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outlineLvl w:val="0"/>
        <w:rPr>
          <w:rFonts w:ascii="Times New Roman" w:eastAsia="Trebuchet MS" w:hAnsi="Times New Roman" w:cs="Times New Roman"/>
          <w:sz w:val="28"/>
          <w:szCs w:val="28"/>
        </w:rPr>
      </w:pPr>
      <w:r w:rsidRPr="00252537">
        <w:rPr>
          <w:rFonts w:ascii="Times New Roman" w:eastAsia="Trebuchet MS" w:hAnsi="Times New Roman" w:cs="Times New Roman"/>
          <w:sz w:val="28"/>
          <w:szCs w:val="28"/>
        </w:rPr>
        <w:t xml:space="preserve">В соответствии с п. 1 Постановления Правительства Российской Федерации от </w:t>
      </w:r>
      <w:r w:rsidRPr="0059632B" w:rsidR="0059632B">
        <w:rPr>
          <w:rFonts w:ascii="Times New Roman" w:eastAsia="Trebuchet MS" w:hAnsi="Times New Roman" w:cs="Times New Roman"/>
          <w:sz w:val="28"/>
          <w:szCs w:val="28"/>
        </w:rPr>
        <w:t>12 декабря 2012 г. N 1287</w:t>
      </w:r>
      <w:r w:rsidR="0059632B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252537">
        <w:rPr>
          <w:rFonts w:ascii="Times New Roman" w:eastAsia="Trebuchet MS" w:hAnsi="Times New Roman" w:cs="Times New Roman"/>
          <w:sz w:val="28"/>
          <w:szCs w:val="28"/>
        </w:rPr>
        <w:t>"О лицензировании деятельности по заготовке, хранению, переработке и реализации лома черных и цветных металлов" утверждено Положение о лицензировании деятельности по заготовке, хранению, переработке и реализации лома черных металлов, цветных металлов.</w:t>
      </w:r>
    </w:p>
    <w:p w:rsidR="00252537" w:rsidRPr="00252537" w:rsidP="00252537">
      <w:pPr>
        <w:tabs>
          <w:tab w:val="left" w:pos="-426"/>
          <w:tab w:val="right" w:pos="978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outlineLvl w:val="0"/>
        <w:rPr>
          <w:rFonts w:ascii="Times New Roman" w:eastAsia="Trebuchet MS" w:hAnsi="Times New Roman" w:cs="Times New Roman"/>
          <w:sz w:val="28"/>
          <w:szCs w:val="28"/>
        </w:rPr>
      </w:pPr>
      <w:r w:rsidRPr="00252537">
        <w:rPr>
          <w:rFonts w:ascii="Times New Roman" w:eastAsia="Trebuchet MS" w:hAnsi="Times New Roman" w:cs="Times New Roman"/>
          <w:sz w:val="28"/>
          <w:szCs w:val="28"/>
        </w:rPr>
        <w:t>Нормами п. 2-4 Положения установлено, что сбор, приобретение лома черных и (или) цветных металлов у юридических и физических лиц на возмездной или безвозмездной основе относятся к заготовке лома черных и цветных металлов. Содержание заготовленного лома черных и (или) цветных металлов с целью последующей переработки и (или) реализации, относятся к хранению лома черных и цветных металлов.</w:t>
      </w:r>
    </w:p>
    <w:p w:rsidR="00252537" w:rsidRPr="00252537" w:rsidP="00252537">
      <w:pPr>
        <w:tabs>
          <w:tab w:val="left" w:pos="-426"/>
          <w:tab w:val="right" w:pos="978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outlineLvl w:val="0"/>
        <w:rPr>
          <w:rFonts w:ascii="Times New Roman" w:eastAsia="Trebuchet MS" w:hAnsi="Times New Roman" w:cs="Times New Roman"/>
          <w:sz w:val="28"/>
          <w:szCs w:val="28"/>
        </w:rPr>
      </w:pPr>
      <w:r w:rsidRPr="00252537">
        <w:rPr>
          <w:rFonts w:ascii="Times New Roman" w:eastAsia="Trebuchet MS" w:hAnsi="Times New Roman" w:cs="Times New Roman"/>
          <w:sz w:val="28"/>
          <w:szCs w:val="28"/>
        </w:rPr>
        <w:t xml:space="preserve">Указанные требования федерального законодательства </w:t>
      </w:r>
      <w:r w:rsidRPr="0059632B" w:rsidR="0059632B">
        <w:rPr>
          <w:rFonts w:ascii="Times New Roman" w:eastAsia="Trebuchet MS" w:hAnsi="Times New Roman" w:cs="Times New Roman"/>
          <w:sz w:val="28"/>
          <w:szCs w:val="28"/>
        </w:rPr>
        <w:t>Вахитов</w:t>
      </w:r>
      <w:r w:rsidR="0059632B">
        <w:rPr>
          <w:rFonts w:ascii="Times New Roman" w:eastAsia="Trebuchet MS" w:hAnsi="Times New Roman" w:cs="Times New Roman"/>
          <w:sz w:val="28"/>
          <w:szCs w:val="28"/>
        </w:rPr>
        <w:t>ым</w:t>
      </w:r>
      <w:r w:rsidRPr="0059632B" w:rsidR="0059632B">
        <w:rPr>
          <w:rFonts w:ascii="Times New Roman" w:eastAsia="Trebuchet MS" w:hAnsi="Times New Roman" w:cs="Times New Roman"/>
          <w:sz w:val="28"/>
          <w:szCs w:val="28"/>
        </w:rPr>
        <w:t xml:space="preserve"> И.Н.</w:t>
      </w:r>
      <w:r w:rsidR="0059632B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252537">
        <w:rPr>
          <w:rFonts w:ascii="Times New Roman" w:eastAsia="Trebuchet MS" w:hAnsi="Times New Roman" w:cs="Times New Roman"/>
          <w:sz w:val="28"/>
          <w:szCs w:val="28"/>
        </w:rPr>
        <w:t>не соблюдены, в пункте приема вторсырья, лома металлов осуществляется прием и хранение лома и отходов черных металлов.</w:t>
      </w:r>
    </w:p>
    <w:p w:rsidR="00A14920" w:rsidP="00A14920">
      <w:pPr>
        <w:tabs>
          <w:tab w:val="left" w:pos="-426"/>
          <w:tab w:val="right" w:pos="978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14920" w:rsidP="00A14920">
      <w:pPr>
        <w:tabs>
          <w:tab w:val="left" w:pos="-426"/>
          <w:tab w:val="right" w:pos="978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14920" w:rsidP="00A14920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25.1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29.10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A14920" w:rsidP="00070DFC">
      <w:pPr>
        <w:pStyle w:val="BodyTextIndent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Совершение </w:t>
      </w:r>
      <w:r w:rsidRPr="0059632B" w:rsidR="0059632B">
        <w:rPr>
          <w:rFonts w:ascii="Times New Roman" w:hAnsi="Times New Roman" w:cs="Times New Roman"/>
          <w:sz w:val="28"/>
        </w:rPr>
        <w:t>Вахитов</w:t>
      </w:r>
      <w:r w:rsidR="0059632B">
        <w:rPr>
          <w:rFonts w:ascii="Times New Roman" w:hAnsi="Times New Roman" w:cs="Times New Roman"/>
          <w:sz w:val="28"/>
        </w:rPr>
        <w:t>ым</w:t>
      </w:r>
      <w:r w:rsidRPr="0059632B" w:rsidR="0059632B">
        <w:rPr>
          <w:rFonts w:ascii="Times New Roman" w:hAnsi="Times New Roman" w:cs="Times New Roman"/>
          <w:sz w:val="28"/>
        </w:rPr>
        <w:t xml:space="preserve"> И.Н.</w:t>
      </w:r>
      <w:r w:rsidR="005963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</w:t>
      </w:r>
      <w:r w:rsidR="001752C3">
        <w:rPr>
          <w:rFonts w:ascii="Times New Roman" w:hAnsi="Times New Roman" w:cs="Times New Roman"/>
          <w:sz w:val="28"/>
          <w:szCs w:val="28"/>
        </w:rPr>
        <w:t xml:space="preserve">го правонарушения, доказывается протоколом </w:t>
      </w:r>
      <w:r w:rsidR="00021B47">
        <w:rPr>
          <w:rFonts w:ascii="Times New Roman" w:hAnsi="Times New Roman" w:cs="Times New Roman"/>
          <w:sz w:val="28"/>
          <w:szCs w:val="28"/>
        </w:rPr>
        <w:t>ХХХХ</w:t>
      </w:r>
      <w:r w:rsidR="001752C3">
        <w:rPr>
          <w:rFonts w:ascii="Times New Roman" w:hAnsi="Times New Roman" w:cs="Times New Roman"/>
          <w:sz w:val="28"/>
          <w:szCs w:val="28"/>
        </w:rPr>
        <w:t xml:space="preserve">от </w:t>
      </w:r>
      <w:r w:rsidR="0059632B">
        <w:rPr>
          <w:rFonts w:ascii="Times New Roman" w:hAnsi="Times New Roman" w:cs="Times New Roman"/>
          <w:sz w:val="28"/>
          <w:szCs w:val="28"/>
        </w:rPr>
        <w:t>25.10.2021</w:t>
      </w:r>
      <w:r w:rsidR="009D2E02">
        <w:rPr>
          <w:rFonts w:ascii="Times New Roman" w:hAnsi="Times New Roman" w:cs="Times New Roman"/>
          <w:sz w:val="28"/>
          <w:szCs w:val="28"/>
        </w:rPr>
        <w:t>, объяснение</w:t>
      </w:r>
      <w:r w:rsidR="00517C8A">
        <w:rPr>
          <w:rFonts w:ascii="Times New Roman" w:hAnsi="Times New Roman" w:cs="Times New Roman"/>
          <w:sz w:val="28"/>
          <w:szCs w:val="28"/>
        </w:rPr>
        <w:t xml:space="preserve">м </w:t>
      </w:r>
      <w:r w:rsidRPr="009D2E02" w:rsidR="009D2E02">
        <w:rPr>
          <w:rFonts w:ascii="Times New Roman" w:hAnsi="Times New Roman" w:cs="Times New Roman"/>
          <w:sz w:val="28"/>
          <w:szCs w:val="28"/>
        </w:rPr>
        <w:t>Вахитов</w:t>
      </w:r>
      <w:r w:rsidR="009D2E02">
        <w:rPr>
          <w:rFonts w:ascii="Times New Roman" w:hAnsi="Times New Roman" w:cs="Times New Roman"/>
          <w:sz w:val="28"/>
          <w:szCs w:val="28"/>
        </w:rPr>
        <w:t>а</w:t>
      </w:r>
      <w:r w:rsidRPr="009D2E02" w:rsidR="009D2E02">
        <w:rPr>
          <w:rFonts w:ascii="Times New Roman" w:hAnsi="Times New Roman" w:cs="Times New Roman"/>
          <w:sz w:val="28"/>
          <w:szCs w:val="28"/>
        </w:rPr>
        <w:t xml:space="preserve"> И.Н.</w:t>
      </w:r>
      <w:r w:rsidR="001752C3">
        <w:rPr>
          <w:rFonts w:ascii="Times New Roman" w:hAnsi="Times New Roman" w:cs="Times New Roman"/>
          <w:sz w:val="28"/>
          <w:szCs w:val="28"/>
        </w:rPr>
        <w:t xml:space="preserve">, </w:t>
      </w:r>
      <w:r w:rsidR="009D2E02">
        <w:rPr>
          <w:rFonts w:ascii="Times New Roman" w:hAnsi="Times New Roman" w:cs="Times New Roman"/>
          <w:sz w:val="28"/>
          <w:szCs w:val="28"/>
        </w:rPr>
        <w:t>фотоматериалами (л.д. 9-20), копией договора аренды</w:t>
      </w:r>
      <w:r w:rsidR="009B36F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9D2E02">
        <w:rPr>
          <w:rFonts w:ascii="Times New Roman" w:hAnsi="Times New Roman" w:cs="Times New Roman"/>
          <w:sz w:val="28"/>
          <w:szCs w:val="28"/>
        </w:rPr>
        <w:t xml:space="preserve"> № </w:t>
      </w:r>
      <w:r w:rsidR="00021B47">
        <w:rPr>
          <w:rFonts w:ascii="Times New Roman" w:hAnsi="Times New Roman" w:cs="Times New Roman"/>
          <w:sz w:val="28"/>
          <w:szCs w:val="28"/>
        </w:rPr>
        <w:t>ХХХ</w:t>
      </w:r>
      <w:r w:rsidR="009D2E02">
        <w:rPr>
          <w:rFonts w:ascii="Times New Roman" w:hAnsi="Times New Roman" w:cs="Times New Roman"/>
          <w:sz w:val="28"/>
          <w:szCs w:val="28"/>
        </w:rPr>
        <w:t xml:space="preserve">от 01.05.2021, копией акта приема-передачи от 01.05.2021 в приложении к договору аренды земельного участка </w:t>
      </w:r>
      <w:r w:rsidR="00021B47">
        <w:rPr>
          <w:rFonts w:ascii="Times New Roman" w:hAnsi="Times New Roman" w:cs="Times New Roman"/>
          <w:sz w:val="28"/>
          <w:szCs w:val="28"/>
        </w:rPr>
        <w:t>ХХХ</w:t>
      </w:r>
      <w:r w:rsidR="009B36FB">
        <w:rPr>
          <w:rFonts w:ascii="Times New Roman" w:hAnsi="Times New Roman" w:cs="Times New Roman"/>
          <w:sz w:val="28"/>
          <w:szCs w:val="28"/>
        </w:rPr>
        <w:t>, фотоматериалами  (л.д. 25-27), рапортом с</w:t>
      </w:r>
      <w:r w:rsidR="00A70464">
        <w:rPr>
          <w:rFonts w:ascii="Times New Roman" w:hAnsi="Times New Roman" w:cs="Times New Roman"/>
          <w:sz w:val="28"/>
          <w:szCs w:val="28"/>
        </w:rPr>
        <w:t>т. О/у НЭБ и ПК ОМВД России по А</w:t>
      </w:r>
      <w:r w:rsidR="009B36FB">
        <w:rPr>
          <w:rFonts w:ascii="Times New Roman" w:hAnsi="Times New Roman" w:cs="Times New Roman"/>
          <w:sz w:val="28"/>
          <w:szCs w:val="28"/>
        </w:rPr>
        <w:t>пастовскому району Ш</w:t>
      </w:r>
      <w:r w:rsidR="00021B47">
        <w:rPr>
          <w:rFonts w:ascii="Times New Roman" w:hAnsi="Times New Roman" w:cs="Times New Roman"/>
          <w:sz w:val="28"/>
          <w:szCs w:val="28"/>
        </w:rPr>
        <w:t>.</w:t>
      </w:r>
      <w:r w:rsidR="009B36FB">
        <w:rPr>
          <w:rFonts w:ascii="Times New Roman" w:hAnsi="Times New Roman" w:cs="Times New Roman"/>
          <w:sz w:val="28"/>
          <w:szCs w:val="28"/>
        </w:rPr>
        <w:t>А.Г. от 25.10.2021.</w:t>
      </w:r>
    </w:p>
    <w:p w:rsidR="001752C3" w:rsidRPr="005B6D53" w:rsidP="00070DFC">
      <w:pPr>
        <w:pStyle w:val="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8"/>
          <w:szCs w:val="28"/>
        </w:rPr>
      </w:pPr>
      <w:r w:rsidRPr="005B6D53">
        <w:rPr>
          <w:rFonts w:ascii="Times New Roman" w:hAnsi="Times New Roman" w:cs="Times New Roman"/>
          <w:sz w:val="28"/>
          <w:szCs w:val="28"/>
        </w:rPr>
        <w:t>Указанные выше доказательства оценены судом на предмет допустимости, достоверности и достаточности согласно требованиям ст. 26.11 КоАП РФ. Оснований полагать, что вышеуказанные доказательства получены с нарушением закона, у суда не имеется. Достоверность и допустимость данных доказательств у суда сомнений не вызывает.</w:t>
      </w:r>
    </w:p>
    <w:p w:rsidR="001752C3" w:rsidRPr="005B6D53" w:rsidP="00070DFC">
      <w:pPr>
        <w:pStyle w:val="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8"/>
          <w:szCs w:val="28"/>
        </w:rPr>
      </w:pPr>
      <w:r w:rsidRPr="005B6D53">
        <w:rPr>
          <w:rFonts w:ascii="Times New Roman" w:hAnsi="Times New Roman" w:cs="Times New Roman"/>
          <w:sz w:val="28"/>
          <w:szCs w:val="28"/>
        </w:rPr>
        <w:t xml:space="preserve">Все доказательства по делу исследованы и оценены судом в своей </w:t>
      </w:r>
      <w:r w:rsidRPr="005B6D53">
        <w:rPr>
          <w:rFonts w:ascii="Times New Roman" w:hAnsi="Times New Roman" w:cs="Times New Roman"/>
          <w:sz w:val="28"/>
          <w:szCs w:val="28"/>
        </w:rPr>
        <w:t xml:space="preserve">совокупности, и полностью подтверждают факт совершения </w:t>
      </w:r>
      <w:r w:rsidRPr="00F45BC5" w:rsidR="00F45BC5">
        <w:rPr>
          <w:rFonts w:ascii="Times New Roman" w:hAnsi="Times New Roman" w:cs="Times New Roman"/>
          <w:sz w:val="28"/>
          <w:szCs w:val="28"/>
        </w:rPr>
        <w:t>Вахитов</w:t>
      </w:r>
      <w:r w:rsidR="00F45BC5">
        <w:rPr>
          <w:rFonts w:ascii="Times New Roman" w:hAnsi="Times New Roman" w:cs="Times New Roman"/>
          <w:sz w:val="28"/>
          <w:szCs w:val="28"/>
        </w:rPr>
        <w:t>ым</w:t>
      </w:r>
      <w:r w:rsidRPr="00F45BC5" w:rsidR="00F45BC5">
        <w:rPr>
          <w:rFonts w:ascii="Times New Roman" w:hAnsi="Times New Roman" w:cs="Times New Roman"/>
          <w:sz w:val="28"/>
          <w:szCs w:val="28"/>
        </w:rPr>
        <w:t xml:space="preserve"> И.Н.</w:t>
      </w:r>
      <w:r w:rsidR="00F45BC5">
        <w:rPr>
          <w:rFonts w:ascii="Times New Roman" w:hAnsi="Times New Roman" w:cs="Times New Roman"/>
          <w:sz w:val="28"/>
          <w:szCs w:val="28"/>
        </w:rPr>
        <w:t xml:space="preserve"> </w:t>
      </w:r>
      <w:r w:rsidRPr="005B6D53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1752C3" w:rsidRPr="005B6D53" w:rsidP="00070DFC">
      <w:pPr>
        <w:pStyle w:val="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8"/>
          <w:szCs w:val="28"/>
        </w:rPr>
      </w:pPr>
      <w:r w:rsidRPr="005B6D5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суд находит вину </w:t>
      </w:r>
      <w:r w:rsidRPr="00F45BC5" w:rsidR="00F45BC5">
        <w:rPr>
          <w:rFonts w:ascii="Times New Roman" w:hAnsi="Times New Roman" w:cs="Times New Roman"/>
          <w:sz w:val="28"/>
          <w:szCs w:val="28"/>
        </w:rPr>
        <w:t>Вахитов</w:t>
      </w:r>
      <w:r w:rsidR="00F45BC5">
        <w:rPr>
          <w:rFonts w:ascii="Times New Roman" w:hAnsi="Times New Roman" w:cs="Times New Roman"/>
          <w:sz w:val="28"/>
          <w:szCs w:val="28"/>
        </w:rPr>
        <w:t>а</w:t>
      </w:r>
      <w:r w:rsidRPr="00F45BC5" w:rsidR="00F45BC5">
        <w:rPr>
          <w:rFonts w:ascii="Times New Roman" w:hAnsi="Times New Roman" w:cs="Times New Roman"/>
          <w:sz w:val="28"/>
          <w:szCs w:val="28"/>
        </w:rPr>
        <w:t xml:space="preserve"> И.Н.</w:t>
      </w:r>
      <w:r w:rsidR="00F45BC5">
        <w:rPr>
          <w:rFonts w:ascii="Times New Roman" w:hAnsi="Times New Roman" w:cs="Times New Roman"/>
          <w:sz w:val="28"/>
          <w:szCs w:val="28"/>
        </w:rPr>
        <w:t xml:space="preserve"> </w:t>
      </w:r>
      <w:r w:rsidRPr="005B6D53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</w:t>
      </w:r>
      <w:r w:rsidR="00EB3CF1">
        <w:rPr>
          <w:rFonts w:ascii="Times New Roman" w:hAnsi="Times New Roman" w:cs="Times New Roman"/>
          <w:sz w:val="28"/>
          <w:szCs w:val="28"/>
        </w:rPr>
        <w:t xml:space="preserve">2 </w:t>
      </w:r>
      <w:r w:rsidRPr="005B6D53">
        <w:rPr>
          <w:rFonts w:ascii="Times New Roman" w:hAnsi="Times New Roman" w:cs="Times New Roman"/>
          <w:sz w:val="28"/>
          <w:szCs w:val="28"/>
        </w:rPr>
        <w:t>ст. 14.1 КоАП РФ, установленной и доказанной.</w:t>
      </w:r>
    </w:p>
    <w:p w:rsidR="002D5208" w:rsidP="0007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 мировым судьей, не установлено.</w:t>
      </w:r>
    </w:p>
    <w:p w:rsidR="001752C3" w:rsidRPr="005B58D4" w:rsidP="002D5208">
      <w:pPr>
        <w:pStyle w:val="1"/>
        <w:shd w:val="clear" w:color="auto" w:fill="auto"/>
        <w:spacing w:before="0" w:after="0" w:line="240" w:lineRule="auto"/>
        <w:ind w:left="40" w:right="23" w:firstLine="539"/>
        <w:rPr>
          <w:rFonts w:ascii="Times New Roman" w:hAnsi="Times New Roman" w:cs="Times New Roman"/>
          <w:sz w:val="28"/>
          <w:szCs w:val="28"/>
        </w:rPr>
      </w:pPr>
      <w:r w:rsidRPr="005B6D5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F45BC5" w:rsidR="00F45BC5">
        <w:rPr>
          <w:rFonts w:ascii="Times New Roman" w:hAnsi="Times New Roman" w:cs="Times New Roman"/>
          <w:sz w:val="28"/>
          <w:szCs w:val="28"/>
        </w:rPr>
        <w:t>Вахитов</w:t>
      </w:r>
      <w:r w:rsidR="00F45BC5">
        <w:rPr>
          <w:rFonts w:ascii="Times New Roman" w:hAnsi="Times New Roman" w:cs="Times New Roman"/>
          <w:sz w:val="28"/>
          <w:szCs w:val="28"/>
        </w:rPr>
        <w:t>у</w:t>
      </w:r>
      <w:r w:rsidRPr="00F45BC5" w:rsidR="00F45BC5">
        <w:rPr>
          <w:rFonts w:ascii="Times New Roman" w:hAnsi="Times New Roman" w:cs="Times New Roman"/>
          <w:sz w:val="28"/>
          <w:szCs w:val="28"/>
        </w:rPr>
        <w:t xml:space="preserve"> И.Н.</w:t>
      </w:r>
      <w:r w:rsidR="00F45BC5">
        <w:rPr>
          <w:rFonts w:ascii="Times New Roman" w:hAnsi="Times New Roman" w:cs="Times New Roman"/>
          <w:sz w:val="28"/>
          <w:szCs w:val="28"/>
        </w:rPr>
        <w:t xml:space="preserve"> </w:t>
      </w:r>
      <w:r w:rsidRPr="005B6D53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наказания, суд учитывает характер и степень общественной опасности правонарушения,  данные о личности виновного, обстоятельства дела, наличие смягчающих, отсутствие отягчающих административную ответственность обстоятельств, и с учетом изложенного, в совокупности, считает законным и обоснованным назначить </w:t>
      </w:r>
      <w:r w:rsidRPr="00F45BC5" w:rsidR="0063679F">
        <w:rPr>
          <w:rFonts w:ascii="Times New Roman" w:hAnsi="Times New Roman" w:cs="Times New Roman"/>
          <w:sz w:val="28"/>
          <w:szCs w:val="28"/>
        </w:rPr>
        <w:t>Вахитов</w:t>
      </w:r>
      <w:r w:rsidR="0063679F">
        <w:rPr>
          <w:rFonts w:ascii="Times New Roman" w:hAnsi="Times New Roman" w:cs="Times New Roman"/>
          <w:sz w:val="28"/>
          <w:szCs w:val="28"/>
        </w:rPr>
        <w:t>у</w:t>
      </w:r>
      <w:r w:rsidRPr="00F45BC5" w:rsidR="0063679F">
        <w:rPr>
          <w:rFonts w:ascii="Times New Roman" w:hAnsi="Times New Roman" w:cs="Times New Roman"/>
          <w:sz w:val="28"/>
          <w:szCs w:val="28"/>
        </w:rPr>
        <w:t xml:space="preserve"> И.Н.</w:t>
      </w:r>
      <w:r w:rsidRPr="005B6D53" w:rsidR="002D5208">
        <w:rPr>
          <w:rFonts w:ascii="Times New Roman" w:hAnsi="Times New Roman" w:cs="Times New Roman"/>
          <w:sz w:val="28"/>
          <w:szCs w:val="28"/>
        </w:rPr>
        <w:t xml:space="preserve"> </w:t>
      </w:r>
      <w:r w:rsidRPr="005B6D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штрафа, согласно санкции ч. </w:t>
      </w:r>
      <w:r w:rsidR="00EB3CF1">
        <w:rPr>
          <w:rFonts w:ascii="Times New Roman" w:hAnsi="Times New Roman" w:cs="Times New Roman"/>
          <w:sz w:val="28"/>
          <w:szCs w:val="28"/>
        </w:rPr>
        <w:t>2</w:t>
      </w:r>
      <w:r w:rsidRPr="005B6D53">
        <w:rPr>
          <w:rFonts w:ascii="Times New Roman" w:hAnsi="Times New Roman" w:cs="Times New Roman"/>
          <w:sz w:val="28"/>
          <w:szCs w:val="28"/>
        </w:rPr>
        <w:t xml:space="preserve"> ст. 14.</w:t>
      </w:r>
      <w:r w:rsidR="005B58D4">
        <w:rPr>
          <w:rFonts w:ascii="Times New Roman" w:hAnsi="Times New Roman" w:cs="Times New Roman"/>
          <w:sz w:val="28"/>
          <w:szCs w:val="28"/>
        </w:rPr>
        <w:t>1 КоАП РФ</w:t>
      </w:r>
      <w:r w:rsidRPr="005B58D4">
        <w:rPr>
          <w:rFonts w:ascii="Times New Roman" w:hAnsi="Times New Roman" w:cs="Times New Roman"/>
          <w:sz w:val="28"/>
          <w:szCs w:val="28"/>
        </w:rPr>
        <w:t>.</w:t>
      </w:r>
    </w:p>
    <w:p w:rsidR="00A14920" w:rsidP="00A14920">
      <w:pPr>
        <w:pStyle w:val="BodyTextIndent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ст.ст. 29.7 – 29.11 КоАП РФ, мировой судья</w:t>
      </w:r>
    </w:p>
    <w:p w:rsidR="00A14920" w:rsidP="00A14920">
      <w:pPr>
        <w:pStyle w:val="BodyTextIndent"/>
        <w:spacing w:after="0" w:line="240" w:lineRule="auto"/>
        <w:ind w:right="19"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315633" w:rsidP="00A14920">
      <w:pPr>
        <w:pStyle w:val="BodyTextIndent"/>
        <w:spacing w:after="0" w:line="240" w:lineRule="auto"/>
        <w:ind w:right="19"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A14920" w:rsidP="00A14920">
      <w:pPr>
        <w:pStyle w:val="BodyTextIndent"/>
        <w:spacing w:after="0" w:line="240" w:lineRule="auto"/>
        <w:ind w:right="19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14920" w:rsidP="00A14920">
      <w:pPr>
        <w:pStyle w:val="BodyTextIndent"/>
        <w:spacing w:after="0" w:line="240" w:lineRule="auto"/>
        <w:ind w:right="19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14920" w:rsidRPr="0054305B" w:rsidP="00A1492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Вахитова И</w:t>
      </w:r>
      <w:r w:rsidR="00021B47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Н</w:t>
      </w:r>
      <w:r w:rsidR="00021B4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по ч. </w:t>
      </w:r>
      <w:r w:rsidR="00F45B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 </w:t>
      </w:r>
      <w:r w:rsidR="002D5208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 xml:space="preserve"> КоАП РФ и подвергнуть его административному наказанию в виде административного штрафа в размере </w:t>
      </w:r>
      <w:r w:rsidR="00021B47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63679F" w:rsidR="0063679F">
        <w:rPr>
          <w:color w:val="22272F"/>
          <w:sz w:val="23"/>
          <w:szCs w:val="23"/>
          <w:shd w:val="clear" w:color="auto" w:fill="FFFFFF"/>
        </w:rPr>
        <w:t xml:space="preserve"> </w:t>
      </w:r>
      <w:r w:rsidRPr="0054305B" w:rsidR="00636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конфискации </w:t>
      </w:r>
      <w:r w:rsidRPr="0054305B" w:rsidR="0054305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принятого лома металла</w:t>
      </w:r>
      <w:r w:rsidRPr="00543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D70" w:rsidP="004F4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КБК </w:t>
      </w:r>
      <w:r w:rsidRPr="00A70464">
        <w:rPr>
          <w:rFonts w:ascii="Times New Roman" w:hAnsi="Times New Roman" w:cs="Times New Roman"/>
          <w:sz w:val="28"/>
          <w:szCs w:val="28"/>
        </w:rPr>
        <w:t>73111601</w:t>
      </w:r>
      <w:r w:rsidRPr="00A70464" w:rsidR="00A70464">
        <w:rPr>
          <w:rFonts w:ascii="Times New Roman" w:hAnsi="Times New Roman" w:cs="Times New Roman"/>
          <w:sz w:val="28"/>
          <w:szCs w:val="28"/>
        </w:rPr>
        <w:t>1430</w:t>
      </w:r>
      <w:r w:rsidRPr="00A70464">
        <w:rPr>
          <w:rFonts w:ascii="Times New Roman" w:hAnsi="Times New Roman" w:cs="Times New Roman"/>
          <w:sz w:val="28"/>
          <w:szCs w:val="28"/>
        </w:rPr>
        <w:t>19000140, УИН 0318690900000000026</w:t>
      </w:r>
      <w:r w:rsidRPr="00A70464" w:rsidR="00A70464">
        <w:rPr>
          <w:rFonts w:ascii="Times New Roman" w:hAnsi="Times New Roman" w:cs="Times New Roman"/>
          <w:sz w:val="28"/>
          <w:szCs w:val="28"/>
        </w:rPr>
        <w:t>616133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021B47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от 25.10.2021.</w:t>
      </w:r>
    </w:p>
    <w:p w:rsidR="00A14920" w:rsidP="00A14920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45BC5" w:rsidR="00F45BC5">
        <w:rPr>
          <w:rFonts w:ascii="Times New Roman" w:hAnsi="Times New Roman" w:cs="Times New Roman"/>
          <w:sz w:val="28"/>
        </w:rPr>
        <w:t>Вахитов</w:t>
      </w:r>
      <w:r w:rsidR="00F45BC5">
        <w:rPr>
          <w:rFonts w:ascii="Times New Roman" w:hAnsi="Times New Roman" w:cs="Times New Roman"/>
          <w:sz w:val="28"/>
        </w:rPr>
        <w:t>у</w:t>
      </w:r>
      <w:r w:rsidRPr="00F45BC5" w:rsidR="00F45BC5">
        <w:rPr>
          <w:rFonts w:ascii="Times New Roman" w:hAnsi="Times New Roman" w:cs="Times New Roman"/>
          <w:sz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A149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14920" w:rsidP="00A14920">
      <w:pPr>
        <w:pStyle w:val="BodyTextIndent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4F4D70" w:rsidP="00A14920">
      <w:pPr>
        <w:pStyle w:val="BodyTextIndent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920" w:rsidP="004F4D70">
      <w:pPr>
        <w:spacing w:after="0" w:line="240" w:lineRule="auto"/>
        <w:ind w:right="-1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A14920" w:rsidP="00A14920">
      <w:pPr>
        <w:spacing w:after="0" w:line="240" w:lineRule="auto"/>
        <w:ind w:right="-123"/>
        <w:jc w:val="center"/>
        <w:rPr>
          <w:rFonts w:ascii="Times New Roman" w:hAnsi="Times New Roman" w:cs="Times New Roman"/>
          <w:sz w:val="16"/>
          <w:szCs w:val="16"/>
        </w:rPr>
      </w:pPr>
    </w:p>
    <w:p w:rsidR="00A14920" w:rsidP="00A14920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A14920" w:rsidP="00A14920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sectPr w:rsidSect="00BC26CE">
      <w:pgSz w:w="11906" w:h="16838"/>
      <w:pgMar w:top="568" w:right="707" w:bottom="851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161CF"/>
    <w:rsid w:val="000212DD"/>
    <w:rsid w:val="00021B47"/>
    <w:rsid w:val="00027C7D"/>
    <w:rsid w:val="00030467"/>
    <w:rsid w:val="0003488D"/>
    <w:rsid w:val="00055140"/>
    <w:rsid w:val="00056534"/>
    <w:rsid w:val="00070DFC"/>
    <w:rsid w:val="00084371"/>
    <w:rsid w:val="000973A4"/>
    <w:rsid w:val="000A4097"/>
    <w:rsid w:val="000A6521"/>
    <w:rsid w:val="000B3C7D"/>
    <w:rsid w:val="000D24D4"/>
    <w:rsid w:val="000D66E7"/>
    <w:rsid w:val="00101854"/>
    <w:rsid w:val="0011017E"/>
    <w:rsid w:val="00110824"/>
    <w:rsid w:val="00112884"/>
    <w:rsid w:val="00113037"/>
    <w:rsid w:val="00123C77"/>
    <w:rsid w:val="00133068"/>
    <w:rsid w:val="00134249"/>
    <w:rsid w:val="0014014B"/>
    <w:rsid w:val="00144A4F"/>
    <w:rsid w:val="001559FD"/>
    <w:rsid w:val="00156950"/>
    <w:rsid w:val="001627C8"/>
    <w:rsid w:val="00163D19"/>
    <w:rsid w:val="00164BDB"/>
    <w:rsid w:val="00164F99"/>
    <w:rsid w:val="00170B45"/>
    <w:rsid w:val="001752C3"/>
    <w:rsid w:val="0018513E"/>
    <w:rsid w:val="00196BCE"/>
    <w:rsid w:val="0019797F"/>
    <w:rsid w:val="001A11E3"/>
    <w:rsid w:val="001A5221"/>
    <w:rsid w:val="001C0D22"/>
    <w:rsid w:val="001C3DBA"/>
    <w:rsid w:val="001C5663"/>
    <w:rsid w:val="001C762F"/>
    <w:rsid w:val="001D3CA8"/>
    <w:rsid w:val="001E232C"/>
    <w:rsid w:val="001E5FAB"/>
    <w:rsid w:val="001E74F6"/>
    <w:rsid w:val="001F472D"/>
    <w:rsid w:val="001F6A86"/>
    <w:rsid w:val="0020330C"/>
    <w:rsid w:val="002036A4"/>
    <w:rsid w:val="00203AA6"/>
    <w:rsid w:val="00205B86"/>
    <w:rsid w:val="002137B0"/>
    <w:rsid w:val="002176F2"/>
    <w:rsid w:val="00222FE8"/>
    <w:rsid w:val="00233F6E"/>
    <w:rsid w:val="002430B6"/>
    <w:rsid w:val="00252537"/>
    <w:rsid w:val="00255081"/>
    <w:rsid w:val="00261CF3"/>
    <w:rsid w:val="00286E14"/>
    <w:rsid w:val="002A3C0E"/>
    <w:rsid w:val="002B21F4"/>
    <w:rsid w:val="002C2C44"/>
    <w:rsid w:val="002C6699"/>
    <w:rsid w:val="002D1F91"/>
    <w:rsid w:val="002D5208"/>
    <w:rsid w:val="002F0E0E"/>
    <w:rsid w:val="002F2324"/>
    <w:rsid w:val="00313BC5"/>
    <w:rsid w:val="00314770"/>
    <w:rsid w:val="00315633"/>
    <w:rsid w:val="003252B1"/>
    <w:rsid w:val="00333CCD"/>
    <w:rsid w:val="00342D7B"/>
    <w:rsid w:val="00346449"/>
    <w:rsid w:val="00353221"/>
    <w:rsid w:val="0036094E"/>
    <w:rsid w:val="00361522"/>
    <w:rsid w:val="00371C9E"/>
    <w:rsid w:val="003750F5"/>
    <w:rsid w:val="00384D26"/>
    <w:rsid w:val="003A6936"/>
    <w:rsid w:val="003B54CD"/>
    <w:rsid w:val="003E1A2F"/>
    <w:rsid w:val="003E3512"/>
    <w:rsid w:val="003F3AAF"/>
    <w:rsid w:val="003F7C2B"/>
    <w:rsid w:val="004017E5"/>
    <w:rsid w:val="00406715"/>
    <w:rsid w:val="004118C8"/>
    <w:rsid w:val="00412077"/>
    <w:rsid w:val="004162DF"/>
    <w:rsid w:val="00416D6B"/>
    <w:rsid w:val="004344A8"/>
    <w:rsid w:val="004412E2"/>
    <w:rsid w:val="004453CB"/>
    <w:rsid w:val="00447297"/>
    <w:rsid w:val="0045012F"/>
    <w:rsid w:val="0045739F"/>
    <w:rsid w:val="0046750D"/>
    <w:rsid w:val="004803B5"/>
    <w:rsid w:val="00485067"/>
    <w:rsid w:val="00495380"/>
    <w:rsid w:val="004A367B"/>
    <w:rsid w:val="004A5AD6"/>
    <w:rsid w:val="004B35A4"/>
    <w:rsid w:val="004C4EC9"/>
    <w:rsid w:val="004C5D37"/>
    <w:rsid w:val="004D0466"/>
    <w:rsid w:val="004D04C3"/>
    <w:rsid w:val="004D4AFA"/>
    <w:rsid w:val="004D60ED"/>
    <w:rsid w:val="004D62D4"/>
    <w:rsid w:val="004D6B45"/>
    <w:rsid w:val="004E2A85"/>
    <w:rsid w:val="004F0A04"/>
    <w:rsid w:val="004F4D70"/>
    <w:rsid w:val="00503D7B"/>
    <w:rsid w:val="005043F9"/>
    <w:rsid w:val="005047DC"/>
    <w:rsid w:val="00515F27"/>
    <w:rsid w:val="00517C8A"/>
    <w:rsid w:val="00522113"/>
    <w:rsid w:val="00525E96"/>
    <w:rsid w:val="0054305B"/>
    <w:rsid w:val="00551128"/>
    <w:rsid w:val="00551A28"/>
    <w:rsid w:val="00556E2D"/>
    <w:rsid w:val="00560195"/>
    <w:rsid w:val="005632AD"/>
    <w:rsid w:val="00571142"/>
    <w:rsid w:val="00577813"/>
    <w:rsid w:val="00580CDD"/>
    <w:rsid w:val="0059632B"/>
    <w:rsid w:val="005B561B"/>
    <w:rsid w:val="005B58D4"/>
    <w:rsid w:val="005B6409"/>
    <w:rsid w:val="005B6D53"/>
    <w:rsid w:val="005E4F91"/>
    <w:rsid w:val="005E7D5B"/>
    <w:rsid w:val="005F77E1"/>
    <w:rsid w:val="006054B6"/>
    <w:rsid w:val="006070E6"/>
    <w:rsid w:val="00613816"/>
    <w:rsid w:val="00617419"/>
    <w:rsid w:val="0062525F"/>
    <w:rsid w:val="00630294"/>
    <w:rsid w:val="0063679F"/>
    <w:rsid w:val="00644F4B"/>
    <w:rsid w:val="0065492F"/>
    <w:rsid w:val="00667ECE"/>
    <w:rsid w:val="006711DA"/>
    <w:rsid w:val="00674F96"/>
    <w:rsid w:val="00690AE6"/>
    <w:rsid w:val="00690B05"/>
    <w:rsid w:val="006916B3"/>
    <w:rsid w:val="006A4C84"/>
    <w:rsid w:val="006B49A7"/>
    <w:rsid w:val="006C0F1B"/>
    <w:rsid w:val="006C73DF"/>
    <w:rsid w:val="006D0189"/>
    <w:rsid w:val="006F7B75"/>
    <w:rsid w:val="00710826"/>
    <w:rsid w:val="0071185D"/>
    <w:rsid w:val="0071193D"/>
    <w:rsid w:val="00733A5B"/>
    <w:rsid w:val="007450FE"/>
    <w:rsid w:val="00760AAC"/>
    <w:rsid w:val="007612C3"/>
    <w:rsid w:val="00764FB0"/>
    <w:rsid w:val="00771DA9"/>
    <w:rsid w:val="007771CC"/>
    <w:rsid w:val="00777D31"/>
    <w:rsid w:val="0079153F"/>
    <w:rsid w:val="00792EDE"/>
    <w:rsid w:val="0079791F"/>
    <w:rsid w:val="007C46B7"/>
    <w:rsid w:val="007C4B54"/>
    <w:rsid w:val="007D04DE"/>
    <w:rsid w:val="007D3B0D"/>
    <w:rsid w:val="007F1275"/>
    <w:rsid w:val="007F2804"/>
    <w:rsid w:val="00805067"/>
    <w:rsid w:val="00810AE7"/>
    <w:rsid w:val="00815148"/>
    <w:rsid w:val="00816241"/>
    <w:rsid w:val="00823180"/>
    <w:rsid w:val="00836A02"/>
    <w:rsid w:val="00843F1E"/>
    <w:rsid w:val="008453E0"/>
    <w:rsid w:val="00853374"/>
    <w:rsid w:val="008604CD"/>
    <w:rsid w:val="0086564B"/>
    <w:rsid w:val="008730E2"/>
    <w:rsid w:val="0088462C"/>
    <w:rsid w:val="00887FDA"/>
    <w:rsid w:val="008A0E46"/>
    <w:rsid w:val="008A4CE9"/>
    <w:rsid w:val="008A7208"/>
    <w:rsid w:val="008B2ED3"/>
    <w:rsid w:val="008B6DF9"/>
    <w:rsid w:val="008C518A"/>
    <w:rsid w:val="008D0E79"/>
    <w:rsid w:val="008F70E5"/>
    <w:rsid w:val="00902540"/>
    <w:rsid w:val="00902D9A"/>
    <w:rsid w:val="00904D86"/>
    <w:rsid w:val="00914B57"/>
    <w:rsid w:val="0092114A"/>
    <w:rsid w:val="00933E8D"/>
    <w:rsid w:val="00942547"/>
    <w:rsid w:val="00966068"/>
    <w:rsid w:val="00967A0E"/>
    <w:rsid w:val="00975395"/>
    <w:rsid w:val="009774D8"/>
    <w:rsid w:val="00985C66"/>
    <w:rsid w:val="009912F3"/>
    <w:rsid w:val="00994C68"/>
    <w:rsid w:val="009A5DAB"/>
    <w:rsid w:val="009B1030"/>
    <w:rsid w:val="009B36FB"/>
    <w:rsid w:val="009D2E02"/>
    <w:rsid w:val="009D79A9"/>
    <w:rsid w:val="009E46DE"/>
    <w:rsid w:val="009E6B87"/>
    <w:rsid w:val="00A069F2"/>
    <w:rsid w:val="00A11C62"/>
    <w:rsid w:val="00A14920"/>
    <w:rsid w:val="00A175F3"/>
    <w:rsid w:val="00A21744"/>
    <w:rsid w:val="00A24CF0"/>
    <w:rsid w:val="00A27242"/>
    <w:rsid w:val="00A33022"/>
    <w:rsid w:val="00A363EC"/>
    <w:rsid w:val="00A4012F"/>
    <w:rsid w:val="00A513F1"/>
    <w:rsid w:val="00A66081"/>
    <w:rsid w:val="00A70464"/>
    <w:rsid w:val="00A74AB1"/>
    <w:rsid w:val="00A86E3E"/>
    <w:rsid w:val="00A87EF6"/>
    <w:rsid w:val="00A90739"/>
    <w:rsid w:val="00A90966"/>
    <w:rsid w:val="00A92DD8"/>
    <w:rsid w:val="00AA121B"/>
    <w:rsid w:val="00AA528F"/>
    <w:rsid w:val="00AB36A1"/>
    <w:rsid w:val="00AD1E35"/>
    <w:rsid w:val="00AF635E"/>
    <w:rsid w:val="00B001BC"/>
    <w:rsid w:val="00B00334"/>
    <w:rsid w:val="00B027F9"/>
    <w:rsid w:val="00B02F02"/>
    <w:rsid w:val="00B07726"/>
    <w:rsid w:val="00B12E96"/>
    <w:rsid w:val="00B23708"/>
    <w:rsid w:val="00B25B97"/>
    <w:rsid w:val="00B305E8"/>
    <w:rsid w:val="00B32F41"/>
    <w:rsid w:val="00B34043"/>
    <w:rsid w:val="00B40615"/>
    <w:rsid w:val="00B532F0"/>
    <w:rsid w:val="00B5564D"/>
    <w:rsid w:val="00B665FD"/>
    <w:rsid w:val="00B82496"/>
    <w:rsid w:val="00B873B6"/>
    <w:rsid w:val="00BA18A3"/>
    <w:rsid w:val="00BC1395"/>
    <w:rsid w:val="00BC2430"/>
    <w:rsid w:val="00BC26CE"/>
    <w:rsid w:val="00BC5229"/>
    <w:rsid w:val="00BC7EB3"/>
    <w:rsid w:val="00BD0A3D"/>
    <w:rsid w:val="00BD22CE"/>
    <w:rsid w:val="00BD2E24"/>
    <w:rsid w:val="00C108AB"/>
    <w:rsid w:val="00C11E16"/>
    <w:rsid w:val="00C15A2D"/>
    <w:rsid w:val="00C20B81"/>
    <w:rsid w:val="00C252BC"/>
    <w:rsid w:val="00C266E1"/>
    <w:rsid w:val="00C27616"/>
    <w:rsid w:val="00C3622E"/>
    <w:rsid w:val="00C4632E"/>
    <w:rsid w:val="00C65FD4"/>
    <w:rsid w:val="00C734EC"/>
    <w:rsid w:val="00C81BB5"/>
    <w:rsid w:val="00C84DFD"/>
    <w:rsid w:val="00C84FE1"/>
    <w:rsid w:val="00C91F8A"/>
    <w:rsid w:val="00C95190"/>
    <w:rsid w:val="00C95E31"/>
    <w:rsid w:val="00C96175"/>
    <w:rsid w:val="00CA06C7"/>
    <w:rsid w:val="00CB0019"/>
    <w:rsid w:val="00CB5774"/>
    <w:rsid w:val="00CC071E"/>
    <w:rsid w:val="00CC7A3F"/>
    <w:rsid w:val="00CD138F"/>
    <w:rsid w:val="00CD5349"/>
    <w:rsid w:val="00CD5B70"/>
    <w:rsid w:val="00CD60F8"/>
    <w:rsid w:val="00CF53A0"/>
    <w:rsid w:val="00D10348"/>
    <w:rsid w:val="00D11971"/>
    <w:rsid w:val="00D14317"/>
    <w:rsid w:val="00D25266"/>
    <w:rsid w:val="00D37150"/>
    <w:rsid w:val="00D408C6"/>
    <w:rsid w:val="00D44AF6"/>
    <w:rsid w:val="00D6124D"/>
    <w:rsid w:val="00D74A3C"/>
    <w:rsid w:val="00D86F19"/>
    <w:rsid w:val="00D9333A"/>
    <w:rsid w:val="00D962AF"/>
    <w:rsid w:val="00DA05B8"/>
    <w:rsid w:val="00DA3B96"/>
    <w:rsid w:val="00DB2157"/>
    <w:rsid w:val="00DB3D12"/>
    <w:rsid w:val="00DB3FD9"/>
    <w:rsid w:val="00DB47E9"/>
    <w:rsid w:val="00DC0B9F"/>
    <w:rsid w:val="00DC0F63"/>
    <w:rsid w:val="00DC2D14"/>
    <w:rsid w:val="00DC3B98"/>
    <w:rsid w:val="00DD08F3"/>
    <w:rsid w:val="00DE370B"/>
    <w:rsid w:val="00DF4C9F"/>
    <w:rsid w:val="00DF5650"/>
    <w:rsid w:val="00DF6742"/>
    <w:rsid w:val="00E001FA"/>
    <w:rsid w:val="00E163E2"/>
    <w:rsid w:val="00E20934"/>
    <w:rsid w:val="00E349E8"/>
    <w:rsid w:val="00E35E3B"/>
    <w:rsid w:val="00E430F0"/>
    <w:rsid w:val="00E51A27"/>
    <w:rsid w:val="00E61F37"/>
    <w:rsid w:val="00E71FC4"/>
    <w:rsid w:val="00E72742"/>
    <w:rsid w:val="00E8277E"/>
    <w:rsid w:val="00E82814"/>
    <w:rsid w:val="00E82C5B"/>
    <w:rsid w:val="00EA0A22"/>
    <w:rsid w:val="00EB1308"/>
    <w:rsid w:val="00EB3CF1"/>
    <w:rsid w:val="00EC352E"/>
    <w:rsid w:val="00EC37D2"/>
    <w:rsid w:val="00EE26A7"/>
    <w:rsid w:val="00EF6126"/>
    <w:rsid w:val="00EF621D"/>
    <w:rsid w:val="00F1206E"/>
    <w:rsid w:val="00F15177"/>
    <w:rsid w:val="00F15BDA"/>
    <w:rsid w:val="00F261EE"/>
    <w:rsid w:val="00F30AE2"/>
    <w:rsid w:val="00F3237B"/>
    <w:rsid w:val="00F45BC5"/>
    <w:rsid w:val="00F521F8"/>
    <w:rsid w:val="00F55DCC"/>
    <w:rsid w:val="00F645C9"/>
    <w:rsid w:val="00F735AC"/>
    <w:rsid w:val="00F8047D"/>
    <w:rsid w:val="00F8547B"/>
    <w:rsid w:val="00F86123"/>
    <w:rsid w:val="00F972C0"/>
    <w:rsid w:val="00F9767C"/>
    <w:rsid w:val="00FA1222"/>
    <w:rsid w:val="00FA1C83"/>
    <w:rsid w:val="00FA3E7A"/>
    <w:rsid w:val="00FA688C"/>
    <w:rsid w:val="00FA7358"/>
    <w:rsid w:val="00FC2F73"/>
    <w:rsid w:val="00FE03DA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  <w:style w:type="character" w:customStyle="1" w:styleId="a4">
    <w:name w:val="Основной текст_"/>
    <w:basedOn w:val="DefaultParagraphFont"/>
    <w:link w:val="1"/>
    <w:rsid w:val="001752C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1752C3"/>
    <w:pPr>
      <w:widowControl w:val="0"/>
      <w:shd w:val="clear" w:color="auto" w:fill="FFFFFF"/>
      <w:spacing w:before="120" w:after="300" w:line="0" w:lineRule="atLeast"/>
      <w:jc w:val="both"/>
    </w:pPr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mailto:ms.0601@tat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DA4C-455B-4835-891F-65AF719A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