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16A99" w:rsidP="00C11916">
      <w:pPr>
        <w:spacing w:line="240" w:lineRule="atLeast"/>
        <w:jc w:val="center"/>
        <w:rPr>
          <w:sz w:val="28"/>
          <w:szCs w:val="28"/>
        </w:rPr>
      </w:pPr>
    </w:p>
    <w:p w:rsidR="00416A99" w:rsidP="00C11916">
      <w:pPr>
        <w:spacing w:line="240" w:lineRule="atLeast"/>
        <w:jc w:val="center"/>
        <w:rPr>
          <w:sz w:val="28"/>
          <w:szCs w:val="28"/>
        </w:rPr>
      </w:pPr>
      <w:r>
        <w:rPr>
          <w:sz w:val="28"/>
          <w:szCs w:val="28"/>
        </w:rPr>
        <w:t>П О С Т А Н О В Л Е Н И Е</w:t>
      </w:r>
    </w:p>
    <w:p w:rsidR="00416A99" w:rsidP="00861A87">
      <w:pPr>
        <w:spacing w:line="240" w:lineRule="atLeast"/>
        <w:jc w:val="center"/>
        <w:rPr>
          <w:sz w:val="28"/>
          <w:szCs w:val="28"/>
        </w:rPr>
      </w:pPr>
    </w:p>
    <w:p w:rsidR="0078559B" w:rsidP="0078559B">
      <w:pPr>
        <w:pStyle w:val="Title"/>
        <w:spacing w:line="240" w:lineRule="atLeast"/>
        <w:outlineLvl w:val="0"/>
        <w:rPr>
          <w:sz w:val="28"/>
          <w:szCs w:val="28"/>
        </w:rPr>
      </w:pPr>
      <w:r>
        <w:rPr>
          <w:sz w:val="28"/>
          <w:szCs w:val="28"/>
        </w:rPr>
        <w:t>30 мая 2022 года                                                                       с. Базарные Матаки</w:t>
      </w:r>
    </w:p>
    <w:p w:rsidR="0078559B" w:rsidP="0078559B">
      <w:pPr>
        <w:spacing w:line="240" w:lineRule="exact"/>
        <w:jc w:val="both"/>
        <w:outlineLvl w:val="0"/>
        <w:rPr>
          <w:sz w:val="28"/>
          <w:szCs w:val="28"/>
        </w:rPr>
      </w:pPr>
    </w:p>
    <w:p w:rsidR="0078559B" w:rsidP="0078559B">
      <w:pPr>
        <w:ind w:firstLine="709"/>
        <w:jc w:val="both"/>
        <w:outlineLvl w:val="0"/>
        <w:rPr>
          <w:sz w:val="28"/>
          <w:szCs w:val="28"/>
        </w:rPr>
      </w:pPr>
      <w:r>
        <w:rPr>
          <w:sz w:val="28"/>
          <w:szCs w:val="28"/>
        </w:rPr>
        <w:t xml:space="preserve">Мировой судья судебного участка № 1 по  Алькеевскому  судебному району Республики Татарстан Мулюков Л.Р., </w:t>
      </w:r>
    </w:p>
    <w:p w:rsidR="0078559B" w:rsidP="0078559B">
      <w:pPr>
        <w:ind w:firstLine="709"/>
        <w:jc w:val="both"/>
        <w:outlineLvl w:val="0"/>
        <w:rPr>
          <w:sz w:val="28"/>
          <w:szCs w:val="28"/>
        </w:rPr>
      </w:pPr>
      <w:r>
        <w:rPr>
          <w:sz w:val="28"/>
          <w:szCs w:val="28"/>
        </w:rPr>
        <w:t xml:space="preserve">с участием защитника Морелева Ю.Н. (действующего по доверенности </w:t>
      </w:r>
      <w:r w:rsidR="00312DD5">
        <w:rPr>
          <w:sz w:val="28"/>
          <w:szCs w:val="28"/>
        </w:rPr>
        <w:t xml:space="preserve">&lt;данные изъяты&gt;  </w:t>
      </w:r>
      <w:r>
        <w:rPr>
          <w:sz w:val="28"/>
          <w:szCs w:val="28"/>
        </w:rPr>
        <w:t xml:space="preserve">от </w:t>
      </w:r>
      <w:r w:rsidR="00312DD5">
        <w:rPr>
          <w:sz w:val="28"/>
          <w:szCs w:val="28"/>
        </w:rPr>
        <w:t xml:space="preserve">&lt;данные изъяты&gt;  </w:t>
      </w:r>
      <w:r>
        <w:rPr>
          <w:sz w:val="28"/>
          <w:szCs w:val="28"/>
        </w:rPr>
        <w:t>г.)</w:t>
      </w:r>
    </w:p>
    <w:p w:rsidR="0078559B" w:rsidP="0078559B">
      <w:pPr>
        <w:ind w:firstLine="709"/>
        <w:jc w:val="both"/>
        <w:outlineLvl w:val="0"/>
        <w:rPr>
          <w:sz w:val="28"/>
          <w:szCs w:val="28"/>
        </w:rPr>
      </w:pPr>
      <w:r>
        <w:rPr>
          <w:sz w:val="28"/>
          <w:szCs w:val="28"/>
        </w:rPr>
        <w:t xml:space="preserve">при секретаре Абдрахмановой Л.А., </w:t>
      </w:r>
    </w:p>
    <w:p w:rsidR="0078559B" w:rsidP="0078559B">
      <w:pPr>
        <w:ind w:firstLine="709"/>
        <w:jc w:val="both"/>
        <w:outlineLvl w:val="0"/>
        <w:rPr>
          <w:sz w:val="28"/>
          <w:szCs w:val="28"/>
        </w:rPr>
      </w:pPr>
      <w:r>
        <w:rPr>
          <w:sz w:val="28"/>
          <w:szCs w:val="28"/>
        </w:rPr>
        <w:t>рассмотрев дело об административном правонарушении, предусмотренном  ч. 1 ст. 12.26 Кодекса Российской Федерации об административных правонарушениях в отношении:</w:t>
      </w:r>
    </w:p>
    <w:p w:rsidR="0078559B" w:rsidP="0078559B">
      <w:pPr>
        <w:ind w:firstLine="709"/>
        <w:jc w:val="both"/>
        <w:outlineLvl w:val="0"/>
        <w:rPr>
          <w:sz w:val="28"/>
          <w:szCs w:val="28"/>
        </w:rPr>
      </w:pPr>
      <w:r>
        <w:rPr>
          <w:sz w:val="28"/>
          <w:szCs w:val="28"/>
        </w:rPr>
        <w:t xml:space="preserve">Шамышева Станислава Вячеславовича, </w:t>
      </w:r>
      <w:r w:rsidR="00312DD5">
        <w:rPr>
          <w:sz w:val="28"/>
          <w:szCs w:val="28"/>
        </w:rPr>
        <w:t xml:space="preserve">&lt;данные изъяты&gt;  </w:t>
      </w:r>
      <w:r>
        <w:rPr>
          <w:sz w:val="28"/>
          <w:szCs w:val="28"/>
        </w:rPr>
        <w:t xml:space="preserve">года рождения, уроженца </w:t>
      </w:r>
      <w:r w:rsidR="00312DD5">
        <w:rPr>
          <w:sz w:val="28"/>
          <w:szCs w:val="28"/>
        </w:rPr>
        <w:t xml:space="preserve">&lt;данные изъяты&gt;  </w:t>
      </w:r>
      <w:r>
        <w:rPr>
          <w:sz w:val="28"/>
          <w:szCs w:val="28"/>
        </w:rPr>
        <w:t xml:space="preserve">района, с. </w:t>
      </w:r>
      <w:r w:rsidR="00312DD5">
        <w:rPr>
          <w:sz w:val="28"/>
          <w:szCs w:val="28"/>
        </w:rPr>
        <w:t>&lt;данные изъяты&gt;</w:t>
      </w:r>
      <w:r>
        <w:rPr>
          <w:sz w:val="28"/>
          <w:szCs w:val="28"/>
        </w:rPr>
        <w:t xml:space="preserve">, зарегистрированного и проживающего адресу: </w:t>
      </w:r>
      <w:r w:rsidR="00312DD5">
        <w:rPr>
          <w:sz w:val="28"/>
          <w:szCs w:val="28"/>
        </w:rPr>
        <w:t>&lt;данные изъяты&gt;</w:t>
      </w:r>
      <w:r>
        <w:rPr>
          <w:sz w:val="28"/>
          <w:szCs w:val="28"/>
        </w:rPr>
        <w:t xml:space="preserve">, </w:t>
      </w:r>
      <w:r w:rsidR="00312DD5">
        <w:rPr>
          <w:sz w:val="28"/>
          <w:szCs w:val="28"/>
        </w:rPr>
        <w:t xml:space="preserve">&lt;данные изъяты&gt;  </w:t>
      </w:r>
      <w:r>
        <w:rPr>
          <w:sz w:val="28"/>
          <w:szCs w:val="28"/>
        </w:rPr>
        <w:t xml:space="preserve"> район, с.</w:t>
      </w:r>
      <w:r w:rsidRPr="00312DD5" w:rsidR="00312DD5">
        <w:rPr>
          <w:sz w:val="28"/>
          <w:szCs w:val="28"/>
        </w:rPr>
        <w:t xml:space="preserve"> </w:t>
      </w:r>
      <w:r w:rsidR="00312DD5">
        <w:rPr>
          <w:sz w:val="28"/>
          <w:szCs w:val="28"/>
        </w:rPr>
        <w:t>&lt;данные изъяты&gt;</w:t>
      </w:r>
      <w:r>
        <w:rPr>
          <w:sz w:val="28"/>
          <w:szCs w:val="28"/>
        </w:rPr>
        <w:t xml:space="preserve">, ул. </w:t>
      </w:r>
      <w:r w:rsidR="00312DD5">
        <w:rPr>
          <w:sz w:val="28"/>
          <w:szCs w:val="28"/>
        </w:rPr>
        <w:t xml:space="preserve">&lt;данные изъяты&gt;  </w:t>
      </w:r>
      <w:r>
        <w:rPr>
          <w:sz w:val="28"/>
          <w:szCs w:val="28"/>
        </w:rPr>
        <w:t xml:space="preserve">, д. </w:t>
      </w:r>
      <w:r w:rsidR="00312DD5">
        <w:rPr>
          <w:sz w:val="28"/>
          <w:szCs w:val="28"/>
        </w:rPr>
        <w:t xml:space="preserve">&lt;данные изъяты&gt; </w:t>
      </w:r>
      <w:r>
        <w:rPr>
          <w:sz w:val="28"/>
          <w:szCs w:val="28"/>
        </w:rPr>
        <w:t xml:space="preserve">, </w:t>
      </w:r>
      <w:r w:rsidRPr="007860AD">
        <w:rPr>
          <w:sz w:val="28"/>
          <w:szCs w:val="28"/>
        </w:rPr>
        <w:t xml:space="preserve">имеющего </w:t>
      </w:r>
      <w:r w:rsidR="00312DD5">
        <w:rPr>
          <w:sz w:val="28"/>
          <w:szCs w:val="28"/>
        </w:rPr>
        <w:t xml:space="preserve">&lt;данные изъяты&gt;  </w:t>
      </w:r>
      <w:r w:rsidRPr="007860AD">
        <w:rPr>
          <w:sz w:val="28"/>
          <w:szCs w:val="28"/>
        </w:rPr>
        <w:t xml:space="preserve">образование, </w:t>
      </w:r>
      <w:r w:rsidR="00312DD5">
        <w:rPr>
          <w:sz w:val="28"/>
          <w:szCs w:val="28"/>
        </w:rPr>
        <w:t xml:space="preserve">&lt;данные изъяты&gt;  </w:t>
      </w:r>
      <w:r>
        <w:rPr>
          <w:sz w:val="28"/>
          <w:szCs w:val="28"/>
        </w:rPr>
        <w:t xml:space="preserve">имеющего на иждивении </w:t>
      </w:r>
      <w:r w:rsidR="00312DD5">
        <w:rPr>
          <w:sz w:val="28"/>
          <w:szCs w:val="28"/>
        </w:rPr>
        <w:t xml:space="preserve">&lt;данные изъяты&gt; </w:t>
      </w:r>
      <w:r>
        <w:rPr>
          <w:sz w:val="28"/>
          <w:szCs w:val="28"/>
        </w:rPr>
        <w:t xml:space="preserve">, </w:t>
      </w:r>
      <w:r w:rsidR="00312DD5">
        <w:rPr>
          <w:sz w:val="28"/>
          <w:szCs w:val="28"/>
        </w:rPr>
        <w:t xml:space="preserve">&lt;данные изъяты&gt;  </w:t>
      </w:r>
      <w:r>
        <w:rPr>
          <w:sz w:val="28"/>
          <w:szCs w:val="28"/>
        </w:rPr>
        <w:t>, ранее к административной ответственности в области нарушений ПДД привлекавшегося,</w:t>
      </w:r>
    </w:p>
    <w:p w:rsidR="00416A99" w:rsidP="00EE6961">
      <w:pPr>
        <w:jc w:val="center"/>
        <w:outlineLvl w:val="0"/>
        <w:rPr>
          <w:sz w:val="28"/>
          <w:szCs w:val="28"/>
        </w:rPr>
      </w:pPr>
      <w:r>
        <w:rPr>
          <w:sz w:val="28"/>
          <w:szCs w:val="28"/>
        </w:rPr>
        <w:t xml:space="preserve">         </w:t>
      </w:r>
    </w:p>
    <w:p w:rsidR="00416A99" w:rsidP="00EE6961">
      <w:pPr>
        <w:jc w:val="center"/>
        <w:outlineLvl w:val="0"/>
        <w:rPr>
          <w:sz w:val="28"/>
          <w:szCs w:val="28"/>
        </w:rPr>
      </w:pPr>
      <w:r>
        <w:rPr>
          <w:sz w:val="28"/>
          <w:szCs w:val="28"/>
        </w:rPr>
        <w:t>У С Т А Н О В И Л:</w:t>
      </w:r>
    </w:p>
    <w:p w:rsidR="00416A99" w:rsidP="00EE6961">
      <w:pPr>
        <w:jc w:val="center"/>
        <w:outlineLvl w:val="0"/>
        <w:rPr>
          <w:sz w:val="28"/>
          <w:szCs w:val="28"/>
        </w:rPr>
      </w:pPr>
    </w:p>
    <w:p w:rsidR="00DF755F" w:rsidP="00DF755F">
      <w:pPr>
        <w:spacing w:line="240" w:lineRule="atLeast"/>
        <w:ind w:firstLine="709"/>
        <w:jc w:val="both"/>
        <w:outlineLvl w:val="0"/>
        <w:rPr>
          <w:sz w:val="28"/>
          <w:szCs w:val="28"/>
        </w:rPr>
      </w:pPr>
      <w:r>
        <w:rPr>
          <w:sz w:val="28"/>
          <w:szCs w:val="28"/>
        </w:rPr>
        <w:t>Шамышев С.В. 1</w:t>
      </w:r>
      <w:r>
        <w:rPr>
          <w:sz w:val="28"/>
          <w:szCs w:val="28"/>
        </w:rPr>
        <w:t>2</w:t>
      </w:r>
      <w:r w:rsidR="0021773A">
        <w:rPr>
          <w:sz w:val="28"/>
          <w:szCs w:val="28"/>
        </w:rPr>
        <w:t>.0</w:t>
      </w:r>
      <w:r>
        <w:rPr>
          <w:sz w:val="28"/>
          <w:szCs w:val="28"/>
        </w:rPr>
        <w:t>4</w:t>
      </w:r>
      <w:r w:rsidR="00416A99">
        <w:rPr>
          <w:sz w:val="28"/>
          <w:szCs w:val="28"/>
        </w:rPr>
        <w:t>.202</w:t>
      </w:r>
      <w:r w:rsidR="0021773A">
        <w:rPr>
          <w:sz w:val="28"/>
          <w:szCs w:val="28"/>
        </w:rPr>
        <w:t>2</w:t>
      </w:r>
      <w:r>
        <w:rPr>
          <w:sz w:val="28"/>
          <w:szCs w:val="28"/>
        </w:rPr>
        <w:t xml:space="preserve"> г. в </w:t>
      </w:r>
      <w:r>
        <w:rPr>
          <w:sz w:val="28"/>
          <w:szCs w:val="28"/>
        </w:rPr>
        <w:t>22</w:t>
      </w:r>
      <w:r w:rsidRPr="00137646" w:rsidR="00416A99">
        <w:rPr>
          <w:sz w:val="28"/>
          <w:szCs w:val="28"/>
        </w:rPr>
        <w:t xml:space="preserve"> ч</w:t>
      </w:r>
      <w:r>
        <w:rPr>
          <w:sz w:val="28"/>
          <w:szCs w:val="28"/>
        </w:rPr>
        <w:t xml:space="preserve">ас. </w:t>
      </w:r>
      <w:r>
        <w:rPr>
          <w:sz w:val="28"/>
          <w:szCs w:val="28"/>
        </w:rPr>
        <w:t>35</w:t>
      </w:r>
      <w:r w:rsidRPr="00137646" w:rsidR="00416A99">
        <w:rPr>
          <w:sz w:val="28"/>
          <w:szCs w:val="28"/>
        </w:rPr>
        <w:t xml:space="preserve"> мин. </w:t>
      </w:r>
      <w:r w:rsidR="00416A99">
        <w:rPr>
          <w:sz w:val="28"/>
          <w:szCs w:val="28"/>
        </w:rPr>
        <w:t xml:space="preserve">возле дома № </w:t>
      </w:r>
      <w:r w:rsidR="00312DD5">
        <w:rPr>
          <w:sz w:val="28"/>
          <w:szCs w:val="28"/>
        </w:rPr>
        <w:t xml:space="preserve">&lt;данные изъяты&gt;  </w:t>
      </w:r>
      <w:r w:rsidR="00416A99">
        <w:rPr>
          <w:sz w:val="28"/>
          <w:szCs w:val="28"/>
        </w:rPr>
        <w:t xml:space="preserve"> на ул. </w:t>
      </w:r>
      <w:r w:rsidR="00312DD5">
        <w:rPr>
          <w:sz w:val="28"/>
          <w:szCs w:val="28"/>
        </w:rPr>
        <w:t xml:space="preserve">&lt;данные изъяты&gt;  </w:t>
      </w:r>
      <w:r w:rsidR="00416A99">
        <w:rPr>
          <w:sz w:val="28"/>
          <w:szCs w:val="28"/>
        </w:rPr>
        <w:t xml:space="preserve">, с. </w:t>
      </w:r>
      <w:r w:rsidR="00312DD5">
        <w:rPr>
          <w:sz w:val="28"/>
          <w:szCs w:val="28"/>
        </w:rPr>
        <w:t xml:space="preserve">&lt;данные изъяты&gt;  </w:t>
      </w:r>
      <w:r w:rsidR="00416A99">
        <w:rPr>
          <w:sz w:val="28"/>
          <w:szCs w:val="28"/>
        </w:rPr>
        <w:t xml:space="preserve">района </w:t>
      </w:r>
      <w:r w:rsidR="00312DD5">
        <w:rPr>
          <w:sz w:val="28"/>
          <w:szCs w:val="28"/>
        </w:rPr>
        <w:t xml:space="preserve">&lt;данные изъяты&gt;  </w:t>
      </w:r>
      <w:r w:rsidR="00EF5B6C">
        <w:rPr>
          <w:sz w:val="28"/>
          <w:szCs w:val="28"/>
        </w:rPr>
        <w:t>отстранен от</w:t>
      </w:r>
      <w:r w:rsidR="00416A99">
        <w:rPr>
          <w:sz w:val="28"/>
          <w:szCs w:val="28"/>
        </w:rPr>
        <w:t xml:space="preserve"> </w:t>
      </w:r>
      <w:r w:rsidRPr="00137646" w:rsidR="00416A99">
        <w:rPr>
          <w:sz w:val="28"/>
          <w:szCs w:val="28"/>
        </w:rPr>
        <w:t>управл</w:t>
      </w:r>
      <w:r w:rsidR="00EF5B6C">
        <w:rPr>
          <w:sz w:val="28"/>
          <w:szCs w:val="28"/>
        </w:rPr>
        <w:t>ения</w:t>
      </w:r>
      <w:r w:rsidR="00416A99">
        <w:rPr>
          <w:sz w:val="28"/>
          <w:szCs w:val="28"/>
        </w:rPr>
        <w:t xml:space="preserve"> транспортным средством </w:t>
      </w:r>
      <w:r w:rsidR="00312DD5">
        <w:rPr>
          <w:sz w:val="28"/>
          <w:szCs w:val="28"/>
        </w:rPr>
        <w:t xml:space="preserve">&lt;данные изъяты&gt;  </w:t>
      </w:r>
      <w:r w:rsidR="00416A99">
        <w:rPr>
          <w:sz w:val="28"/>
          <w:szCs w:val="28"/>
        </w:rPr>
        <w:t xml:space="preserve">с государственным  регистрационным  знаком </w:t>
      </w:r>
      <w:r w:rsidR="00312DD5">
        <w:rPr>
          <w:sz w:val="28"/>
          <w:szCs w:val="28"/>
        </w:rPr>
        <w:t xml:space="preserve">&lt;данные изъяты&gt;  </w:t>
      </w:r>
      <w:r w:rsidR="00416A99">
        <w:rPr>
          <w:sz w:val="28"/>
          <w:szCs w:val="28"/>
        </w:rPr>
        <w:t xml:space="preserve">с признаками алкогольного опьянения. </w:t>
      </w:r>
      <w:r w:rsidR="007860AD">
        <w:rPr>
          <w:sz w:val="28"/>
          <w:szCs w:val="28"/>
        </w:rPr>
        <w:t>При этом</w:t>
      </w:r>
      <w:r w:rsidR="00DE58B6">
        <w:rPr>
          <w:sz w:val="28"/>
          <w:szCs w:val="28"/>
        </w:rPr>
        <w:t xml:space="preserve"> </w:t>
      </w:r>
      <w:r>
        <w:rPr>
          <w:sz w:val="28"/>
          <w:szCs w:val="28"/>
        </w:rPr>
        <w:t>13.04.2022 г. в 00</w:t>
      </w:r>
      <w:r w:rsidRPr="00137646">
        <w:rPr>
          <w:sz w:val="28"/>
          <w:szCs w:val="28"/>
        </w:rPr>
        <w:t xml:space="preserve"> ч</w:t>
      </w:r>
      <w:r>
        <w:rPr>
          <w:sz w:val="28"/>
          <w:szCs w:val="28"/>
        </w:rPr>
        <w:t>ас. 07</w:t>
      </w:r>
      <w:r w:rsidRPr="00137646">
        <w:rPr>
          <w:sz w:val="28"/>
          <w:szCs w:val="28"/>
        </w:rPr>
        <w:t xml:space="preserve"> мин. </w:t>
      </w:r>
      <w:r>
        <w:rPr>
          <w:sz w:val="28"/>
          <w:szCs w:val="28"/>
        </w:rPr>
        <w:t>в указанном же месте не выполнил законные требования сотрудника полиции о прохождении медицинского освидетельствования на состояние опьянения.</w:t>
      </w:r>
    </w:p>
    <w:p w:rsidR="00416A99" w:rsidP="00B461AA">
      <w:pPr>
        <w:spacing w:line="240" w:lineRule="atLeast"/>
        <w:jc w:val="both"/>
        <w:outlineLvl w:val="0"/>
        <w:rPr>
          <w:sz w:val="28"/>
          <w:szCs w:val="28"/>
        </w:rPr>
      </w:pPr>
      <w:r>
        <w:rPr>
          <w:sz w:val="28"/>
          <w:szCs w:val="28"/>
        </w:rPr>
        <w:t xml:space="preserve">        В судебном</w:t>
      </w:r>
      <w:r w:rsidRPr="00B461AA">
        <w:rPr>
          <w:sz w:val="28"/>
          <w:szCs w:val="28"/>
        </w:rPr>
        <w:t xml:space="preserve"> </w:t>
      </w:r>
      <w:r w:rsidRPr="00DE58B6">
        <w:rPr>
          <w:sz w:val="28"/>
          <w:szCs w:val="28"/>
        </w:rPr>
        <w:t xml:space="preserve">заседании </w:t>
      </w:r>
      <w:r w:rsidR="00DC4F67">
        <w:rPr>
          <w:sz w:val="28"/>
          <w:szCs w:val="28"/>
        </w:rPr>
        <w:t>Шамышев С.В.</w:t>
      </w:r>
      <w:r w:rsidRPr="00DE58B6">
        <w:rPr>
          <w:sz w:val="28"/>
          <w:szCs w:val="28"/>
        </w:rPr>
        <w:t xml:space="preserve"> вину в совершенном правонарушении, </w:t>
      </w:r>
      <w:r w:rsidR="00DC4F67">
        <w:rPr>
          <w:sz w:val="28"/>
          <w:szCs w:val="28"/>
        </w:rPr>
        <w:t xml:space="preserve">не </w:t>
      </w:r>
      <w:r w:rsidRPr="00DE58B6">
        <w:rPr>
          <w:sz w:val="28"/>
          <w:szCs w:val="28"/>
        </w:rPr>
        <w:t xml:space="preserve">признал. </w:t>
      </w:r>
      <w:r w:rsidR="0091652A">
        <w:rPr>
          <w:sz w:val="28"/>
          <w:szCs w:val="28"/>
        </w:rPr>
        <w:t>Возражая,</w:t>
      </w:r>
      <w:r w:rsidR="003700D4">
        <w:rPr>
          <w:sz w:val="28"/>
          <w:szCs w:val="28"/>
        </w:rPr>
        <w:t xml:space="preserve"> пояснил, что</w:t>
      </w:r>
      <w:r w:rsidR="003D58DC">
        <w:rPr>
          <w:sz w:val="28"/>
          <w:szCs w:val="28"/>
        </w:rPr>
        <w:t xml:space="preserve"> в указанный день</w:t>
      </w:r>
      <w:r w:rsidR="00CA35D3">
        <w:rPr>
          <w:sz w:val="28"/>
          <w:szCs w:val="28"/>
        </w:rPr>
        <w:t xml:space="preserve"> в гостях употреблял спиртные напитки, поэтому заблаговременно </w:t>
      </w:r>
      <w:r w:rsidR="003D58DC">
        <w:rPr>
          <w:sz w:val="28"/>
          <w:szCs w:val="28"/>
        </w:rPr>
        <w:t xml:space="preserve">передал машину </w:t>
      </w:r>
      <w:r w:rsidR="00312DD5">
        <w:rPr>
          <w:sz w:val="28"/>
          <w:szCs w:val="28"/>
        </w:rPr>
        <w:t xml:space="preserve">&lt;данные изъяты&gt; </w:t>
      </w:r>
      <w:r w:rsidR="003D58DC">
        <w:rPr>
          <w:sz w:val="28"/>
          <w:szCs w:val="28"/>
        </w:rPr>
        <w:t>..</w:t>
      </w:r>
      <w:r w:rsidR="003700D4">
        <w:rPr>
          <w:sz w:val="28"/>
          <w:szCs w:val="28"/>
        </w:rPr>
        <w:t xml:space="preserve"> </w:t>
      </w:r>
      <w:r w:rsidR="00574ED7">
        <w:rPr>
          <w:sz w:val="28"/>
          <w:szCs w:val="28"/>
        </w:rPr>
        <w:t>Возвращаясь о</w:t>
      </w:r>
      <w:r w:rsidR="003D58DC">
        <w:rPr>
          <w:sz w:val="28"/>
          <w:szCs w:val="28"/>
        </w:rPr>
        <w:t xml:space="preserve">коло 23 часов этого же дня </w:t>
      </w:r>
      <w:r w:rsidR="00574ED7">
        <w:rPr>
          <w:sz w:val="28"/>
          <w:szCs w:val="28"/>
        </w:rPr>
        <w:t>домой</w:t>
      </w:r>
      <w:r w:rsidR="002E5FB2">
        <w:rPr>
          <w:sz w:val="28"/>
          <w:szCs w:val="28"/>
        </w:rPr>
        <w:t>, увидев свою машину</w:t>
      </w:r>
      <w:r w:rsidR="009F298E">
        <w:rPr>
          <w:sz w:val="28"/>
          <w:szCs w:val="28"/>
        </w:rPr>
        <w:t>, рядом с которой находились люди</w:t>
      </w:r>
      <w:r w:rsidR="002E5FB2">
        <w:rPr>
          <w:sz w:val="28"/>
          <w:szCs w:val="28"/>
        </w:rPr>
        <w:t xml:space="preserve">, решил подойти, где сотрудники после преследования одели наручники. Приехавший сотрудник ГИБДД </w:t>
      </w:r>
      <w:r w:rsidR="009F298E">
        <w:rPr>
          <w:sz w:val="28"/>
          <w:szCs w:val="28"/>
        </w:rPr>
        <w:t>предложил пройти</w:t>
      </w:r>
      <w:r w:rsidR="002E5FB2">
        <w:rPr>
          <w:sz w:val="28"/>
          <w:szCs w:val="28"/>
        </w:rPr>
        <w:t xml:space="preserve">  </w:t>
      </w:r>
      <w:r w:rsidR="009F298E">
        <w:rPr>
          <w:sz w:val="28"/>
          <w:szCs w:val="28"/>
        </w:rPr>
        <w:t xml:space="preserve">медицинское </w:t>
      </w:r>
      <w:r w:rsidR="002E5FB2">
        <w:rPr>
          <w:sz w:val="28"/>
          <w:szCs w:val="28"/>
        </w:rPr>
        <w:t>осви</w:t>
      </w:r>
      <w:r w:rsidR="009F298E">
        <w:rPr>
          <w:sz w:val="28"/>
          <w:szCs w:val="28"/>
        </w:rPr>
        <w:t xml:space="preserve">детельствование, от чего он </w:t>
      </w:r>
      <w:r w:rsidR="00EE27ED">
        <w:rPr>
          <w:sz w:val="28"/>
          <w:szCs w:val="28"/>
        </w:rPr>
        <w:t>отказался,</w:t>
      </w:r>
      <w:r w:rsidR="009F298E">
        <w:rPr>
          <w:sz w:val="28"/>
          <w:szCs w:val="28"/>
        </w:rPr>
        <w:t xml:space="preserve"> поскольку являлся пешеходом.  </w:t>
      </w:r>
      <w:r w:rsidR="002E5FB2">
        <w:rPr>
          <w:sz w:val="28"/>
          <w:szCs w:val="28"/>
        </w:rPr>
        <w:t xml:space="preserve">     </w:t>
      </w:r>
      <w:r w:rsidR="003D58DC">
        <w:rPr>
          <w:sz w:val="28"/>
          <w:szCs w:val="28"/>
        </w:rPr>
        <w:t xml:space="preserve">  </w:t>
      </w:r>
    </w:p>
    <w:p w:rsidR="00681B4B" w:rsidP="005A5934">
      <w:pPr>
        <w:spacing w:line="240" w:lineRule="atLeast"/>
        <w:ind w:firstLine="709"/>
        <w:jc w:val="both"/>
        <w:outlineLvl w:val="0"/>
        <w:rPr>
          <w:sz w:val="28"/>
          <w:szCs w:val="28"/>
        </w:rPr>
      </w:pPr>
      <w:r>
        <w:rPr>
          <w:sz w:val="28"/>
          <w:szCs w:val="28"/>
        </w:rPr>
        <w:t>Защитник привлекаемого лица пояснил суду, что</w:t>
      </w:r>
      <w:r w:rsidR="00EE27ED">
        <w:rPr>
          <w:sz w:val="28"/>
          <w:szCs w:val="28"/>
        </w:rPr>
        <w:t xml:space="preserve"> </w:t>
      </w:r>
      <w:r w:rsidR="00F86938">
        <w:rPr>
          <w:sz w:val="28"/>
          <w:szCs w:val="28"/>
        </w:rPr>
        <w:t xml:space="preserve">факт управления Шамышевым С.В. транспортным средством сотрудником ГАИ </w:t>
      </w:r>
      <w:r w:rsidR="00312DD5">
        <w:rPr>
          <w:sz w:val="28"/>
          <w:szCs w:val="28"/>
        </w:rPr>
        <w:t xml:space="preserve">&lt;данные изъяты&gt;  </w:t>
      </w:r>
      <w:r w:rsidR="00F86938">
        <w:rPr>
          <w:sz w:val="28"/>
          <w:szCs w:val="28"/>
        </w:rPr>
        <w:t>не выяснялся</w:t>
      </w:r>
      <w:r w:rsidR="007E2513">
        <w:rPr>
          <w:sz w:val="28"/>
          <w:szCs w:val="28"/>
        </w:rPr>
        <w:t>,</w:t>
      </w:r>
      <w:r w:rsidR="00F86938">
        <w:rPr>
          <w:sz w:val="28"/>
          <w:szCs w:val="28"/>
        </w:rPr>
        <w:t xml:space="preserve"> </w:t>
      </w:r>
      <w:r w:rsidR="007E2513">
        <w:rPr>
          <w:sz w:val="28"/>
          <w:szCs w:val="28"/>
        </w:rPr>
        <w:t>п</w:t>
      </w:r>
      <w:r w:rsidR="00F86938">
        <w:rPr>
          <w:sz w:val="28"/>
          <w:szCs w:val="28"/>
        </w:rPr>
        <w:t>оэтому обязанност</w:t>
      </w:r>
      <w:r w:rsidR="007E2513">
        <w:rPr>
          <w:sz w:val="28"/>
          <w:szCs w:val="28"/>
        </w:rPr>
        <w:t>ь пешехода проходить освидетельствование или медицинское освидетельствование</w:t>
      </w:r>
      <w:r w:rsidR="00F86938">
        <w:rPr>
          <w:sz w:val="28"/>
          <w:szCs w:val="28"/>
        </w:rPr>
        <w:t xml:space="preserve"> </w:t>
      </w:r>
      <w:r w:rsidR="007E2513">
        <w:rPr>
          <w:sz w:val="28"/>
          <w:szCs w:val="28"/>
        </w:rPr>
        <w:t xml:space="preserve">не имеется. При составлении протокола по ч.1 ст.12.26 КоАП РФ, также был составлен протокол по ч.2 ст. 12.25 КоАП РФ, который был отменен, а представленные доказательства исключены как </w:t>
      </w:r>
      <w:r w:rsidR="00FB652D">
        <w:rPr>
          <w:sz w:val="28"/>
          <w:szCs w:val="28"/>
        </w:rPr>
        <w:t xml:space="preserve">недопустимые. Кроме этого в отношении </w:t>
      </w:r>
      <w:r w:rsidR="00FB652D">
        <w:rPr>
          <w:sz w:val="28"/>
          <w:szCs w:val="28"/>
        </w:rPr>
        <w:t>сотрудников полиции</w:t>
      </w:r>
      <w:r w:rsidR="00391084">
        <w:rPr>
          <w:sz w:val="28"/>
          <w:szCs w:val="28"/>
        </w:rPr>
        <w:t xml:space="preserve"> на основании заявления</w:t>
      </w:r>
      <w:r w:rsidR="00FB652D">
        <w:rPr>
          <w:sz w:val="28"/>
          <w:szCs w:val="28"/>
        </w:rPr>
        <w:t xml:space="preserve"> водител</w:t>
      </w:r>
      <w:r w:rsidR="00391084">
        <w:rPr>
          <w:sz w:val="28"/>
          <w:szCs w:val="28"/>
        </w:rPr>
        <w:t>я</w:t>
      </w:r>
      <w:r w:rsidR="00FB652D">
        <w:rPr>
          <w:sz w:val="28"/>
          <w:szCs w:val="28"/>
        </w:rPr>
        <w:t xml:space="preserve"> и пасса</w:t>
      </w:r>
      <w:r w:rsidR="00391084">
        <w:rPr>
          <w:sz w:val="28"/>
          <w:szCs w:val="28"/>
        </w:rPr>
        <w:t xml:space="preserve">жира сотрудниками Следственного комитета проводится проверка. </w:t>
      </w:r>
      <w:r w:rsidR="00DC6709">
        <w:rPr>
          <w:sz w:val="28"/>
          <w:szCs w:val="28"/>
        </w:rPr>
        <w:t>После составления процессуальных</w:t>
      </w:r>
      <w:r w:rsidR="00391084">
        <w:rPr>
          <w:sz w:val="28"/>
          <w:szCs w:val="28"/>
        </w:rPr>
        <w:t xml:space="preserve"> </w:t>
      </w:r>
      <w:r w:rsidR="00DC6709">
        <w:rPr>
          <w:sz w:val="28"/>
          <w:szCs w:val="28"/>
        </w:rPr>
        <w:t>документов машина передана доверенному лицу. Указанное действие проведено без понятых или видеозаписи. Изложенные нарушения, свидетельствуют о наличии оснований для прекращения административного дела.</w:t>
      </w:r>
    </w:p>
    <w:p w:rsidR="003700D4" w:rsidP="00C85D50">
      <w:pPr>
        <w:spacing w:line="240" w:lineRule="atLeast"/>
        <w:ind w:firstLine="709"/>
        <w:jc w:val="both"/>
        <w:outlineLvl w:val="0"/>
        <w:rPr>
          <w:sz w:val="28"/>
          <w:szCs w:val="28"/>
        </w:rPr>
      </w:pPr>
      <w:r>
        <w:rPr>
          <w:sz w:val="28"/>
          <w:szCs w:val="28"/>
        </w:rPr>
        <w:t xml:space="preserve">Должностное лицо ГИБДД </w:t>
      </w:r>
      <w:r w:rsidR="00312DD5">
        <w:rPr>
          <w:sz w:val="28"/>
          <w:szCs w:val="28"/>
        </w:rPr>
        <w:t xml:space="preserve">&lt;данные изъяты&gt;  </w:t>
      </w:r>
      <w:r>
        <w:rPr>
          <w:sz w:val="28"/>
          <w:szCs w:val="28"/>
        </w:rPr>
        <w:t xml:space="preserve">пояснил, что 12.04.2022 </w:t>
      </w:r>
      <w:r w:rsidR="00A06C90">
        <w:rPr>
          <w:sz w:val="28"/>
          <w:szCs w:val="28"/>
        </w:rPr>
        <w:t xml:space="preserve">от сотрудников полиции </w:t>
      </w:r>
      <w:r w:rsidR="00312DD5">
        <w:rPr>
          <w:sz w:val="28"/>
          <w:szCs w:val="28"/>
        </w:rPr>
        <w:t xml:space="preserve">&lt;данные изъяты&gt;  </w:t>
      </w:r>
      <w:r w:rsidR="00A06C90">
        <w:rPr>
          <w:sz w:val="28"/>
          <w:szCs w:val="28"/>
        </w:rPr>
        <w:t xml:space="preserve">в дежурную часть ОМВД России по Алькеевскому району поступило сообщение о нарушении водителем Приора Правил дорожного движения. Приехав в село </w:t>
      </w:r>
      <w:r w:rsidR="00312DD5">
        <w:rPr>
          <w:sz w:val="28"/>
          <w:szCs w:val="28"/>
        </w:rPr>
        <w:t xml:space="preserve">&lt;данные изъяты&gt;  </w:t>
      </w:r>
      <w:r w:rsidR="00A06C90">
        <w:rPr>
          <w:sz w:val="28"/>
          <w:szCs w:val="28"/>
        </w:rPr>
        <w:t xml:space="preserve">, </w:t>
      </w:r>
      <w:r w:rsidR="00312DD5">
        <w:rPr>
          <w:sz w:val="28"/>
          <w:szCs w:val="28"/>
        </w:rPr>
        <w:t xml:space="preserve">&lt;данные изъяты&gt;  </w:t>
      </w:r>
      <w:r w:rsidR="00A06C90">
        <w:rPr>
          <w:sz w:val="28"/>
          <w:szCs w:val="28"/>
        </w:rPr>
        <w:t>района в ходе беседы от Шамышева С.В. исходил запах алкоголя изо рта, в связи с чем был</w:t>
      </w:r>
      <w:r w:rsidR="00C85D50">
        <w:rPr>
          <w:sz w:val="28"/>
          <w:szCs w:val="28"/>
        </w:rPr>
        <w:t xml:space="preserve"> составлен административный материал, в рамках которого</w:t>
      </w:r>
      <w:r w:rsidRPr="00C85D50" w:rsidR="00C85D50">
        <w:rPr>
          <w:sz w:val="28"/>
          <w:szCs w:val="28"/>
        </w:rPr>
        <w:t xml:space="preserve"> </w:t>
      </w:r>
      <w:r w:rsidR="00C85D50">
        <w:rPr>
          <w:sz w:val="28"/>
          <w:szCs w:val="28"/>
        </w:rPr>
        <w:t>Шамышев С.В. был направлен на медицинское освидетельствование, от которого он отказался</w:t>
      </w:r>
      <w:r w:rsidR="003202B2">
        <w:rPr>
          <w:sz w:val="28"/>
          <w:szCs w:val="28"/>
        </w:rPr>
        <w:t>, поэтому учитывая 2 рапорта сотрудников полиции о невыполнении требований об остановке транспортного средства составлен протокол по ч.1 ст. 12.26 КоАП РФ</w:t>
      </w:r>
      <w:r w:rsidR="00C85D50">
        <w:rPr>
          <w:sz w:val="28"/>
          <w:szCs w:val="28"/>
        </w:rPr>
        <w:t>.</w:t>
      </w:r>
    </w:p>
    <w:p w:rsidR="00D44685" w:rsidRPr="00DE58B6" w:rsidP="00C85D50">
      <w:pPr>
        <w:spacing w:line="240" w:lineRule="atLeast"/>
        <w:ind w:firstLine="709"/>
        <w:jc w:val="both"/>
        <w:outlineLvl w:val="0"/>
        <w:rPr>
          <w:sz w:val="28"/>
          <w:szCs w:val="28"/>
        </w:rPr>
      </w:pPr>
      <w:r>
        <w:rPr>
          <w:sz w:val="28"/>
          <w:szCs w:val="28"/>
        </w:rPr>
        <w:t xml:space="preserve">Допрошенный в качестве свидетеля участковый уполномоченный полиции ОМВД России по Алькеевскому району </w:t>
      </w:r>
      <w:r w:rsidR="00312DD5">
        <w:rPr>
          <w:sz w:val="28"/>
          <w:szCs w:val="28"/>
        </w:rPr>
        <w:t xml:space="preserve">&lt;данные изъяты&gt;  </w:t>
      </w:r>
      <w:r>
        <w:rPr>
          <w:sz w:val="28"/>
          <w:szCs w:val="28"/>
        </w:rPr>
        <w:t>пояснил, что</w:t>
      </w:r>
      <w:r w:rsidR="0066243A">
        <w:rPr>
          <w:sz w:val="28"/>
          <w:szCs w:val="28"/>
        </w:rPr>
        <w:t xml:space="preserve"> 12.04.2022 около 22 часов в селе </w:t>
      </w:r>
      <w:r w:rsidR="00312DD5">
        <w:rPr>
          <w:sz w:val="28"/>
          <w:szCs w:val="28"/>
        </w:rPr>
        <w:t xml:space="preserve">&lt;данные изъяты&gt;  </w:t>
      </w:r>
      <w:r w:rsidR="0066243A">
        <w:rPr>
          <w:sz w:val="28"/>
          <w:szCs w:val="28"/>
        </w:rPr>
        <w:t xml:space="preserve"> возле дома № </w:t>
      </w:r>
      <w:r w:rsidR="00312DD5">
        <w:rPr>
          <w:sz w:val="28"/>
          <w:szCs w:val="28"/>
        </w:rPr>
        <w:t xml:space="preserve">&lt;данные изъяты&gt;  </w:t>
      </w:r>
      <w:r w:rsidR="0066243A">
        <w:rPr>
          <w:sz w:val="28"/>
          <w:szCs w:val="28"/>
        </w:rPr>
        <w:t xml:space="preserve"> по улице </w:t>
      </w:r>
      <w:r w:rsidR="00312DD5">
        <w:rPr>
          <w:sz w:val="28"/>
          <w:szCs w:val="28"/>
        </w:rPr>
        <w:t xml:space="preserve">&lt;данные изъяты&gt;  </w:t>
      </w:r>
      <w:r w:rsidR="0066243A">
        <w:rPr>
          <w:sz w:val="28"/>
          <w:szCs w:val="28"/>
        </w:rPr>
        <w:t xml:space="preserve">указанная машина не выполнила законные требования сотрудника полиции об остановке транспортного средства, в </w:t>
      </w:r>
      <w:r w:rsidR="0091652A">
        <w:rPr>
          <w:sz w:val="28"/>
          <w:szCs w:val="28"/>
        </w:rPr>
        <w:t>связи,</w:t>
      </w:r>
      <w:r w:rsidR="0066243A">
        <w:rPr>
          <w:sz w:val="28"/>
          <w:szCs w:val="28"/>
        </w:rPr>
        <w:t xml:space="preserve"> с чем начали преследование. На улице </w:t>
      </w:r>
      <w:r w:rsidR="00312DD5">
        <w:rPr>
          <w:sz w:val="28"/>
          <w:szCs w:val="28"/>
        </w:rPr>
        <w:t xml:space="preserve">&lt;данные изъяты&gt;  </w:t>
      </w:r>
      <w:r w:rsidR="0066243A">
        <w:rPr>
          <w:sz w:val="28"/>
          <w:szCs w:val="28"/>
        </w:rPr>
        <w:t xml:space="preserve"> села </w:t>
      </w:r>
      <w:r w:rsidR="00312DD5">
        <w:rPr>
          <w:sz w:val="28"/>
          <w:szCs w:val="28"/>
        </w:rPr>
        <w:t xml:space="preserve">&lt;данные изъяты&gt;  </w:t>
      </w:r>
      <w:r w:rsidR="0066243A">
        <w:rPr>
          <w:sz w:val="28"/>
          <w:szCs w:val="28"/>
        </w:rPr>
        <w:t xml:space="preserve">машина остановилась, откуда </w:t>
      </w:r>
      <w:r w:rsidR="003B4D54">
        <w:rPr>
          <w:sz w:val="28"/>
          <w:szCs w:val="28"/>
        </w:rPr>
        <w:t>с водительск</w:t>
      </w:r>
      <w:r w:rsidR="007D5E52">
        <w:rPr>
          <w:sz w:val="28"/>
          <w:szCs w:val="28"/>
        </w:rPr>
        <w:t xml:space="preserve">ой стороны выбежал Шамышев С.В., а с пассажирской </w:t>
      </w:r>
      <w:r w:rsidR="00312DD5">
        <w:rPr>
          <w:sz w:val="28"/>
          <w:szCs w:val="28"/>
        </w:rPr>
        <w:t>&lt;данные изъяты&gt;</w:t>
      </w:r>
      <w:r w:rsidR="002B4B95">
        <w:rPr>
          <w:sz w:val="28"/>
          <w:szCs w:val="28"/>
        </w:rPr>
        <w:t>, которых после непродолжительно</w:t>
      </w:r>
      <w:r w:rsidR="00F257A1">
        <w:rPr>
          <w:sz w:val="28"/>
          <w:szCs w:val="28"/>
        </w:rPr>
        <w:t>го</w:t>
      </w:r>
      <w:r w:rsidR="002B4B95">
        <w:rPr>
          <w:sz w:val="28"/>
          <w:szCs w:val="28"/>
        </w:rPr>
        <w:t xml:space="preserve"> врем</w:t>
      </w:r>
      <w:r w:rsidR="00F257A1">
        <w:rPr>
          <w:sz w:val="28"/>
          <w:szCs w:val="28"/>
        </w:rPr>
        <w:t>ени</w:t>
      </w:r>
      <w:r w:rsidR="002B4B95">
        <w:rPr>
          <w:sz w:val="28"/>
          <w:szCs w:val="28"/>
        </w:rPr>
        <w:t xml:space="preserve"> задержали. Пассажиры показали на Шамышева С.В. как на лицо управляющее машиной</w:t>
      </w:r>
      <w:r w:rsidR="00653F30">
        <w:rPr>
          <w:sz w:val="28"/>
          <w:szCs w:val="28"/>
        </w:rPr>
        <w:t>. На основании изложенного составлен протокол по ч.2 ст. 12.25 КоАП РФ, а сотрудником ГИБДД протокол по ч.1 ст. 12.26 КоАП РФ.</w:t>
      </w:r>
    </w:p>
    <w:p w:rsidR="00AD1328" w:rsidP="00351C38">
      <w:pPr>
        <w:ind w:firstLine="709"/>
        <w:jc w:val="both"/>
        <w:rPr>
          <w:sz w:val="28"/>
          <w:szCs w:val="28"/>
        </w:rPr>
      </w:pPr>
      <w:r>
        <w:rPr>
          <w:sz w:val="28"/>
          <w:szCs w:val="28"/>
        </w:rPr>
        <w:t>Допрошенный в качестве свидетеля</w:t>
      </w:r>
      <w:r w:rsidR="00F257A1">
        <w:rPr>
          <w:sz w:val="28"/>
          <w:szCs w:val="28"/>
        </w:rPr>
        <w:t xml:space="preserve"> начальник</w:t>
      </w:r>
      <w:r>
        <w:rPr>
          <w:sz w:val="28"/>
          <w:szCs w:val="28"/>
        </w:rPr>
        <w:t xml:space="preserve"> участковы</w:t>
      </w:r>
      <w:r w:rsidR="00F257A1">
        <w:rPr>
          <w:sz w:val="28"/>
          <w:szCs w:val="28"/>
        </w:rPr>
        <w:t>х</w:t>
      </w:r>
      <w:r>
        <w:rPr>
          <w:sz w:val="28"/>
          <w:szCs w:val="28"/>
        </w:rPr>
        <w:t xml:space="preserve"> уполномоченны</w:t>
      </w:r>
      <w:r w:rsidR="00F257A1">
        <w:rPr>
          <w:sz w:val="28"/>
          <w:szCs w:val="28"/>
        </w:rPr>
        <w:t>х</w:t>
      </w:r>
      <w:r>
        <w:rPr>
          <w:sz w:val="28"/>
          <w:szCs w:val="28"/>
        </w:rPr>
        <w:t xml:space="preserve"> полиции ОМВД России по Алькеевскому району </w:t>
      </w:r>
      <w:r w:rsidR="00312DD5">
        <w:rPr>
          <w:sz w:val="28"/>
          <w:szCs w:val="28"/>
        </w:rPr>
        <w:t xml:space="preserve">&lt;данные изъяты&gt;  </w:t>
      </w:r>
      <w:r>
        <w:rPr>
          <w:sz w:val="28"/>
          <w:szCs w:val="28"/>
        </w:rPr>
        <w:t>пояснил, что</w:t>
      </w:r>
      <w:r w:rsidR="00F257A1">
        <w:rPr>
          <w:sz w:val="28"/>
          <w:szCs w:val="28"/>
        </w:rPr>
        <w:t xml:space="preserve"> 12.04.2022 при патрулировании села Борискино на улице Молодежная во время попытки остановить автомобиль Приора белого цвета водитель проигнорировал требования и увеличив скорость уехал. На улице Полевая из машины </w:t>
      </w:r>
      <w:r w:rsidR="00444E9A">
        <w:rPr>
          <w:sz w:val="28"/>
          <w:szCs w:val="28"/>
        </w:rPr>
        <w:t>выбежали трое мужчин</w:t>
      </w:r>
      <w:r w:rsidR="00FC195D">
        <w:rPr>
          <w:sz w:val="28"/>
          <w:szCs w:val="28"/>
        </w:rPr>
        <w:t>, двое из которых были задержаны во дворе одного из домов</w:t>
      </w:r>
      <w:r w:rsidR="00444E9A">
        <w:rPr>
          <w:sz w:val="28"/>
          <w:szCs w:val="28"/>
        </w:rPr>
        <w:t xml:space="preserve"> </w:t>
      </w:r>
      <w:r w:rsidR="00FC195D">
        <w:rPr>
          <w:sz w:val="28"/>
          <w:szCs w:val="28"/>
        </w:rPr>
        <w:t xml:space="preserve">на </w:t>
      </w:r>
      <w:r w:rsidR="00444E9A">
        <w:rPr>
          <w:sz w:val="28"/>
          <w:szCs w:val="28"/>
        </w:rPr>
        <w:t xml:space="preserve">улице </w:t>
      </w:r>
      <w:r w:rsidR="00FC195D">
        <w:rPr>
          <w:sz w:val="28"/>
          <w:szCs w:val="28"/>
        </w:rPr>
        <w:t xml:space="preserve">Молодежная, а третьего которым оказался Шамышев С.В. </w:t>
      </w:r>
      <w:r w:rsidR="00312DD5">
        <w:rPr>
          <w:sz w:val="28"/>
          <w:szCs w:val="28"/>
        </w:rPr>
        <w:t xml:space="preserve">&lt;данные изъяты&gt;  </w:t>
      </w:r>
      <w:r w:rsidR="000D535C">
        <w:rPr>
          <w:sz w:val="28"/>
          <w:szCs w:val="28"/>
        </w:rPr>
        <w:t xml:space="preserve">задержал спустя 5 минут. </w:t>
      </w:r>
      <w:r w:rsidR="00312DD5">
        <w:rPr>
          <w:sz w:val="28"/>
          <w:szCs w:val="28"/>
        </w:rPr>
        <w:t xml:space="preserve">&lt;данные изъяты&gt;  </w:t>
      </w:r>
      <w:r w:rsidR="000D535C">
        <w:rPr>
          <w:sz w:val="28"/>
          <w:szCs w:val="28"/>
        </w:rPr>
        <w:t xml:space="preserve">пояснили, что за рулем машины был Шамышев С.В., в </w:t>
      </w:r>
      <w:r w:rsidR="00342820">
        <w:rPr>
          <w:sz w:val="28"/>
          <w:szCs w:val="28"/>
        </w:rPr>
        <w:t>связи,</w:t>
      </w:r>
      <w:r w:rsidR="000D535C">
        <w:rPr>
          <w:sz w:val="28"/>
          <w:szCs w:val="28"/>
        </w:rPr>
        <w:t xml:space="preserve"> с чем были составлены протоколы</w:t>
      </w:r>
      <w:r w:rsidR="00342820">
        <w:rPr>
          <w:sz w:val="28"/>
          <w:szCs w:val="28"/>
        </w:rPr>
        <w:t xml:space="preserve"> об административном правонарушении</w:t>
      </w:r>
      <w:r w:rsidR="000D535C">
        <w:rPr>
          <w:sz w:val="28"/>
          <w:szCs w:val="28"/>
        </w:rPr>
        <w:t xml:space="preserve">. </w:t>
      </w:r>
    </w:p>
    <w:p w:rsidR="004674EA" w:rsidP="00AD1328">
      <w:pPr>
        <w:ind w:firstLine="709"/>
        <w:jc w:val="both"/>
        <w:rPr>
          <w:sz w:val="28"/>
          <w:szCs w:val="28"/>
        </w:rPr>
      </w:pPr>
      <w:r>
        <w:rPr>
          <w:sz w:val="28"/>
          <w:szCs w:val="28"/>
        </w:rPr>
        <w:t xml:space="preserve">Допрошенный в качестве свидетеля </w:t>
      </w:r>
      <w:r w:rsidR="00312DD5">
        <w:rPr>
          <w:sz w:val="28"/>
          <w:szCs w:val="28"/>
        </w:rPr>
        <w:t xml:space="preserve">&lt;данные изъяты&gt;  </w:t>
      </w:r>
      <w:r>
        <w:rPr>
          <w:sz w:val="28"/>
          <w:szCs w:val="28"/>
        </w:rPr>
        <w:t>пояснил, что</w:t>
      </w:r>
      <w:r w:rsidR="00342820">
        <w:rPr>
          <w:sz w:val="28"/>
          <w:szCs w:val="28"/>
        </w:rPr>
        <w:t xml:space="preserve"> 12.04.2022 Шамышев С.В. передал ему свою машину белую </w:t>
      </w:r>
      <w:r w:rsidR="00312DD5">
        <w:rPr>
          <w:sz w:val="28"/>
          <w:szCs w:val="28"/>
        </w:rPr>
        <w:t xml:space="preserve">&lt;данные изъяты&gt;  </w:t>
      </w:r>
      <w:r w:rsidR="00342820">
        <w:rPr>
          <w:sz w:val="28"/>
          <w:szCs w:val="28"/>
        </w:rPr>
        <w:t xml:space="preserve"> с номерными знаками </w:t>
      </w:r>
      <w:r w:rsidR="00312DD5">
        <w:rPr>
          <w:sz w:val="28"/>
          <w:szCs w:val="28"/>
        </w:rPr>
        <w:t xml:space="preserve">&lt;данные изъяты&gt;  </w:t>
      </w:r>
      <w:r w:rsidR="00342820">
        <w:rPr>
          <w:sz w:val="28"/>
          <w:szCs w:val="28"/>
        </w:rPr>
        <w:t xml:space="preserve">. Около 22 часов на улице </w:t>
      </w:r>
      <w:r w:rsidR="00312DD5">
        <w:rPr>
          <w:sz w:val="28"/>
          <w:szCs w:val="28"/>
        </w:rPr>
        <w:t xml:space="preserve">&lt;данные изъяты&gt;  </w:t>
      </w:r>
      <w:r w:rsidR="00342820">
        <w:rPr>
          <w:sz w:val="28"/>
          <w:szCs w:val="28"/>
        </w:rPr>
        <w:t xml:space="preserve"> села </w:t>
      </w:r>
      <w:r w:rsidR="00312DD5">
        <w:rPr>
          <w:sz w:val="28"/>
          <w:szCs w:val="28"/>
        </w:rPr>
        <w:t>&lt;данные изъяты&gt;</w:t>
      </w:r>
      <w:r w:rsidR="00342820">
        <w:rPr>
          <w:sz w:val="28"/>
          <w:szCs w:val="28"/>
        </w:rPr>
        <w:t xml:space="preserve">, увидев сотрудников </w:t>
      </w:r>
      <w:r w:rsidR="007D5541">
        <w:rPr>
          <w:sz w:val="28"/>
          <w:szCs w:val="28"/>
        </w:rPr>
        <w:t>полиции,</w:t>
      </w:r>
      <w:r w:rsidR="00342820">
        <w:rPr>
          <w:sz w:val="28"/>
          <w:szCs w:val="28"/>
        </w:rPr>
        <w:t xml:space="preserve"> пытался скрыться, поскольку не было </w:t>
      </w:r>
      <w:r w:rsidR="007D5541">
        <w:rPr>
          <w:sz w:val="28"/>
          <w:szCs w:val="28"/>
        </w:rPr>
        <w:t>документов и предвидя наступления негативных последствий.</w:t>
      </w:r>
      <w:r w:rsidR="00506169">
        <w:rPr>
          <w:sz w:val="28"/>
          <w:szCs w:val="28"/>
        </w:rPr>
        <w:t xml:space="preserve"> Через минут 30 после их задержания пришел хозяин машины, поэтому в отношении него составлены протоколы.</w:t>
      </w:r>
      <w:r w:rsidR="007D5541">
        <w:rPr>
          <w:sz w:val="28"/>
          <w:szCs w:val="28"/>
        </w:rPr>
        <w:t xml:space="preserve"> </w:t>
      </w:r>
      <w:r w:rsidR="00342820">
        <w:rPr>
          <w:sz w:val="28"/>
          <w:szCs w:val="28"/>
        </w:rPr>
        <w:t xml:space="preserve">   </w:t>
      </w:r>
    </w:p>
    <w:p w:rsidR="00B1306D" w:rsidP="00B1306D">
      <w:pPr>
        <w:ind w:firstLine="709"/>
        <w:jc w:val="both"/>
        <w:rPr>
          <w:sz w:val="28"/>
          <w:szCs w:val="28"/>
        </w:rPr>
      </w:pPr>
      <w:r>
        <w:rPr>
          <w:sz w:val="28"/>
          <w:szCs w:val="28"/>
        </w:rPr>
        <w:t xml:space="preserve">Допрошенный в качестве свидетеля </w:t>
      </w:r>
      <w:r w:rsidR="00312DD5">
        <w:rPr>
          <w:sz w:val="28"/>
          <w:szCs w:val="28"/>
        </w:rPr>
        <w:t xml:space="preserve">&lt;данные изъяты&gt;  </w:t>
      </w:r>
      <w:r>
        <w:rPr>
          <w:sz w:val="28"/>
          <w:szCs w:val="28"/>
        </w:rPr>
        <w:t>пояснил, что</w:t>
      </w:r>
      <w:r w:rsidR="006C1F32">
        <w:rPr>
          <w:sz w:val="28"/>
          <w:szCs w:val="28"/>
        </w:rPr>
        <w:t xml:space="preserve"> </w:t>
      </w:r>
      <w:r>
        <w:rPr>
          <w:sz w:val="28"/>
          <w:szCs w:val="28"/>
        </w:rPr>
        <w:t xml:space="preserve">12.04.2022 </w:t>
      </w:r>
      <w:r w:rsidR="006C1F32">
        <w:rPr>
          <w:sz w:val="28"/>
          <w:szCs w:val="28"/>
        </w:rPr>
        <w:t xml:space="preserve">ехал </w:t>
      </w:r>
      <w:r w:rsidR="00F45C5F">
        <w:rPr>
          <w:sz w:val="28"/>
          <w:szCs w:val="28"/>
        </w:rPr>
        <w:t>в</w:t>
      </w:r>
      <w:r w:rsidR="006C1F32">
        <w:rPr>
          <w:sz w:val="28"/>
          <w:szCs w:val="28"/>
        </w:rPr>
        <w:t xml:space="preserve"> машине </w:t>
      </w:r>
      <w:r w:rsidR="00312DD5">
        <w:rPr>
          <w:sz w:val="28"/>
          <w:szCs w:val="28"/>
        </w:rPr>
        <w:t xml:space="preserve">&lt;данные изъяты&gt;  </w:t>
      </w:r>
      <w:r w:rsidR="006C1F32">
        <w:rPr>
          <w:sz w:val="28"/>
          <w:szCs w:val="28"/>
        </w:rPr>
        <w:t xml:space="preserve"> под управлением </w:t>
      </w:r>
      <w:r w:rsidR="00312DD5">
        <w:rPr>
          <w:sz w:val="28"/>
          <w:szCs w:val="28"/>
        </w:rPr>
        <w:t xml:space="preserve">&lt;данные изъяты&gt;  </w:t>
      </w:r>
      <w:r w:rsidR="004D3067">
        <w:rPr>
          <w:sz w:val="28"/>
          <w:szCs w:val="28"/>
        </w:rPr>
        <w:t>Около 22 часов</w:t>
      </w:r>
      <w:r w:rsidR="00F45C5F">
        <w:rPr>
          <w:sz w:val="28"/>
          <w:szCs w:val="28"/>
        </w:rPr>
        <w:t xml:space="preserve"> возле дома </w:t>
      </w:r>
      <w:r w:rsidR="00312DD5">
        <w:rPr>
          <w:sz w:val="28"/>
          <w:szCs w:val="28"/>
        </w:rPr>
        <w:t xml:space="preserve">&lt;данные изъяты&gt;  </w:t>
      </w:r>
      <w:r w:rsidR="004D3067">
        <w:rPr>
          <w:sz w:val="28"/>
          <w:szCs w:val="28"/>
        </w:rPr>
        <w:t xml:space="preserve">на улице </w:t>
      </w:r>
      <w:r w:rsidR="00312DD5">
        <w:rPr>
          <w:sz w:val="28"/>
          <w:szCs w:val="28"/>
        </w:rPr>
        <w:t xml:space="preserve">&lt;данные изъяты&gt;  </w:t>
      </w:r>
      <w:r w:rsidR="004D3067">
        <w:rPr>
          <w:sz w:val="28"/>
          <w:szCs w:val="28"/>
        </w:rPr>
        <w:t xml:space="preserve"> села </w:t>
      </w:r>
      <w:r w:rsidR="00312DD5">
        <w:rPr>
          <w:sz w:val="28"/>
          <w:szCs w:val="28"/>
        </w:rPr>
        <w:t xml:space="preserve">&lt;данные изъяты&gt;  </w:t>
      </w:r>
      <w:r w:rsidR="00DE2185">
        <w:rPr>
          <w:sz w:val="28"/>
          <w:szCs w:val="28"/>
        </w:rPr>
        <w:t xml:space="preserve">чтобы избежать последствий за нарушения Правил дорожного движения не подчинился сотрудникам полиции уехал от них. На улице Полевая выбежали из машины, но были задержаны во дворе дома по улице </w:t>
      </w:r>
      <w:r w:rsidR="00312DD5">
        <w:rPr>
          <w:sz w:val="28"/>
          <w:szCs w:val="28"/>
        </w:rPr>
        <w:t xml:space="preserve">&lt;данные изъяты&gt;  </w:t>
      </w:r>
      <w:r w:rsidR="00DE2185">
        <w:rPr>
          <w:sz w:val="28"/>
          <w:szCs w:val="28"/>
        </w:rPr>
        <w:t xml:space="preserve">. </w:t>
      </w:r>
      <w:r>
        <w:rPr>
          <w:sz w:val="28"/>
          <w:szCs w:val="28"/>
        </w:rPr>
        <w:t xml:space="preserve">Через минут 30 после их задержания пришел хозяин машины, поэтому в отношении него составлены протоколы.    </w:t>
      </w:r>
    </w:p>
    <w:p w:rsidR="004674EA" w:rsidP="00B1306D">
      <w:pPr>
        <w:spacing w:line="240" w:lineRule="atLeast"/>
        <w:ind w:firstLine="709"/>
        <w:jc w:val="both"/>
        <w:outlineLvl w:val="0"/>
        <w:rPr>
          <w:sz w:val="28"/>
          <w:szCs w:val="28"/>
        </w:rPr>
      </w:pPr>
      <w:r>
        <w:rPr>
          <w:sz w:val="28"/>
          <w:szCs w:val="28"/>
        </w:rPr>
        <w:t xml:space="preserve">Выслушав  </w:t>
      </w:r>
      <w:r w:rsidR="0091652A">
        <w:rPr>
          <w:sz w:val="28"/>
          <w:szCs w:val="28"/>
        </w:rPr>
        <w:t>Шамышева С.В</w:t>
      </w:r>
      <w:r>
        <w:rPr>
          <w:sz w:val="28"/>
          <w:szCs w:val="28"/>
        </w:rPr>
        <w:t>.,</w:t>
      </w:r>
      <w:r w:rsidR="0091652A">
        <w:rPr>
          <w:sz w:val="28"/>
          <w:szCs w:val="28"/>
        </w:rPr>
        <w:t xml:space="preserve"> его</w:t>
      </w:r>
      <w:r>
        <w:rPr>
          <w:sz w:val="28"/>
          <w:szCs w:val="28"/>
        </w:rPr>
        <w:t xml:space="preserve"> </w:t>
      </w:r>
      <w:r w:rsidR="0091652A">
        <w:rPr>
          <w:sz w:val="28"/>
          <w:szCs w:val="28"/>
        </w:rPr>
        <w:t xml:space="preserve">защитника, </w:t>
      </w:r>
      <w:r>
        <w:rPr>
          <w:sz w:val="28"/>
          <w:szCs w:val="28"/>
        </w:rPr>
        <w:t xml:space="preserve">свидетелей, просмотрев видеозапись, изучив материалы </w:t>
      </w:r>
      <w:r w:rsidRPr="00137646">
        <w:rPr>
          <w:sz w:val="28"/>
          <w:szCs w:val="28"/>
        </w:rPr>
        <w:t>дела</w:t>
      </w:r>
      <w:r>
        <w:rPr>
          <w:sz w:val="28"/>
          <w:szCs w:val="28"/>
        </w:rPr>
        <w:t xml:space="preserve"> в их совокупности</w:t>
      </w:r>
      <w:r w:rsidRPr="00137646">
        <w:rPr>
          <w:sz w:val="28"/>
          <w:szCs w:val="28"/>
        </w:rPr>
        <w:t>,</w:t>
      </w:r>
      <w:r>
        <w:rPr>
          <w:sz w:val="28"/>
          <w:szCs w:val="28"/>
        </w:rPr>
        <w:t xml:space="preserve"> мировой судья приходит к следующему.</w:t>
      </w:r>
      <w:r>
        <w:rPr>
          <w:sz w:val="28"/>
          <w:szCs w:val="28"/>
        </w:rPr>
        <w:t xml:space="preserve">  </w:t>
      </w:r>
    </w:p>
    <w:p w:rsidR="00416A99" w:rsidRPr="00A219F9" w:rsidP="00CD2524">
      <w:pPr>
        <w:jc w:val="both"/>
        <w:rPr>
          <w:sz w:val="28"/>
          <w:szCs w:val="28"/>
        </w:rPr>
      </w:pPr>
      <w:r w:rsidRPr="00DE58B6">
        <w:rPr>
          <w:sz w:val="28"/>
          <w:szCs w:val="28"/>
        </w:rPr>
        <w:t xml:space="preserve">    В соответствии с п. 2</w:t>
      </w:r>
      <w:r w:rsidRPr="00A219F9">
        <w:rPr>
          <w:sz w:val="28"/>
          <w:szCs w:val="28"/>
        </w:rPr>
        <w:t>.3.2 Правил дорожного движения Р</w:t>
      </w:r>
      <w:r>
        <w:rPr>
          <w:sz w:val="28"/>
          <w:szCs w:val="28"/>
        </w:rPr>
        <w:t>оссийской Федерации</w:t>
      </w:r>
      <w:r w:rsidRPr="00A219F9">
        <w:rPr>
          <w:sz w:val="28"/>
          <w:szCs w:val="28"/>
        </w:rPr>
        <w:t xml:space="preserve"> водитель транспортного средства обязан проходить по требованию сотрудников полиции освидетельствование на состояние опьянения.</w:t>
      </w:r>
    </w:p>
    <w:p w:rsidR="00416A99" w:rsidRPr="00A219F9" w:rsidP="00B12C8D">
      <w:pPr>
        <w:ind w:firstLine="708"/>
        <w:jc w:val="both"/>
        <w:rPr>
          <w:sz w:val="28"/>
          <w:szCs w:val="28"/>
        </w:rPr>
      </w:pPr>
      <w:r w:rsidRPr="00A219F9">
        <w:rPr>
          <w:sz w:val="28"/>
          <w:szCs w:val="28"/>
        </w:rPr>
        <w:t>Таким образом, состав административного правонарушения по ч.</w:t>
      </w:r>
      <w:r>
        <w:rPr>
          <w:sz w:val="28"/>
          <w:szCs w:val="28"/>
        </w:rPr>
        <w:t>1</w:t>
      </w:r>
      <w:r w:rsidRPr="00A219F9">
        <w:rPr>
          <w:sz w:val="28"/>
          <w:szCs w:val="28"/>
        </w:rPr>
        <w:t xml:space="preserve"> ст.12.26 </w:t>
      </w:r>
      <w:r>
        <w:rPr>
          <w:sz w:val="28"/>
          <w:szCs w:val="28"/>
        </w:rPr>
        <w:t>КоАП РФ</w:t>
      </w:r>
      <w:r w:rsidRPr="00A219F9">
        <w:rPr>
          <w:sz w:val="28"/>
          <w:szCs w:val="28"/>
        </w:rPr>
        <w:t xml:space="preserve"> считается оконченным с момента отказа водителем от прохождения медицинского освидетельствования.</w:t>
      </w:r>
    </w:p>
    <w:p w:rsidR="00416A99" w:rsidP="00B4677B">
      <w:pPr>
        <w:spacing w:line="240" w:lineRule="atLeast"/>
        <w:jc w:val="both"/>
        <w:outlineLvl w:val="0"/>
        <w:rPr>
          <w:sz w:val="28"/>
          <w:szCs w:val="28"/>
        </w:rPr>
      </w:pPr>
      <w:r>
        <w:rPr>
          <w:sz w:val="28"/>
          <w:szCs w:val="28"/>
        </w:rPr>
        <w:t xml:space="preserve">       </w:t>
      </w:r>
      <w:r w:rsidR="00B1306D">
        <w:rPr>
          <w:sz w:val="28"/>
          <w:szCs w:val="28"/>
        </w:rPr>
        <w:t>В</w:t>
      </w:r>
      <w:r w:rsidRPr="00137646" w:rsidR="00B1306D">
        <w:rPr>
          <w:sz w:val="28"/>
          <w:szCs w:val="28"/>
        </w:rPr>
        <w:t>ин</w:t>
      </w:r>
      <w:r w:rsidR="00B1306D">
        <w:rPr>
          <w:sz w:val="28"/>
          <w:szCs w:val="28"/>
        </w:rPr>
        <w:t>овность</w:t>
      </w:r>
      <w:r w:rsidRPr="00137646" w:rsidR="00B1306D">
        <w:rPr>
          <w:sz w:val="28"/>
          <w:szCs w:val="28"/>
        </w:rPr>
        <w:t xml:space="preserve"> </w:t>
      </w:r>
      <w:r w:rsidR="0091652A">
        <w:rPr>
          <w:sz w:val="28"/>
          <w:szCs w:val="28"/>
        </w:rPr>
        <w:t xml:space="preserve">Шамышева С.В., </w:t>
      </w:r>
      <w:r w:rsidR="00B1306D">
        <w:rPr>
          <w:sz w:val="28"/>
          <w:szCs w:val="28"/>
        </w:rPr>
        <w:t xml:space="preserve">в совершении указанного правонарушения также </w:t>
      </w:r>
      <w:r w:rsidRPr="00137646" w:rsidR="00B1306D">
        <w:rPr>
          <w:sz w:val="28"/>
          <w:szCs w:val="28"/>
        </w:rPr>
        <w:t>подтверждается представленными по данному делу доказательствами, оцененными в совокупности согласно правилам статьи 26.11 КоАП РФ:</w:t>
      </w:r>
      <w:r w:rsidR="00B1306D">
        <w:rPr>
          <w:sz w:val="28"/>
          <w:szCs w:val="28"/>
        </w:rPr>
        <w:t xml:space="preserve"> </w:t>
      </w:r>
      <w:r>
        <w:rPr>
          <w:sz w:val="28"/>
          <w:szCs w:val="28"/>
        </w:rPr>
        <w:t xml:space="preserve"> протоколом об административном правонарушении, которым установлен факт выявленного правонарушения, протоколом об отстранении от управления транспортным средством, а также  бумажным носителем  результата технического прибора  измерения - алкотектора </w:t>
      </w:r>
      <w:r w:rsidR="007860AD">
        <w:rPr>
          <w:sz w:val="28"/>
          <w:szCs w:val="28"/>
        </w:rPr>
        <w:t>Юпитер</w:t>
      </w:r>
      <w:r>
        <w:rPr>
          <w:sz w:val="28"/>
          <w:szCs w:val="28"/>
        </w:rPr>
        <w:t>,</w:t>
      </w:r>
      <w:r w:rsidR="00DE58B6">
        <w:rPr>
          <w:sz w:val="28"/>
          <w:szCs w:val="28"/>
        </w:rPr>
        <w:t xml:space="preserve"> </w:t>
      </w:r>
      <w:r>
        <w:rPr>
          <w:sz w:val="28"/>
          <w:szCs w:val="28"/>
        </w:rPr>
        <w:t xml:space="preserve">актом освидетельствования на состояние алкогольного опьянения, с которым он не согласился, </w:t>
      </w:r>
      <w:r w:rsidR="003C510A">
        <w:rPr>
          <w:sz w:val="28"/>
          <w:szCs w:val="28"/>
        </w:rPr>
        <w:t xml:space="preserve">протоколом о направлении на медицинское освидетельствование, согласно которого пройти процессуальное действие он не согласился, </w:t>
      </w:r>
      <w:r>
        <w:rPr>
          <w:sz w:val="28"/>
          <w:szCs w:val="28"/>
        </w:rPr>
        <w:t xml:space="preserve">протоколом о задержании транспортного средства, справкой о привлечении к административной ответственности, </w:t>
      </w:r>
      <w:r w:rsidRPr="00995BC1">
        <w:rPr>
          <w:sz w:val="28"/>
          <w:szCs w:val="28"/>
        </w:rPr>
        <w:t>видеозаписью</w:t>
      </w:r>
      <w:r>
        <w:rPr>
          <w:sz w:val="28"/>
          <w:szCs w:val="28"/>
        </w:rPr>
        <w:t xml:space="preserve">, </w:t>
      </w:r>
      <w:r w:rsidR="003C510A">
        <w:rPr>
          <w:sz w:val="28"/>
          <w:szCs w:val="28"/>
        </w:rPr>
        <w:t xml:space="preserve">рапортом сотрудников полиции </w:t>
      </w:r>
      <w:r w:rsidR="00312DD5">
        <w:rPr>
          <w:sz w:val="28"/>
          <w:szCs w:val="28"/>
        </w:rPr>
        <w:t xml:space="preserve">&lt;данные изъяты&gt;  </w:t>
      </w:r>
      <w:r w:rsidR="003C510A">
        <w:rPr>
          <w:sz w:val="28"/>
          <w:szCs w:val="28"/>
        </w:rPr>
        <w:t xml:space="preserve">., объяснением </w:t>
      </w:r>
      <w:r w:rsidR="00312DD5">
        <w:rPr>
          <w:sz w:val="28"/>
          <w:szCs w:val="28"/>
        </w:rPr>
        <w:t xml:space="preserve">&lt;данные изъяты&gt;  &lt;данные изъяты&gt;  </w:t>
      </w:r>
      <w:r w:rsidR="003C510A">
        <w:rPr>
          <w:sz w:val="28"/>
          <w:szCs w:val="28"/>
        </w:rPr>
        <w:t xml:space="preserve">, </w:t>
      </w:r>
      <w:r>
        <w:rPr>
          <w:sz w:val="28"/>
          <w:szCs w:val="28"/>
        </w:rPr>
        <w:t>допустимость и достоверность которых не вызывает сомнений, их совокупность является достаточной для рассмотрения дела по существу.</w:t>
      </w:r>
    </w:p>
    <w:p w:rsidR="00416A99" w:rsidRPr="00A219F9" w:rsidP="002627AD">
      <w:pPr>
        <w:ind w:firstLine="708"/>
        <w:jc w:val="both"/>
        <w:rPr>
          <w:sz w:val="28"/>
          <w:szCs w:val="28"/>
        </w:rPr>
      </w:pPr>
      <w:r w:rsidRPr="00A219F9">
        <w:rPr>
          <w:sz w:val="28"/>
          <w:szCs w:val="28"/>
        </w:rPr>
        <w:t>Не доверять представленным доказательствам у суда нет оснований, так как они составлены с соблюдением требований административного законодательства, не противоречат друг другу, подтверждают факт выявленного правонарушения.</w:t>
      </w:r>
    </w:p>
    <w:p w:rsidR="00416A99" w:rsidRPr="00A219F9" w:rsidP="002627AD">
      <w:pPr>
        <w:ind w:firstLine="708"/>
        <w:jc w:val="both"/>
        <w:rPr>
          <w:sz w:val="28"/>
          <w:szCs w:val="28"/>
        </w:rPr>
      </w:pPr>
      <w:r w:rsidRPr="00A219F9">
        <w:rPr>
          <w:sz w:val="28"/>
          <w:szCs w:val="28"/>
        </w:rPr>
        <w:t>Каких-либо противоречий в материалах дела, влекущих признание того или иного доказательства недопустимыми, а также сомнений относительно виновности</w:t>
      </w:r>
      <w:r w:rsidRPr="00660367">
        <w:rPr>
          <w:sz w:val="28"/>
          <w:szCs w:val="28"/>
        </w:rPr>
        <w:t xml:space="preserve"> </w:t>
      </w:r>
      <w:r w:rsidR="009708E3">
        <w:rPr>
          <w:sz w:val="28"/>
          <w:szCs w:val="28"/>
        </w:rPr>
        <w:t>Шамышева С.В.</w:t>
      </w:r>
      <w:r w:rsidRPr="00DE58B6" w:rsidR="009708E3">
        <w:rPr>
          <w:sz w:val="28"/>
          <w:szCs w:val="28"/>
        </w:rPr>
        <w:t xml:space="preserve"> </w:t>
      </w:r>
      <w:r w:rsidRPr="00A219F9">
        <w:rPr>
          <w:sz w:val="28"/>
          <w:szCs w:val="28"/>
        </w:rPr>
        <w:t>в совершении правонарушения, предусмотренного ч</w:t>
      </w:r>
      <w:r>
        <w:rPr>
          <w:sz w:val="28"/>
          <w:szCs w:val="28"/>
        </w:rPr>
        <w:t>.</w:t>
      </w:r>
      <w:r w:rsidRPr="00A219F9">
        <w:rPr>
          <w:sz w:val="28"/>
          <w:szCs w:val="28"/>
        </w:rPr>
        <w:t xml:space="preserve"> 1 ст</w:t>
      </w:r>
      <w:r>
        <w:rPr>
          <w:sz w:val="28"/>
          <w:szCs w:val="28"/>
        </w:rPr>
        <w:t xml:space="preserve">. </w:t>
      </w:r>
      <w:r w:rsidRPr="00A219F9">
        <w:rPr>
          <w:sz w:val="28"/>
          <w:szCs w:val="28"/>
        </w:rPr>
        <w:t xml:space="preserve">12.26 КоАП РФ, суд не усматривает. </w:t>
      </w:r>
    </w:p>
    <w:p w:rsidR="00416A99" w:rsidP="002627AD">
      <w:pPr>
        <w:ind w:firstLine="708"/>
        <w:jc w:val="both"/>
        <w:rPr>
          <w:sz w:val="28"/>
          <w:szCs w:val="28"/>
        </w:rPr>
      </w:pPr>
      <w:r w:rsidRPr="00A219F9">
        <w:rPr>
          <w:sz w:val="28"/>
          <w:szCs w:val="28"/>
        </w:rPr>
        <w:t xml:space="preserve">С учетом представленных доказательств суд считает, что в действиях </w:t>
      </w:r>
      <w:r w:rsidR="009708E3">
        <w:rPr>
          <w:sz w:val="28"/>
          <w:szCs w:val="28"/>
        </w:rPr>
        <w:t>Шамышева С.В.</w:t>
      </w:r>
      <w:r w:rsidRPr="00DE58B6" w:rsidR="009708E3">
        <w:rPr>
          <w:sz w:val="28"/>
          <w:szCs w:val="28"/>
        </w:rPr>
        <w:t xml:space="preserve"> </w:t>
      </w:r>
      <w:r w:rsidRPr="00A219F9">
        <w:rPr>
          <w:sz w:val="28"/>
          <w:szCs w:val="28"/>
        </w:rPr>
        <w:t>содержится состав административного правонарушения, предусмотренного ч</w:t>
      </w:r>
      <w:r>
        <w:rPr>
          <w:sz w:val="28"/>
          <w:szCs w:val="28"/>
        </w:rPr>
        <w:t>.</w:t>
      </w:r>
      <w:r w:rsidRPr="00A219F9">
        <w:rPr>
          <w:sz w:val="28"/>
          <w:szCs w:val="28"/>
        </w:rPr>
        <w:t xml:space="preserve"> 1 ст</w:t>
      </w:r>
      <w:r>
        <w:rPr>
          <w:sz w:val="28"/>
          <w:szCs w:val="28"/>
        </w:rPr>
        <w:t>.</w:t>
      </w:r>
      <w:r w:rsidRPr="00A219F9">
        <w:rPr>
          <w:sz w:val="28"/>
          <w:szCs w:val="28"/>
        </w:rPr>
        <w:t xml:space="preserve"> 12.26 КоАП РФ –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w:t>
      </w:r>
      <w:r>
        <w:rPr>
          <w:sz w:val="28"/>
          <w:szCs w:val="28"/>
        </w:rPr>
        <w:t xml:space="preserve">   </w:t>
      </w:r>
    </w:p>
    <w:p w:rsidR="007343C8" w:rsidP="007343C8">
      <w:pPr>
        <w:pStyle w:val="NoSpacing"/>
        <w:ind w:firstLine="709"/>
        <w:jc w:val="both"/>
        <w:rPr>
          <w:sz w:val="28"/>
          <w:szCs w:val="28"/>
        </w:rPr>
      </w:pPr>
      <w:r>
        <w:rPr>
          <w:sz w:val="28"/>
          <w:szCs w:val="28"/>
        </w:rPr>
        <w:t xml:space="preserve">Вопреки доводам защитника, факт управления Шамышевым С.В. автомобилем зафиксирован сотрудниками полиции </w:t>
      </w:r>
      <w:r w:rsidR="00312DD5">
        <w:rPr>
          <w:sz w:val="28"/>
          <w:szCs w:val="28"/>
        </w:rPr>
        <w:t xml:space="preserve">&lt;данные изъяты&gt;  </w:t>
      </w:r>
      <w:r>
        <w:rPr>
          <w:sz w:val="28"/>
          <w:szCs w:val="28"/>
        </w:rPr>
        <w:t xml:space="preserve"> которые находясь при исполнении служебных обязанностей руководств</w:t>
      </w:r>
      <w:r w:rsidR="009C24BB">
        <w:rPr>
          <w:sz w:val="28"/>
          <w:szCs w:val="28"/>
        </w:rPr>
        <w:t>ова</w:t>
      </w:r>
      <w:r>
        <w:rPr>
          <w:sz w:val="28"/>
          <w:szCs w:val="28"/>
        </w:rPr>
        <w:t xml:space="preserve">лись </w:t>
      </w:r>
      <w:r w:rsidR="009C24BB">
        <w:rPr>
          <w:sz w:val="28"/>
          <w:szCs w:val="28"/>
        </w:rPr>
        <w:t xml:space="preserve">нижеописанными законами, поэтому их </w:t>
      </w:r>
      <w:r w:rsidR="00DF23E2">
        <w:rPr>
          <w:sz w:val="28"/>
          <w:szCs w:val="28"/>
        </w:rPr>
        <w:t>показания нашли отражение в рамках рассмотрения дела</w:t>
      </w:r>
      <w:r>
        <w:rPr>
          <w:sz w:val="28"/>
          <w:szCs w:val="28"/>
        </w:rPr>
        <w:t xml:space="preserve">. </w:t>
      </w:r>
    </w:p>
    <w:p w:rsidR="007343C8" w:rsidRPr="00012F38" w:rsidP="007343C8">
      <w:pPr>
        <w:pStyle w:val="NoSpacing"/>
        <w:ind w:firstLine="709"/>
        <w:jc w:val="both"/>
        <w:rPr>
          <w:sz w:val="28"/>
          <w:szCs w:val="28"/>
        </w:rPr>
      </w:pPr>
      <w:r w:rsidRPr="00012F38">
        <w:rPr>
          <w:sz w:val="28"/>
          <w:szCs w:val="28"/>
        </w:rPr>
        <w:t>В соответствии с </w:t>
      </w:r>
      <w:hyperlink r:id="rId4" w:anchor="/document/12182530/entry/130120" w:history="1">
        <w:r w:rsidRPr="00012F38">
          <w:rPr>
            <w:rStyle w:val="Hyperlink"/>
            <w:sz w:val="28"/>
            <w:szCs w:val="28"/>
          </w:rPr>
          <w:t>пунктом 20 части 1 статьи 13</w:t>
        </w:r>
      </w:hyperlink>
      <w:r w:rsidRPr="00012F38">
        <w:rPr>
          <w:sz w:val="28"/>
          <w:szCs w:val="28"/>
        </w:rPr>
        <w:t> Федерального закона от 7 февраля 2011 года N 3-ФЗ "О полиции" полиции для выполнения возложенных на нее обязанностей предоставляется, в числе прочего, право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p>
    <w:p w:rsidR="007343C8" w:rsidRPr="00012F38" w:rsidP="007343C8">
      <w:pPr>
        <w:pStyle w:val="NoSpacing"/>
        <w:ind w:firstLine="709"/>
        <w:jc w:val="both"/>
        <w:rPr>
          <w:sz w:val="28"/>
          <w:szCs w:val="28"/>
        </w:rPr>
      </w:pPr>
      <w:r w:rsidRPr="00012F38">
        <w:rPr>
          <w:sz w:val="28"/>
          <w:szCs w:val="28"/>
        </w:rPr>
        <w:t>Согласно </w:t>
      </w:r>
      <w:hyperlink r:id="rId4" w:anchor="/document/12111975/entry/1209" w:history="1">
        <w:r w:rsidRPr="00012F38">
          <w:rPr>
            <w:rStyle w:val="Hyperlink"/>
            <w:sz w:val="28"/>
            <w:szCs w:val="28"/>
          </w:rPr>
          <w:t>подпункту "и" пункта 12</w:t>
        </w:r>
      </w:hyperlink>
      <w:r w:rsidRPr="00012F38">
        <w:rPr>
          <w:sz w:val="28"/>
          <w:szCs w:val="28"/>
        </w:rPr>
        <w:t> Положения о Государственной инспекции безопасности дорожного движения, утвержденного </w:t>
      </w:r>
      <w:hyperlink r:id="rId4" w:anchor="/document/12111975/entry/0" w:history="1">
        <w:r w:rsidRPr="00012F38">
          <w:rPr>
            <w:rStyle w:val="Hyperlink"/>
            <w:sz w:val="28"/>
            <w:szCs w:val="28"/>
          </w:rPr>
          <w:t>Указом</w:t>
        </w:r>
      </w:hyperlink>
      <w:r w:rsidRPr="00012F38">
        <w:rPr>
          <w:sz w:val="28"/>
          <w:szCs w:val="28"/>
        </w:rPr>
        <w:t> Президента РФ от 15 июня 1998 года N 711, Госавтоинспекция для выполнения возложенных на нее обязанностей имеет право останавливать транспортные средства и проверять документы на право пользования и управления ими, страховой полис обязательного страхования гражданской ответственности владельца транспортного средства, а также документы на транспортное средство и перевозимый груз, изымать эти документы в случаях, предусмотренных федеральным законом.</w:t>
      </w:r>
    </w:p>
    <w:p w:rsidR="007343C8" w:rsidP="007343C8">
      <w:pPr>
        <w:pStyle w:val="NoSpacing"/>
        <w:ind w:firstLine="709"/>
        <w:jc w:val="both"/>
        <w:rPr>
          <w:sz w:val="28"/>
          <w:szCs w:val="28"/>
        </w:rPr>
      </w:pPr>
      <w:r w:rsidRPr="00012F38">
        <w:rPr>
          <w:sz w:val="28"/>
          <w:szCs w:val="28"/>
        </w:rPr>
        <w:t>В соответствии с п. 59 административного регламента МВД, утвержденного </w:t>
      </w:r>
      <w:hyperlink r:id="rId4" w:anchor="/document/71782148/entry/0" w:history="1">
        <w:r w:rsidRPr="00012F38">
          <w:rPr>
            <w:rStyle w:val="Hyperlink"/>
            <w:sz w:val="28"/>
            <w:szCs w:val="28"/>
          </w:rPr>
          <w:t>Приказом</w:t>
        </w:r>
      </w:hyperlink>
      <w:r w:rsidRPr="00012F38">
        <w:rPr>
          <w:sz w:val="28"/>
          <w:szCs w:val="28"/>
        </w:rPr>
        <w:t> МВД России от 23 августа 2017 года N 664 надзор за дорожным движением включает, в том числе визуальное или с использованием технических средств наблюдение за движением транспортных средств и пешеходов.</w:t>
      </w:r>
    </w:p>
    <w:p w:rsidR="003000EA" w:rsidP="003000EA">
      <w:pPr>
        <w:ind w:firstLine="709"/>
        <w:jc w:val="both"/>
        <w:rPr>
          <w:sz w:val="28"/>
          <w:szCs w:val="28"/>
        </w:rPr>
      </w:pPr>
      <w:r>
        <w:rPr>
          <w:sz w:val="28"/>
          <w:szCs w:val="28"/>
        </w:rPr>
        <w:t xml:space="preserve">Кроме этого утверждение </w:t>
      </w:r>
      <w:r w:rsidRPr="004256E8">
        <w:rPr>
          <w:sz w:val="28"/>
          <w:szCs w:val="28"/>
        </w:rPr>
        <w:t>о то</w:t>
      </w:r>
      <w:r>
        <w:rPr>
          <w:sz w:val="28"/>
          <w:szCs w:val="28"/>
        </w:rPr>
        <w:t>м</w:t>
      </w:r>
      <w:r w:rsidRPr="004256E8">
        <w:rPr>
          <w:sz w:val="28"/>
          <w:szCs w:val="28"/>
        </w:rPr>
        <w:t xml:space="preserve">, что факт управления транспортным средством </w:t>
      </w:r>
      <w:r>
        <w:rPr>
          <w:sz w:val="28"/>
          <w:szCs w:val="28"/>
        </w:rPr>
        <w:t>Шамышевым С.В.</w:t>
      </w:r>
      <w:r w:rsidRPr="004256E8">
        <w:rPr>
          <w:sz w:val="28"/>
          <w:szCs w:val="28"/>
        </w:rPr>
        <w:t xml:space="preserve"> не зафиксирован на видеозаписи, не свидетельствует о недоказанности факта управления заявителем вышеуказанным транспортным средством в указанное время и месте, поскольку согласно </w:t>
      </w:r>
      <w:hyperlink r:id="rId5" w:history="1">
        <w:r w:rsidRPr="004256E8">
          <w:rPr>
            <w:rStyle w:val="a3"/>
            <w:rFonts w:cs="Times New Roman CYR"/>
            <w:sz w:val="28"/>
            <w:szCs w:val="28"/>
          </w:rPr>
          <w:t>части 2 статьи 27.12</w:t>
        </w:r>
      </w:hyperlink>
      <w:r w:rsidRPr="004256E8">
        <w:rPr>
          <w:sz w:val="28"/>
          <w:szCs w:val="28"/>
        </w:rPr>
        <w:t xml:space="preserve"> </w:t>
      </w:r>
      <w:r>
        <w:rPr>
          <w:sz w:val="28"/>
          <w:szCs w:val="28"/>
        </w:rPr>
        <w:t>КоАП РФ</w:t>
      </w:r>
      <w:r w:rsidRPr="004256E8">
        <w:rPr>
          <w:sz w:val="28"/>
          <w:szCs w:val="28"/>
        </w:rPr>
        <w:t xml:space="preserve"> предусматривает в качестве альтернативного способа фиксации обязательное применение видеозаписи только при проведении процессуальных действий и не предусматривает видеофиксацию движения транспортного средства.</w:t>
      </w:r>
    </w:p>
    <w:p w:rsidR="00F367E0" w:rsidP="004A6E9D">
      <w:pPr>
        <w:autoSpaceDE w:val="0"/>
        <w:autoSpaceDN w:val="0"/>
        <w:adjustRightInd w:val="0"/>
        <w:ind w:firstLine="709"/>
        <w:jc w:val="both"/>
        <w:rPr>
          <w:sz w:val="28"/>
          <w:szCs w:val="28"/>
        </w:rPr>
      </w:pPr>
      <w:r>
        <w:rPr>
          <w:sz w:val="28"/>
          <w:szCs w:val="28"/>
        </w:rPr>
        <w:t xml:space="preserve">Доводы </w:t>
      </w:r>
      <w:r w:rsidR="00734F13">
        <w:rPr>
          <w:sz w:val="28"/>
          <w:szCs w:val="28"/>
        </w:rPr>
        <w:t xml:space="preserve">Шамышева С.В. </w:t>
      </w:r>
      <w:r>
        <w:rPr>
          <w:sz w:val="28"/>
          <w:szCs w:val="28"/>
        </w:rPr>
        <w:t>о том, что транспортное средство</w:t>
      </w:r>
      <w:r w:rsidR="00734F13">
        <w:rPr>
          <w:sz w:val="28"/>
          <w:szCs w:val="28"/>
        </w:rPr>
        <w:t xml:space="preserve"> передавалось </w:t>
      </w:r>
      <w:r w:rsidR="00312DD5">
        <w:rPr>
          <w:sz w:val="28"/>
          <w:szCs w:val="28"/>
        </w:rPr>
        <w:t xml:space="preserve">&lt;данные изъяты&gt;  </w:t>
      </w:r>
      <w:r w:rsidR="00074D19">
        <w:rPr>
          <w:sz w:val="28"/>
          <w:szCs w:val="28"/>
        </w:rPr>
        <w:t xml:space="preserve"> не</w:t>
      </w:r>
      <w:r w:rsidR="00734F13">
        <w:rPr>
          <w:sz w:val="28"/>
          <w:szCs w:val="28"/>
        </w:rPr>
        <w:t>возможно признать состоятельным, так как доказательств этого не представлено.</w:t>
      </w:r>
    </w:p>
    <w:p w:rsidR="003C510A" w:rsidP="004A6E9D">
      <w:pPr>
        <w:autoSpaceDE w:val="0"/>
        <w:autoSpaceDN w:val="0"/>
        <w:adjustRightInd w:val="0"/>
        <w:ind w:firstLine="709"/>
        <w:jc w:val="both"/>
        <w:rPr>
          <w:sz w:val="28"/>
          <w:szCs w:val="28"/>
        </w:rPr>
      </w:pPr>
      <w:r>
        <w:rPr>
          <w:sz w:val="28"/>
          <w:szCs w:val="28"/>
        </w:rPr>
        <w:t>При этом сотрудниками полиции соответствующие протоколы об административном правонарушении за управления автомашиной  без полиса ОСАГО и другие нарушения, в том числе за тонировку автомашины</w:t>
      </w:r>
      <w:r w:rsidR="007E7289">
        <w:rPr>
          <w:sz w:val="28"/>
          <w:szCs w:val="28"/>
        </w:rPr>
        <w:t xml:space="preserve"> в отношении </w:t>
      </w:r>
      <w:r w:rsidR="00312DD5">
        <w:rPr>
          <w:sz w:val="28"/>
          <w:szCs w:val="28"/>
        </w:rPr>
        <w:t xml:space="preserve">&lt;данные изъяты&gt;  </w:t>
      </w:r>
      <w:r>
        <w:rPr>
          <w:sz w:val="28"/>
          <w:szCs w:val="28"/>
        </w:rPr>
        <w:t>не составлялись</w:t>
      </w:r>
      <w:r w:rsidR="007E7289">
        <w:rPr>
          <w:sz w:val="28"/>
          <w:szCs w:val="28"/>
        </w:rPr>
        <w:t>, которые бы свидетельствовали об  управлении автомашиной последним</w:t>
      </w:r>
      <w:r>
        <w:rPr>
          <w:sz w:val="28"/>
          <w:szCs w:val="28"/>
        </w:rPr>
        <w:t xml:space="preserve">. </w:t>
      </w:r>
      <w:r w:rsidR="00734F13">
        <w:rPr>
          <w:sz w:val="28"/>
          <w:szCs w:val="28"/>
        </w:rPr>
        <w:t xml:space="preserve"> </w:t>
      </w:r>
      <w:r w:rsidR="004A6E9D">
        <w:rPr>
          <w:sz w:val="28"/>
          <w:szCs w:val="28"/>
        </w:rPr>
        <w:t xml:space="preserve"> </w:t>
      </w:r>
    </w:p>
    <w:p w:rsidR="007118A6" w:rsidP="004A6E9D">
      <w:pPr>
        <w:autoSpaceDE w:val="0"/>
        <w:autoSpaceDN w:val="0"/>
        <w:adjustRightInd w:val="0"/>
        <w:ind w:firstLine="709"/>
        <w:jc w:val="both"/>
        <w:rPr>
          <w:sz w:val="28"/>
          <w:szCs w:val="28"/>
        </w:rPr>
      </w:pPr>
      <w:r>
        <w:rPr>
          <w:sz w:val="28"/>
          <w:szCs w:val="28"/>
        </w:rPr>
        <w:t xml:space="preserve">Отсутствие </w:t>
      </w:r>
      <w:r w:rsidR="00256B59">
        <w:rPr>
          <w:sz w:val="28"/>
          <w:szCs w:val="28"/>
        </w:rPr>
        <w:t>видео или понятых при задержании транспортного средства не влияет на событие правонарушения по ч.1 ст. 12.26 КоАП РФ.</w:t>
      </w:r>
    </w:p>
    <w:p w:rsidR="003000EA" w:rsidP="004A6E9D">
      <w:pPr>
        <w:autoSpaceDE w:val="0"/>
        <w:autoSpaceDN w:val="0"/>
        <w:adjustRightInd w:val="0"/>
        <w:ind w:firstLine="709"/>
        <w:jc w:val="both"/>
        <w:rPr>
          <w:sz w:val="28"/>
          <w:szCs w:val="28"/>
        </w:rPr>
      </w:pPr>
      <w:r>
        <w:rPr>
          <w:sz w:val="28"/>
          <w:szCs w:val="28"/>
        </w:rPr>
        <w:t xml:space="preserve">Доводы защитника об исключении </w:t>
      </w:r>
      <w:r w:rsidR="00972E16">
        <w:rPr>
          <w:sz w:val="28"/>
          <w:szCs w:val="28"/>
        </w:rPr>
        <w:t xml:space="preserve">должностным лицом </w:t>
      </w:r>
      <w:r>
        <w:rPr>
          <w:sz w:val="28"/>
          <w:szCs w:val="28"/>
        </w:rPr>
        <w:t xml:space="preserve">доказательств в рамках рассмотрения </w:t>
      </w:r>
      <w:r w:rsidR="00972E16">
        <w:rPr>
          <w:sz w:val="28"/>
          <w:szCs w:val="28"/>
        </w:rPr>
        <w:t xml:space="preserve">дела </w:t>
      </w:r>
      <w:r>
        <w:rPr>
          <w:sz w:val="28"/>
          <w:szCs w:val="28"/>
        </w:rPr>
        <w:t xml:space="preserve">по </w:t>
      </w:r>
      <w:r w:rsidR="00972E16">
        <w:rPr>
          <w:sz w:val="28"/>
          <w:szCs w:val="28"/>
        </w:rPr>
        <w:t xml:space="preserve">ч.2 ст. 12.25 КоАП РФ совпадающих с доказательствами по рассматриваемому делу </w:t>
      </w:r>
      <w:r w:rsidR="00B50451">
        <w:rPr>
          <w:sz w:val="28"/>
          <w:szCs w:val="28"/>
        </w:rPr>
        <w:t>не исключают вину Шамышева С.В. по ч.1 ст. 12.26 КоАП РФ.</w:t>
      </w:r>
    </w:p>
    <w:p w:rsidR="00F472DE" w:rsidP="00F472DE">
      <w:pPr>
        <w:autoSpaceDE w:val="0"/>
        <w:autoSpaceDN w:val="0"/>
        <w:adjustRightInd w:val="0"/>
        <w:ind w:firstLine="709"/>
        <w:jc w:val="both"/>
        <w:rPr>
          <w:sz w:val="28"/>
          <w:szCs w:val="28"/>
        </w:rPr>
      </w:pPr>
      <w:r>
        <w:rPr>
          <w:sz w:val="28"/>
          <w:szCs w:val="28"/>
        </w:rPr>
        <w:t xml:space="preserve"> </w:t>
      </w:r>
      <w:r>
        <w:rPr>
          <w:sz w:val="28"/>
          <w:szCs w:val="28"/>
        </w:rPr>
        <w:t xml:space="preserve">Суд не может доверять показаниям свидетелей  </w:t>
      </w:r>
      <w:r w:rsidR="00312DD5">
        <w:rPr>
          <w:sz w:val="28"/>
          <w:szCs w:val="28"/>
        </w:rPr>
        <w:t xml:space="preserve">&lt;данные изъяты&gt;  </w:t>
      </w:r>
      <w:r>
        <w:rPr>
          <w:sz w:val="28"/>
          <w:szCs w:val="28"/>
        </w:rPr>
        <w:t xml:space="preserve">., </w:t>
      </w:r>
      <w:r w:rsidR="00312DD5">
        <w:rPr>
          <w:sz w:val="28"/>
          <w:szCs w:val="28"/>
        </w:rPr>
        <w:t xml:space="preserve">&lt;данные изъяты&gt;  </w:t>
      </w:r>
      <w:r>
        <w:rPr>
          <w:sz w:val="28"/>
          <w:szCs w:val="28"/>
        </w:rPr>
        <w:t>поскольку они состоят с Шамышевым С.В., в дружеских отношениях, считает их показания не стабильными, надуманными с целью помочь привлекаемому лицу уклониться от административной ответственности, так как их показания опровергаются исследованными материалами дела.</w:t>
      </w:r>
    </w:p>
    <w:p w:rsidR="00510FE8" w:rsidP="00F472DE">
      <w:pPr>
        <w:autoSpaceDE w:val="0"/>
        <w:autoSpaceDN w:val="0"/>
        <w:adjustRightInd w:val="0"/>
        <w:ind w:firstLine="709"/>
        <w:jc w:val="both"/>
        <w:rPr>
          <w:sz w:val="28"/>
          <w:szCs w:val="28"/>
        </w:rPr>
      </w:pPr>
      <w:r>
        <w:rPr>
          <w:sz w:val="28"/>
          <w:szCs w:val="28"/>
        </w:rPr>
        <w:t>При этом Шамышев С.В. в ходе рассмотрения дела не смог пояснить суду зачем убегал от сотрудников полиции</w:t>
      </w:r>
      <w:r w:rsidR="00D20280">
        <w:rPr>
          <w:sz w:val="28"/>
          <w:szCs w:val="28"/>
        </w:rPr>
        <w:t>.</w:t>
      </w:r>
    </w:p>
    <w:p w:rsidR="00D20280" w:rsidP="00F472DE">
      <w:pPr>
        <w:autoSpaceDE w:val="0"/>
        <w:autoSpaceDN w:val="0"/>
        <w:adjustRightInd w:val="0"/>
        <w:ind w:firstLine="709"/>
        <w:jc w:val="both"/>
        <w:rPr>
          <w:sz w:val="28"/>
          <w:szCs w:val="28"/>
        </w:rPr>
      </w:pPr>
      <w:r>
        <w:rPr>
          <w:sz w:val="28"/>
          <w:szCs w:val="28"/>
        </w:rPr>
        <w:t xml:space="preserve">Изложенное свидетельствует, что пояснения </w:t>
      </w:r>
      <w:r w:rsidR="00312DD5">
        <w:rPr>
          <w:sz w:val="28"/>
          <w:szCs w:val="28"/>
        </w:rPr>
        <w:t xml:space="preserve">&lt;данные изъяты&gt;  </w:t>
      </w:r>
      <w:r w:rsidR="004A048F">
        <w:rPr>
          <w:sz w:val="28"/>
          <w:szCs w:val="28"/>
        </w:rPr>
        <w:t>не совпадают с показаниями Шамышева С.В. и материалами дела, поэтому суд относится к ним критически.</w:t>
      </w:r>
    </w:p>
    <w:p w:rsidR="00416A99" w:rsidRPr="00E0269B" w:rsidP="003C510A">
      <w:pPr>
        <w:autoSpaceDE w:val="0"/>
        <w:autoSpaceDN w:val="0"/>
        <w:adjustRightInd w:val="0"/>
        <w:ind w:firstLine="709"/>
        <w:jc w:val="both"/>
        <w:rPr>
          <w:sz w:val="28"/>
          <w:szCs w:val="28"/>
        </w:rPr>
      </w:pPr>
      <w:r>
        <w:rPr>
          <w:sz w:val="28"/>
          <w:szCs w:val="28"/>
        </w:rPr>
        <w:t xml:space="preserve">При назначении административного наказания </w:t>
      </w:r>
      <w:r w:rsidR="009708E3">
        <w:rPr>
          <w:sz w:val="28"/>
          <w:szCs w:val="28"/>
        </w:rPr>
        <w:t>Шамышеву С.В.</w:t>
      </w:r>
      <w:r w:rsidR="00F9508F">
        <w:rPr>
          <w:sz w:val="28"/>
          <w:szCs w:val="28"/>
        </w:rPr>
        <w:t xml:space="preserve"> </w:t>
      </w:r>
      <w:r>
        <w:rPr>
          <w:sz w:val="28"/>
          <w:szCs w:val="28"/>
        </w:rPr>
        <w:t xml:space="preserve">мировой судья учитывает характер совершенный им административного правонарушения, которое совершено при управлении транспортным средством, представляющим источник повышенной опасности, личность виновного, его имущественное положение. </w:t>
      </w:r>
    </w:p>
    <w:p w:rsidR="00DE58B6" w:rsidP="00DE58B6">
      <w:pPr>
        <w:spacing w:line="240" w:lineRule="atLeast"/>
        <w:ind w:firstLine="709"/>
        <w:jc w:val="both"/>
        <w:outlineLvl w:val="0"/>
        <w:rPr>
          <w:sz w:val="28"/>
          <w:szCs w:val="28"/>
        </w:rPr>
      </w:pPr>
      <w:r>
        <w:rPr>
          <w:sz w:val="28"/>
          <w:szCs w:val="28"/>
        </w:rPr>
        <w:t xml:space="preserve">Обстоятельством, смягчающим </w:t>
      </w:r>
      <w:r w:rsidRPr="00964B36">
        <w:rPr>
          <w:sz w:val="28"/>
          <w:szCs w:val="28"/>
        </w:rPr>
        <w:t>административную ответственность суд  учитывает состояние здоровья его</w:t>
      </w:r>
      <w:r w:rsidRPr="00964B36" w:rsidR="00964B36">
        <w:rPr>
          <w:sz w:val="28"/>
          <w:szCs w:val="28"/>
        </w:rPr>
        <w:t xml:space="preserve"> и</w:t>
      </w:r>
      <w:r w:rsidRPr="00964B36">
        <w:rPr>
          <w:sz w:val="28"/>
          <w:szCs w:val="28"/>
        </w:rPr>
        <w:t xml:space="preserve"> близких родственников</w:t>
      </w:r>
      <w:r w:rsidRPr="00964B36" w:rsidR="007860AD">
        <w:rPr>
          <w:sz w:val="28"/>
          <w:szCs w:val="28"/>
        </w:rPr>
        <w:t>, наличие на иждивении одного несовершеннолетнего ребенка</w:t>
      </w:r>
      <w:r w:rsidRPr="00964B36">
        <w:rPr>
          <w:sz w:val="28"/>
          <w:szCs w:val="28"/>
        </w:rPr>
        <w:t>.</w:t>
      </w:r>
    </w:p>
    <w:p w:rsidR="007860AD" w:rsidP="007860AD">
      <w:pPr>
        <w:spacing w:line="240" w:lineRule="atLeast"/>
        <w:ind w:firstLine="709"/>
        <w:jc w:val="both"/>
        <w:outlineLvl w:val="0"/>
        <w:rPr>
          <w:sz w:val="28"/>
          <w:szCs w:val="28"/>
        </w:rPr>
      </w:pPr>
      <w:r>
        <w:rPr>
          <w:sz w:val="28"/>
          <w:szCs w:val="28"/>
        </w:rPr>
        <w:t xml:space="preserve">В качестве обстоятельства, отягчающего административную ответственность суд усматривает </w:t>
      </w:r>
      <w:r w:rsidRPr="00244B88">
        <w:rPr>
          <w:sz w:val="28"/>
          <w:szCs w:val="28"/>
        </w:rPr>
        <w:t>совершение повторного однородного административного правонарушения.</w:t>
      </w:r>
    </w:p>
    <w:p w:rsidR="00416A99" w:rsidP="00B4677B">
      <w:pPr>
        <w:spacing w:line="240" w:lineRule="atLeast"/>
        <w:jc w:val="both"/>
        <w:outlineLvl w:val="0"/>
        <w:rPr>
          <w:sz w:val="28"/>
          <w:szCs w:val="28"/>
        </w:rPr>
      </w:pPr>
      <w:r>
        <w:rPr>
          <w:sz w:val="28"/>
          <w:szCs w:val="28"/>
        </w:rPr>
        <w:t xml:space="preserve">        На основании изложенного и руководствуясь   ст. 29.10  КоАП РФ, мировой судья</w:t>
      </w:r>
    </w:p>
    <w:p w:rsidR="00416A99" w:rsidP="00B4677B">
      <w:pPr>
        <w:spacing w:line="240" w:lineRule="atLeast"/>
        <w:jc w:val="center"/>
        <w:rPr>
          <w:sz w:val="28"/>
          <w:szCs w:val="28"/>
        </w:rPr>
      </w:pPr>
    </w:p>
    <w:p w:rsidR="00416A99" w:rsidP="00B4677B">
      <w:pPr>
        <w:spacing w:line="240" w:lineRule="atLeast"/>
        <w:ind w:firstLine="720"/>
        <w:jc w:val="center"/>
        <w:rPr>
          <w:sz w:val="28"/>
          <w:szCs w:val="28"/>
        </w:rPr>
      </w:pPr>
      <w:r>
        <w:rPr>
          <w:sz w:val="28"/>
          <w:szCs w:val="28"/>
        </w:rPr>
        <w:t>П О С Т А Н О В И Л:</w:t>
      </w:r>
    </w:p>
    <w:p w:rsidR="00416A99" w:rsidP="00B4677B">
      <w:pPr>
        <w:spacing w:line="240" w:lineRule="atLeast"/>
        <w:ind w:firstLine="720"/>
        <w:jc w:val="center"/>
        <w:rPr>
          <w:sz w:val="28"/>
          <w:szCs w:val="28"/>
        </w:rPr>
      </w:pPr>
    </w:p>
    <w:p w:rsidR="0078559B" w:rsidP="0078559B">
      <w:pPr>
        <w:spacing w:line="240" w:lineRule="atLeast"/>
        <w:ind w:firstLine="709"/>
        <w:jc w:val="both"/>
        <w:rPr>
          <w:sz w:val="28"/>
          <w:szCs w:val="28"/>
        </w:rPr>
      </w:pPr>
      <w:r>
        <w:rPr>
          <w:sz w:val="28"/>
          <w:szCs w:val="28"/>
        </w:rPr>
        <w:t xml:space="preserve">Шамышева Станислава Вячеславовича признать виновным в совершении административного правонарушения по ч. 1 ст. 12.26 КоАП РФ  и   назначить ему наказание в виде административного штрафа  в </w:t>
      </w:r>
      <w:r w:rsidRPr="00244B88">
        <w:rPr>
          <w:sz w:val="28"/>
          <w:szCs w:val="28"/>
        </w:rPr>
        <w:t>размере  30  </w:t>
      </w:r>
      <w:r>
        <w:rPr>
          <w:sz w:val="28"/>
          <w:szCs w:val="28"/>
        </w:rPr>
        <w:t xml:space="preserve">000  (тридцать </w:t>
      </w:r>
      <w:r w:rsidRPr="00244B88">
        <w:rPr>
          <w:sz w:val="28"/>
          <w:szCs w:val="28"/>
        </w:rPr>
        <w:t>тысяч) руб. с лишением права управления транспортными средствами сроком  1 (Один) год 6 (шесть) месяцев.</w:t>
      </w:r>
      <w:r>
        <w:rPr>
          <w:sz w:val="28"/>
          <w:szCs w:val="28"/>
        </w:rPr>
        <w:t xml:space="preserve"> </w:t>
      </w:r>
    </w:p>
    <w:p w:rsidR="0078559B" w:rsidP="0078559B">
      <w:pPr>
        <w:spacing w:line="240" w:lineRule="atLeast"/>
        <w:ind w:firstLine="709"/>
        <w:jc w:val="both"/>
        <w:rPr>
          <w:sz w:val="28"/>
          <w:szCs w:val="28"/>
        </w:rPr>
      </w:pPr>
      <w:r>
        <w:rPr>
          <w:color w:val="000000"/>
          <w:sz w:val="28"/>
          <w:szCs w:val="28"/>
        </w:rPr>
        <w:t>Штраф необходимо уплатить в течение 60 дней со дня вступления настоящего постановления в законную силу получателю:</w:t>
      </w:r>
      <w:r w:rsidRPr="00B75F3C">
        <w:rPr>
          <w:sz w:val="28"/>
          <w:szCs w:val="28"/>
        </w:rPr>
        <w:t xml:space="preserve"> </w:t>
      </w:r>
      <w:r>
        <w:rPr>
          <w:sz w:val="28"/>
          <w:szCs w:val="28"/>
        </w:rPr>
        <w:t xml:space="preserve">УФК по Республике Татарстан (УГИБДД МВД по Республике Татарстан) </w:t>
      </w:r>
      <w:r w:rsidRPr="00137646">
        <w:rPr>
          <w:sz w:val="28"/>
          <w:szCs w:val="28"/>
        </w:rPr>
        <w:t xml:space="preserve">ИНН 1654002946; КПП 165945001; </w:t>
      </w:r>
      <w:r>
        <w:rPr>
          <w:sz w:val="28"/>
          <w:szCs w:val="28"/>
        </w:rPr>
        <w:t xml:space="preserve">р/с 03100643000000011100, </w:t>
      </w:r>
      <w:r w:rsidRPr="00137646">
        <w:rPr>
          <w:sz w:val="28"/>
          <w:szCs w:val="28"/>
        </w:rPr>
        <w:t>банк получателя</w:t>
      </w:r>
      <w:r>
        <w:rPr>
          <w:sz w:val="28"/>
          <w:szCs w:val="28"/>
        </w:rPr>
        <w:t xml:space="preserve"> отделение НБ РТ г.Казань//УФК по РТ г.Казань, КБК 18811601123010001140;</w:t>
      </w:r>
      <w:r w:rsidRPr="009871F3">
        <w:rPr>
          <w:sz w:val="28"/>
          <w:szCs w:val="28"/>
        </w:rPr>
        <w:t xml:space="preserve"> </w:t>
      </w:r>
      <w:r>
        <w:rPr>
          <w:sz w:val="28"/>
          <w:szCs w:val="28"/>
        </w:rPr>
        <w:t>БИК 019205400;</w:t>
      </w:r>
      <w:r w:rsidRPr="009871F3">
        <w:rPr>
          <w:sz w:val="28"/>
          <w:szCs w:val="28"/>
        </w:rPr>
        <w:t xml:space="preserve"> </w:t>
      </w:r>
      <w:r>
        <w:rPr>
          <w:sz w:val="28"/>
          <w:szCs w:val="28"/>
        </w:rPr>
        <w:t xml:space="preserve">ОКТМО  92607000; УИН </w:t>
      </w:r>
      <w:r w:rsidR="00312DD5">
        <w:rPr>
          <w:sz w:val="28"/>
          <w:szCs w:val="28"/>
        </w:rPr>
        <w:t xml:space="preserve">&lt;данные изъяты&gt;  </w:t>
      </w:r>
      <w:r>
        <w:rPr>
          <w:sz w:val="28"/>
          <w:szCs w:val="28"/>
        </w:rPr>
        <w:t>.</w:t>
      </w:r>
    </w:p>
    <w:p w:rsidR="0078559B" w:rsidP="0078559B">
      <w:pPr>
        <w:spacing w:line="240" w:lineRule="atLeast"/>
        <w:ind w:firstLine="709"/>
        <w:jc w:val="both"/>
        <w:rPr>
          <w:sz w:val="28"/>
          <w:szCs w:val="28"/>
        </w:rPr>
      </w:pPr>
      <w:r>
        <w:rPr>
          <w:sz w:val="28"/>
          <w:szCs w:val="28"/>
        </w:rPr>
        <w:t>В случае неуплаты административного штрафа  в установленный срок,       предусмотрена административная ответственность по ч. 1 ст. 20.25 КоАП РФ.</w:t>
      </w:r>
    </w:p>
    <w:p w:rsidR="0078559B" w:rsidP="0078559B">
      <w:pPr>
        <w:spacing w:line="240" w:lineRule="atLeast"/>
        <w:ind w:firstLine="709"/>
        <w:jc w:val="both"/>
        <w:rPr>
          <w:sz w:val="28"/>
          <w:szCs w:val="28"/>
        </w:rPr>
      </w:pPr>
      <w:r>
        <w:rPr>
          <w:sz w:val="28"/>
          <w:szCs w:val="28"/>
        </w:rPr>
        <w:t>Документ об уплате административного штрафа необходимо представить в судебный участок по адресу: Республика Татарстан, Алькеевский район, с. Базарные Матаки, ул. Ленина, д. 4 г.</w:t>
      </w:r>
    </w:p>
    <w:p w:rsidR="0078559B" w:rsidP="0078559B">
      <w:pPr>
        <w:ind w:firstLine="709"/>
        <w:jc w:val="both"/>
        <w:rPr>
          <w:sz w:val="28"/>
          <w:szCs w:val="28"/>
        </w:rPr>
      </w:pPr>
      <w:r>
        <w:rPr>
          <w:sz w:val="28"/>
          <w:szCs w:val="28"/>
        </w:rPr>
        <w:t>Исполнение постановления в части дополнительного наказания в виде лишения права управления транспортными средствами возложить на ОГИБДД отдела МВД России по Алькеевскому району.</w:t>
      </w:r>
    </w:p>
    <w:p w:rsidR="0078559B" w:rsidP="0078559B">
      <w:pPr>
        <w:ind w:firstLine="709"/>
        <w:jc w:val="both"/>
        <w:rPr>
          <w:color w:val="000000"/>
          <w:sz w:val="28"/>
          <w:szCs w:val="28"/>
        </w:rPr>
      </w:pPr>
      <w:r>
        <w:rPr>
          <w:color w:val="000000"/>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78559B" w:rsidP="0078559B">
      <w:pPr>
        <w:ind w:firstLine="709"/>
        <w:jc w:val="both"/>
        <w:rPr>
          <w:sz w:val="28"/>
          <w:szCs w:val="28"/>
        </w:rPr>
      </w:pPr>
      <w:r>
        <w:rPr>
          <w:color w:val="000000"/>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w:t>
      </w:r>
    </w:p>
    <w:p w:rsidR="0078559B" w:rsidP="0078559B">
      <w:pPr>
        <w:ind w:firstLine="709"/>
        <w:jc w:val="both"/>
        <w:rPr>
          <w:sz w:val="28"/>
          <w:szCs w:val="28"/>
        </w:rPr>
      </w:pPr>
      <w:r>
        <w:rPr>
          <w:sz w:val="28"/>
          <w:szCs w:val="28"/>
        </w:rPr>
        <w:t xml:space="preserve">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416A99" w:rsidP="00B4677B">
      <w:pPr>
        <w:rPr>
          <w:sz w:val="28"/>
          <w:szCs w:val="28"/>
        </w:rPr>
      </w:pPr>
      <w:r>
        <w:rPr>
          <w:sz w:val="28"/>
          <w:szCs w:val="28"/>
        </w:rPr>
        <w:t xml:space="preserve">         </w:t>
      </w:r>
    </w:p>
    <w:p w:rsidR="007860AD" w:rsidP="007860AD">
      <w:pPr>
        <w:jc w:val="center"/>
        <w:rPr>
          <w:sz w:val="20"/>
          <w:szCs w:val="20"/>
        </w:rPr>
      </w:pPr>
      <w:r>
        <w:rPr>
          <w:sz w:val="28"/>
          <w:szCs w:val="28"/>
        </w:rPr>
        <w:t>Мировой судья                                      Л.Р. Мулюков</w:t>
      </w:r>
    </w:p>
    <w:p w:rsidR="00416A99" w:rsidP="00137646">
      <w:pPr>
        <w:spacing w:line="240" w:lineRule="atLeast"/>
        <w:ind w:firstLine="709"/>
        <w:jc w:val="both"/>
        <w:outlineLvl w:val="0"/>
        <w:rPr>
          <w:sz w:val="28"/>
          <w:szCs w:val="28"/>
        </w:rPr>
      </w:pPr>
    </w:p>
    <w:p w:rsidR="00416A99" w:rsidP="00484254">
      <w:pPr>
        <w:pStyle w:val="BodyText"/>
        <w:ind w:firstLine="709"/>
        <w:rPr>
          <w:sz w:val="28"/>
          <w:szCs w:val="28"/>
        </w:rPr>
      </w:pPr>
    </w:p>
    <w:p w:rsidR="00416A99" w:rsidP="00251F61">
      <w:pPr>
        <w:pStyle w:val="BodyText"/>
        <w:ind w:firstLine="709"/>
        <w:rPr>
          <w:sz w:val="28"/>
          <w:szCs w:val="28"/>
        </w:rPr>
      </w:pPr>
    </w:p>
    <w:p w:rsidR="00416A99" w:rsidP="005A79C8">
      <w:pPr>
        <w:rPr>
          <w:sz w:val="28"/>
          <w:szCs w:val="28"/>
        </w:rPr>
      </w:pPr>
    </w:p>
    <w:p w:rsidR="00416A99" w:rsidP="005A79C8"/>
    <w:sectPr w:rsidSect="00FC3AF7">
      <w:headerReference w:type="default" r:id="rId6"/>
      <w:pgSz w:w="11906" w:h="16838"/>
      <w:pgMar w:top="851" w:right="851" w:bottom="1134" w:left="1701"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A1" w:rsidRPr="005D7E18">
    <w:pPr>
      <w:pStyle w:val="Header"/>
      <w:jc w:val="center"/>
      <w:rPr>
        <w:sz w:val="20"/>
        <w:szCs w:val="20"/>
      </w:rPr>
    </w:pPr>
    <w:r w:rsidRPr="005D7E18">
      <w:rPr>
        <w:sz w:val="20"/>
        <w:szCs w:val="20"/>
      </w:rPr>
      <w:fldChar w:fldCharType="begin"/>
    </w:r>
    <w:r w:rsidRPr="005D7E18">
      <w:rPr>
        <w:sz w:val="20"/>
        <w:szCs w:val="20"/>
      </w:rPr>
      <w:instrText xml:space="preserve"> PAGE   \* MERGEFORMAT </w:instrText>
    </w:r>
    <w:r w:rsidRPr="005D7E18">
      <w:rPr>
        <w:sz w:val="20"/>
        <w:szCs w:val="20"/>
      </w:rPr>
      <w:fldChar w:fldCharType="separate"/>
    </w:r>
    <w:r w:rsidR="00312DD5">
      <w:rPr>
        <w:noProof/>
        <w:sz w:val="20"/>
        <w:szCs w:val="20"/>
      </w:rPr>
      <w:t>5</w:t>
    </w:r>
    <w:r w:rsidRPr="005D7E18">
      <w:rPr>
        <w:sz w:val="20"/>
        <w:szCs w:val="20"/>
      </w:rPr>
      <w:fldChar w:fldCharType="end"/>
    </w:r>
  </w:p>
  <w:p w:rsidR="00F257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oNotTrackMoves/>
  <w:defaultTabStop w:val="708"/>
  <w:doNotHyphenateCaps/>
  <w:drawingGridHorizontalSpacing w:val="16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46BC"/>
    <w:rsid w:val="00001705"/>
    <w:rsid w:val="00005BD1"/>
    <w:rsid w:val="00007984"/>
    <w:rsid w:val="00012F38"/>
    <w:rsid w:val="0002659F"/>
    <w:rsid w:val="0003033F"/>
    <w:rsid w:val="00030EA5"/>
    <w:rsid w:val="00031139"/>
    <w:rsid w:val="00032AC0"/>
    <w:rsid w:val="000367B5"/>
    <w:rsid w:val="00046FCE"/>
    <w:rsid w:val="00071BB0"/>
    <w:rsid w:val="000722C0"/>
    <w:rsid w:val="000726DC"/>
    <w:rsid w:val="000737E6"/>
    <w:rsid w:val="00074D19"/>
    <w:rsid w:val="0007634E"/>
    <w:rsid w:val="000774A3"/>
    <w:rsid w:val="00084FA2"/>
    <w:rsid w:val="00086247"/>
    <w:rsid w:val="00087360"/>
    <w:rsid w:val="0009341A"/>
    <w:rsid w:val="00094435"/>
    <w:rsid w:val="00094EB6"/>
    <w:rsid w:val="000978FF"/>
    <w:rsid w:val="00097B8E"/>
    <w:rsid w:val="000A1C79"/>
    <w:rsid w:val="000A4DE2"/>
    <w:rsid w:val="000B02EF"/>
    <w:rsid w:val="000B65A0"/>
    <w:rsid w:val="000C08C5"/>
    <w:rsid w:val="000C4BAF"/>
    <w:rsid w:val="000C5C28"/>
    <w:rsid w:val="000D0F7F"/>
    <w:rsid w:val="000D113B"/>
    <w:rsid w:val="000D4634"/>
    <w:rsid w:val="000D535C"/>
    <w:rsid w:val="000D61E8"/>
    <w:rsid w:val="000D643A"/>
    <w:rsid w:val="000D6B78"/>
    <w:rsid w:val="000E4A70"/>
    <w:rsid w:val="000E6BE9"/>
    <w:rsid w:val="000E6D1D"/>
    <w:rsid w:val="000F1E30"/>
    <w:rsid w:val="000F37AB"/>
    <w:rsid w:val="000F47BA"/>
    <w:rsid w:val="000F74B5"/>
    <w:rsid w:val="00100ACD"/>
    <w:rsid w:val="0010678E"/>
    <w:rsid w:val="0010742F"/>
    <w:rsid w:val="001142C2"/>
    <w:rsid w:val="00114BB3"/>
    <w:rsid w:val="00115008"/>
    <w:rsid w:val="00115405"/>
    <w:rsid w:val="00115803"/>
    <w:rsid w:val="001170C6"/>
    <w:rsid w:val="001177C8"/>
    <w:rsid w:val="00123873"/>
    <w:rsid w:val="00125B06"/>
    <w:rsid w:val="00133786"/>
    <w:rsid w:val="00133F97"/>
    <w:rsid w:val="00137646"/>
    <w:rsid w:val="00137D13"/>
    <w:rsid w:val="00145AEC"/>
    <w:rsid w:val="00167F4F"/>
    <w:rsid w:val="0017143E"/>
    <w:rsid w:val="0017192A"/>
    <w:rsid w:val="00173AAE"/>
    <w:rsid w:val="00174966"/>
    <w:rsid w:val="001819D6"/>
    <w:rsid w:val="00184BC9"/>
    <w:rsid w:val="001938C1"/>
    <w:rsid w:val="00194AA0"/>
    <w:rsid w:val="00195D0E"/>
    <w:rsid w:val="00196249"/>
    <w:rsid w:val="001A1214"/>
    <w:rsid w:val="001A7D77"/>
    <w:rsid w:val="001B471D"/>
    <w:rsid w:val="001B4AAD"/>
    <w:rsid w:val="001C080C"/>
    <w:rsid w:val="001D0FDA"/>
    <w:rsid w:val="001E0A83"/>
    <w:rsid w:val="001F0DE1"/>
    <w:rsid w:val="001F3D92"/>
    <w:rsid w:val="001F4092"/>
    <w:rsid w:val="001F78A5"/>
    <w:rsid w:val="00215BED"/>
    <w:rsid w:val="00215C42"/>
    <w:rsid w:val="00217019"/>
    <w:rsid w:val="0021773A"/>
    <w:rsid w:val="00225461"/>
    <w:rsid w:val="002259C0"/>
    <w:rsid w:val="00237440"/>
    <w:rsid w:val="00240477"/>
    <w:rsid w:val="00244B88"/>
    <w:rsid w:val="00244DFE"/>
    <w:rsid w:val="00251F61"/>
    <w:rsid w:val="00254D9C"/>
    <w:rsid w:val="00256B59"/>
    <w:rsid w:val="0026055F"/>
    <w:rsid w:val="002627AD"/>
    <w:rsid w:val="002761E6"/>
    <w:rsid w:val="00280C7C"/>
    <w:rsid w:val="00280EF8"/>
    <w:rsid w:val="00283416"/>
    <w:rsid w:val="002852D5"/>
    <w:rsid w:val="00286EA3"/>
    <w:rsid w:val="00287AC6"/>
    <w:rsid w:val="0029046A"/>
    <w:rsid w:val="002907C7"/>
    <w:rsid w:val="00293C9F"/>
    <w:rsid w:val="00295789"/>
    <w:rsid w:val="0029581D"/>
    <w:rsid w:val="00295C83"/>
    <w:rsid w:val="0029681A"/>
    <w:rsid w:val="002A2A29"/>
    <w:rsid w:val="002B3018"/>
    <w:rsid w:val="002B4271"/>
    <w:rsid w:val="002B4B95"/>
    <w:rsid w:val="002C6A41"/>
    <w:rsid w:val="002C79ED"/>
    <w:rsid w:val="002D2376"/>
    <w:rsid w:val="002D6A48"/>
    <w:rsid w:val="002E3D4A"/>
    <w:rsid w:val="002E512C"/>
    <w:rsid w:val="002E5FB2"/>
    <w:rsid w:val="002F022D"/>
    <w:rsid w:val="002F1C11"/>
    <w:rsid w:val="002F2AEF"/>
    <w:rsid w:val="002F344A"/>
    <w:rsid w:val="002F393D"/>
    <w:rsid w:val="002F62B2"/>
    <w:rsid w:val="003000EA"/>
    <w:rsid w:val="00304194"/>
    <w:rsid w:val="00312DD5"/>
    <w:rsid w:val="00315D5B"/>
    <w:rsid w:val="003202B2"/>
    <w:rsid w:val="00323D57"/>
    <w:rsid w:val="00326E4F"/>
    <w:rsid w:val="00331FFB"/>
    <w:rsid w:val="00333130"/>
    <w:rsid w:val="00341E78"/>
    <w:rsid w:val="00342820"/>
    <w:rsid w:val="00351C38"/>
    <w:rsid w:val="00352385"/>
    <w:rsid w:val="00352590"/>
    <w:rsid w:val="00352939"/>
    <w:rsid w:val="003549AB"/>
    <w:rsid w:val="00354F3F"/>
    <w:rsid w:val="003563B9"/>
    <w:rsid w:val="00364D0C"/>
    <w:rsid w:val="003700D4"/>
    <w:rsid w:val="00371482"/>
    <w:rsid w:val="00374D1E"/>
    <w:rsid w:val="00382C32"/>
    <w:rsid w:val="0038558A"/>
    <w:rsid w:val="00387523"/>
    <w:rsid w:val="003906D7"/>
    <w:rsid w:val="00391084"/>
    <w:rsid w:val="003911AF"/>
    <w:rsid w:val="0039219D"/>
    <w:rsid w:val="003A178F"/>
    <w:rsid w:val="003A3A1B"/>
    <w:rsid w:val="003B34E3"/>
    <w:rsid w:val="003B4D54"/>
    <w:rsid w:val="003C0E21"/>
    <w:rsid w:val="003C2C49"/>
    <w:rsid w:val="003C510A"/>
    <w:rsid w:val="003D0DA1"/>
    <w:rsid w:val="003D2C95"/>
    <w:rsid w:val="003D58DC"/>
    <w:rsid w:val="003E2687"/>
    <w:rsid w:val="003E5647"/>
    <w:rsid w:val="003E685C"/>
    <w:rsid w:val="003E6CFA"/>
    <w:rsid w:val="003E75DC"/>
    <w:rsid w:val="003F152E"/>
    <w:rsid w:val="003F303E"/>
    <w:rsid w:val="003F4107"/>
    <w:rsid w:val="003F7863"/>
    <w:rsid w:val="004002D3"/>
    <w:rsid w:val="0040102F"/>
    <w:rsid w:val="00404659"/>
    <w:rsid w:val="00415C18"/>
    <w:rsid w:val="00416A99"/>
    <w:rsid w:val="00424CB5"/>
    <w:rsid w:val="00425419"/>
    <w:rsid w:val="004256E8"/>
    <w:rsid w:val="00437047"/>
    <w:rsid w:val="00444E9A"/>
    <w:rsid w:val="00451625"/>
    <w:rsid w:val="00455EAF"/>
    <w:rsid w:val="00462CD9"/>
    <w:rsid w:val="00467339"/>
    <w:rsid w:val="004674EA"/>
    <w:rsid w:val="0048335C"/>
    <w:rsid w:val="00484254"/>
    <w:rsid w:val="00486B93"/>
    <w:rsid w:val="00494B30"/>
    <w:rsid w:val="00497730"/>
    <w:rsid w:val="004A048F"/>
    <w:rsid w:val="004A4127"/>
    <w:rsid w:val="004A6E9D"/>
    <w:rsid w:val="004A7A63"/>
    <w:rsid w:val="004B041A"/>
    <w:rsid w:val="004B334E"/>
    <w:rsid w:val="004B7352"/>
    <w:rsid w:val="004B7F40"/>
    <w:rsid w:val="004C1BD8"/>
    <w:rsid w:val="004C52C7"/>
    <w:rsid w:val="004C7223"/>
    <w:rsid w:val="004D3067"/>
    <w:rsid w:val="004D493C"/>
    <w:rsid w:val="004D4B8E"/>
    <w:rsid w:val="004D4BCA"/>
    <w:rsid w:val="004D57E2"/>
    <w:rsid w:val="004D6B12"/>
    <w:rsid w:val="004E04C6"/>
    <w:rsid w:val="004E4C36"/>
    <w:rsid w:val="004E4F29"/>
    <w:rsid w:val="004F17C0"/>
    <w:rsid w:val="00501027"/>
    <w:rsid w:val="00502BA9"/>
    <w:rsid w:val="005037EB"/>
    <w:rsid w:val="00506169"/>
    <w:rsid w:val="00507402"/>
    <w:rsid w:val="00510FE8"/>
    <w:rsid w:val="005113CD"/>
    <w:rsid w:val="005165B2"/>
    <w:rsid w:val="0052119B"/>
    <w:rsid w:val="0052138D"/>
    <w:rsid w:val="00525CE3"/>
    <w:rsid w:val="00535E7B"/>
    <w:rsid w:val="00537E2E"/>
    <w:rsid w:val="0054370F"/>
    <w:rsid w:val="005471CB"/>
    <w:rsid w:val="00551398"/>
    <w:rsid w:val="0055718A"/>
    <w:rsid w:val="00563212"/>
    <w:rsid w:val="00563CF3"/>
    <w:rsid w:val="00564731"/>
    <w:rsid w:val="005660E9"/>
    <w:rsid w:val="00574ED7"/>
    <w:rsid w:val="00587490"/>
    <w:rsid w:val="00590BB4"/>
    <w:rsid w:val="00592225"/>
    <w:rsid w:val="00594109"/>
    <w:rsid w:val="00594CC2"/>
    <w:rsid w:val="005A163E"/>
    <w:rsid w:val="005A357F"/>
    <w:rsid w:val="005A4499"/>
    <w:rsid w:val="005A5934"/>
    <w:rsid w:val="005A79C8"/>
    <w:rsid w:val="005B2862"/>
    <w:rsid w:val="005B33B3"/>
    <w:rsid w:val="005B4481"/>
    <w:rsid w:val="005B5B0A"/>
    <w:rsid w:val="005B6562"/>
    <w:rsid w:val="005C132D"/>
    <w:rsid w:val="005D2969"/>
    <w:rsid w:val="005D6EC9"/>
    <w:rsid w:val="005D7E18"/>
    <w:rsid w:val="005E1A50"/>
    <w:rsid w:val="005E1B73"/>
    <w:rsid w:val="005E75DA"/>
    <w:rsid w:val="005F57A5"/>
    <w:rsid w:val="00602FAC"/>
    <w:rsid w:val="006079B3"/>
    <w:rsid w:val="00620B0E"/>
    <w:rsid w:val="00626650"/>
    <w:rsid w:val="00626A3F"/>
    <w:rsid w:val="006313CD"/>
    <w:rsid w:val="00644386"/>
    <w:rsid w:val="00650083"/>
    <w:rsid w:val="00653292"/>
    <w:rsid w:val="00653F30"/>
    <w:rsid w:val="0065475A"/>
    <w:rsid w:val="00656703"/>
    <w:rsid w:val="00656E85"/>
    <w:rsid w:val="00660367"/>
    <w:rsid w:val="0066243A"/>
    <w:rsid w:val="0066443A"/>
    <w:rsid w:val="00681B4B"/>
    <w:rsid w:val="0068275E"/>
    <w:rsid w:val="006846BC"/>
    <w:rsid w:val="006941B8"/>
    <w:rsid w:val="006A11BE"/>
    <w:rsid w:val="006A1EF2"/>
    <w:rsid w:val="006A2FA1"/>
    <w:rsid w:val="006B29B7"/>
    <w:rsid w:val="006B3A93"/>
    <w:rsid w:val="006B3E9C"/>
    <w:rsid w:val="006C162F"/>
    <w:rsid w:val="006C1F32"/>
    <w:rsid w:val="006C70E7"/>
    <w:rsid w:val="006D1A75"/>
    <w:rsid w:val="006D3ADB"/>
    <w:rsid w:val="006E7737"/>
    <w:rsid w:val="006F5926"/>
    <w:rsid w:val="006F6476"/>
    <w:rsid w:val="0070111E"/>
    <w:rsid w:val="0070397B"/>
    <w:rsid w:val="00707094"/>
    <w:rsid w:val="007118A6"/>
    <w:rsid w:val="00720AA8"/>
    <w:rsid w:val="00732AA3"/>
    <w:rsid w:val="007332EC"/>
    <w:rsid w:val="00733BF8"/>
    <w:rsid w:val="00734389"/>
    <w:rsid w:val="007343C8"/>
    <w:rsid w:val="00734F13"/>
    <w:rsid w:val="00736584"/>
    <w:rsid w:val="00736A77"/>
    <w:rsid w:val="0076387E"/>
    <w:rsid w:val="00763C61"/>
    <w:rsid w:val="00765241"/>
    <w:rsid w:val="00774B25"/>
    <w:rsid w:val="00776EED"/>
    <w:rsid w:val="007775CB"/>
    <w:rsid w:val="007775F1"/>
    <w:rsid w:val="00780B04"/>
    <w:rsid w:val="00783A80"/>
    <w:rsid w:val="0078559B"/>
    <w:rsid w:val="007860AD"/>
    <w:rsid w:val="007875D8"/>
    <w:rsid w:val="00790282"/>
    <w:rsid w:val="007923D6"/>
    <w:rsid w:val="007928EC"/>
    <w:rsid w:val="007A42D8"/>
    <w:rsid w:val="007A470B"/>
    <w:rsid w:val="007B092B"/>
    <w:rsid w:val="007B2747"/>
    <w:rsid w:val="007B473A"/>
    <w:rsid w:val="007C4566"/>
    <w:rsid w:val="007C4E79"/>
    <w:rsid w:val="007C594E"/>
    <w:rsid w:val="007C5CC0"/>
    <w:rsid w:val="007C63FA"/>
    <w:rsid w:val="007C7327"/>
    <w:rsid w:val="007D101D"/>
    <w:rsid w:val="007D34E7"/>
    <w:rsid w:val="007D5541"/>
    <w:rsid w:val="007D5E52"/>
    <w:rsid w:val="007D71F4"/>
    <w:rsid w:val="007E2513"/>
    <w:rsid w:val="007E7289"/>
    <w:rsid w:val="007F014A"/>
    <w:rsid w:val="007F315E"/>
    <w:rsid w:val="007F528F"/>
    <w:rsid w:val="007F7878"/>
    <w:rsid w:val="0081099D"/>
    <w:rsid w:val="008220F7"/>
    <w:rsid w:val="008246C7"/>
    <w:rsid w:val="008264CC"/>
    <w:rsid w:val="00827650"/>
    <w:rsid w:val="008324CD"/>
    <w:rsid w:val="00832B3D"/>
    <w:rsid w:val="00835A69"/>
    <w:rsid w:val="008427A0"/>
    <w:rsid w:val="008428A9"/>
    <w:rsid w:val="00843283"/>
    <w:rsid w:val="00845530"/>
    <w:rsid w:val="008458BA"/>
    <w:rsid w:val="00851C9D"/>
    <w:rsid w:val="00861A87"/>
    <w:rsid w:val="00862D74"/>
    <w:rsid w:val="00864B05"/>
    <w:rsid w:val="00870711"/>
    <w:rsid w:val="008812F5"/>
    <w:rsid w:val="00882355"/>
    <w:rsid w:val="00883B01"/>
    <w:rsid w:val="00887333"/>
    <w:rsid w:val="00893464"/>
    <w:rsid w:val="00893E4A"/>
    <w:rsid w:val="00893EBB"/>
    <w:rsid w:val="0089473B"/>
    <w:rsid w:val="00896246"/>
    <w:rsid w:val="008A1EAB"/>
    <w:rsid w:val="008A6ECF"/>
    <w:rsid w:val="008A7B35"/>
    <w:rsid w:val="008B1FE2"/>
    <w:rsid w:val="008B32EA"/>
    <w:rsid w:val="008B675C"/>
    <w:rsid w:val="008C7D53"/>
    <w:rsid w:val="008D076C"/>
    <w:rsid w:val="008E3825"/>
    <w:rsid w:val="008E7EC5"/>
    <w:rsid w:val="008E7FF8"/>
    <w:rsid w:val="008F1053"/>
    <w:rsid w:val="008F12B2"/>
    <w:rsid w:val="008F63BC"/>
    <w:rsid w:val="009064E1"/>
    <w:rsid w:val="0091652A"/>
    <w:rsid w:val="009168C6"/>
    <w:rsid w:val="009226D6"/>
    <w:rsid w:val="00922AE7"/>
    <w:rsid w:val="0092741C"/>
    <w:rsid w:val="00937860"/>
    <w:rsid w:val="009402B3"/>
    <w:rsid w:val="0094299F"/>
    <w:rsid w:val="00944FC8"/>
    <w:rsid w:val="00946272"/>
    <w:rsid w:val="00950D13"/>
    <w:rsid w:val="00952A30"/>
    <w:rsid w:val="00952A86"/>
    <w:rsid w:val="00952D21"/>
    <w:rsid w:val="00953232"/>
    <w:rsid w:val="009536B1"/>
    <w:rsid w:val="00955C09"/>
    <w:rsid w:val="0095731D"/>
    <w:rsid w:val="0096164E"/>
    <w:rsid w:val="00961B8F"/>
    <w:rsid w:val="00962BF0"/>
    <w:rsid w:val="00964B36"/>
    <w:rsid w:val="00970735"/>
    <w:rsid w:val="009708E3"/>
    <w:rsid w:val="00970E3B"/>
    <w:rsid w:val="00972E16"/>
    <w:rsid w:val="00975E5D"/>
    <w:rsid w:val="0098038C"/>
    <w:rsid w:val="009820A0"/>
    <w:rsid w:val="0098270D"/>
    <w:rsid w:val="0098270F"/>
    <w:rsid w:val="00984AED"/>
    <w:rsid w:val="009871F3"/>
    <w:rsid w:val="00995BC1"/>
    <w:rsid w:val="00997493"/>
    <w:rsid w:val="009A12A2"/>
    <w:rsid w:val="009A5B12"/>
    <w:rsid w:val="009B1287"/>
    <w:rsid w:val="009B5F99"/>
    <w:rsid w:val="009C0FA0"/>
    <w:rsid w:val="009C24BB"/>
    <w:rsid w:val="009C37ED"/>
    <w:rsid w:val="009C5E58"/>
    <w:rsid w:val="009D6617"/>
    <w:rsid w:val="009D67AA"/>
    <w:rsid w:val="009D6FD2"/>
    <w:rsid w:val="009E1889"/>
    <w:rsid w:val="009E328A"/>
    <w:rsid w:val="009E7CEE"/>
    <w:rsid w:val="009F070A"/>
    <w:rsid w:val="009F1591"/>
    <w:rsid w:val="009F298E"/>
    <w:rsid w:val="009F65A7"/>
    <w:rsid w:val="00A01085"/>
    <w:rsid w:val="00A0643D"/>
    <w:rsid w:val="00A06C90"/>
    <w:rsid w:val="00A11050"/>
    <w:rsid w:val="00A1281C"/>
    <w:rsid w:val="00A219F9"/>
    <w:rsid w:val="00A2584A"/>
    <w:rsid w:val="00A321A0"/>
    <w:rsid w:val="00A35241"/>
    <w:rsid w:val="00A36C18"/>
    <w:rsid w:val="00A4478F"/>
    <w:rsid w:val="00A469B6"/>
    <w:rsid w:val="00A50B6D"/>
    <w:rsid w:val="00A60358"/>
    <w:rsid w:val="00A60A7B"/>
    <w:rsid w:val="00A647E2"/>
    <w:rsid w:val="00A7065C"/>
    <w:rsid w:val="00A800AF"/>
    <w:rsid w:val="00A8279D"/>
    <w:rsid w:val="00A84BEB"/>
    <w:rsid w:val="00A8795D"/>
    <w:rsid w:val="00A95E45"/>
    <w:rsid w:val="00AA0790"/>
    <w:rsid w:val="00AA07D6"/>
    <w:rsid w:val="00AA1DCE"/>
    <w:rsid w:val="00AA73DD"/>
    <w:rsid w:val="00AB159E"/>
    <w:rsid w:val="00AB2E5F"/>
    <w:rsid w:val="00AB4A23"/>
    <w:rsid w:val="00AB6DEE"/>
    <w:rsid w:val="00AC1A5B"/>
    <w:rsid w:val="00AC4991"/>
    <w:rsid w:val="00AD0603"/>
    <w:rsid w:val="00AD1328"/>
    <w:rsid w:val="00AE5203"/>
    <w:rsid w:val="00AE5279"/>
    <w:rsid w:val="00AE586C"/>
    <w:rsid w:val="00AF67FF"/>
    <w:rsid w:val="00AF6C7B"/>
    <w:rsid w:val="00B01506"/>
    <w:rsid w:val="00B06C5A"/>
    <w:rsid w:val="00B12216"/>
    <w:rsid w:val="00B12C8D"/>
    <w:rsid w:val="00B1306D"/>
    <w:rsid w:val="00B1472B"/>
    <w:rsid w:val="00B35CEB"/>
    <w:rsid w:val="00B461AA"/>
    <w:rsid w:val="00B4677B"/>
    <w:rsid w:val="00B47885"/>
    <w:rsid w:val="00B50451"/>
    <w:rsid w:val="00B5185B"/>
    <w:rsid w:val="00B55499"/>
    <w:rsid w:val="00B55F18"/>
    <w:rsid w:val="00B66B07"/>
    <w:rsid w:val="00B72728"/>
    <w:rsid w:val="00B75F3C"/>
    <w:rsid w:val="00B806BC"/>
    <w:rsid w:val="00B82DFA"/>
    <w:rsid w:val="00B8738D"/>
    <w:rsid w:val="00B93EE2"/>
    <w:rsid w:val="00B93F07"/>
    <w:rsid w:val="00B9433F"/>
    <w:rsid w:val="00B94698"/>
    <w:rsid w:val="00B95502"/>
    <w:rsid w:val="00BA0505"/>
    <w:rsid w:val="00BA15E5"/>
    <w:rsid w:val="00BA24B6"/>
    <w:rsid w:val="00BB347F"/>
    <w:rsid w:val="00BB4849"/>
    <w:rsid w:val="00BB60DC"/>
    <w:rsid w:val="00BC217D"/>
    <w:rsid w:val="00BC5F75"/>
    <w:rsid w:val="00BD2D1A"/>
    <w:rsid w:val="00BD6486"/>
    <w:rsid w:val="00BD71CE"/>
    <w:rsid w:val="00BE20BD"/>
    <w:rsid w:val="00BE222B"/>
    <w:rsid w:val="00BE49DE"/>
    <w:rsid w:val="00BE505E"/>
    <w:rsid w:val="00BF1780"/>
    <w:rsid w:val="00BF5F79"/>
    <w:rsid w:val="00C02F9A"/>
    <w:rsid w:val="00C05ECF"/>
    <w:rsid w:val="00C10863"/>
    <w:rsid w:val="00C11916"/>
    <w:rsid w:val="00C126A6"/>
    <w:rsid w:val="00C2664D"/>
    <w:rsid w:val="00C3083E"/>
    <w:rsid w:val="00C41C67"/>
    <w:rsid w:val="00C526FA"/>
    <w:rsid w:val="00C57048"/>
    <w:rsid w:val="00C60985"/>
    <w:rsid w:val="00C654C8"/>
    <w:rsid w:val="00C66915"/>
    <w:rsid w:val="00C671BB"/>
    <w:rsid w:val="00C67204"/>
    <w:rsid w:val="00C74FE2"/>
    <w:rsid w:val="00C777A9"/>
    <w:rsid w:val="00C838F7"/>
    <w:rsid w:val="00C84DC1"/>
    <w:rsid w:val="00C85D50"/>
    <w:rsid w:val="00C86BDF"/>
    <w:rsid w:val="00C871B7"/>
    <w:rsid w:val="00C90FCA"/>
    <w:rsid w:val="00C96BCE"/>
    <w:rsid w:val="00CA3253"/>
    <w:rsid w:val="00CA35D3"/>
    <w:rsid w:val="00CA3A26"/>
    <w:rsid w:val="00CB6C5F"/>
    <w:rsid w:val="00CB7EB0"/>
    <w:rsid w:val="00CC0611"/>
    <w:rsid w:val="00CC291F"/>
    <w:rsid w:val="00CC2B7B"/>
    <w:rsid w:val="00CD2524"/>
    <w:rsid w:val="00CD2F05"/>
    <w:rsid w:val="00CD4A8C"/>
    <w:rsid w:val="00CD56AB"/>
    <w:rsid w:val="00CD7621"/>
    <w:rsid w:val="00CE0686"/>
    <w:rsid w:val="00CE1C59"/>
    <w:rsid w:val="00CE4AF2"/>
    <w:rsid w:val="00CE5CAA"/>
    <w:rsid w:val="00CF46E5"/>
    <w:rsid w:val="00CF6000"/>
    <w:rsid w:val="00D00113"/>
    <w:rsid w:val="00D0340D"/>
    <w:rsid w:val="00D06DB2"/>
    <w:rsid w:val="00D073A0"/>
    <w:rsid w:val="00D16987"/>
    <w:rsid w:val="00D20280"/>
    <w:rsid w:val="00D207AD"/>
    <w:rsid w:val="00D231A9"/>
    <w:rsid w:val="00D243C5"/>
    <w:rsid w:val="00D3544C"/>
    <w:rsid w:val="00D35592"/>
    <w:rsid w:val="00D3601F"/>
    <w:rsid w:val="00D360F5"/>
    <w:rsid w:val="00D402B3"/>
    <w:rsid w:val="00D44685"/>
    <w:rsid w:val="00D50EF2"/>
    <w:rsid w:val="00D50F1D"/>
    <w:rsid w:val="00D51C3E"/>
    <w:rsid w:val="00D51EE4"/>
    <w:rsid w:val="00D608DB"/>
    <w:rsid w:val="00D609BA"/>
    <w:rsid w:val="00D61B1D"/>
    <w:rsid w:val="00D6408B"/>
    <w:rsid w:val="00D75230"/>
    <w:rsid w:val="00D769F5"/>
    <w:rsid w:val="00D80288"/>
    <w:rsid w:val="00D82F62"/>
    <w:rsid w:val="00D91D5D"/>
    <w:rsid w:val="00DA0CED"/>
    <w:rsid w:val="00DA2F22"/>
    <w:rsid w:val="00DA31E7"/>
    <w:rsid w:val="00DC353B"/>
    <w:rsid w:val="00DC4F67"/>
    <w:rsid w:val="00DC6709"/>
    <w:rsid w:val="00DD1345"/>
    <w:rsid w:val="00DD1E54"/>
    <w:rsid w:val="00DE14A5"/>
    <w:rsid w:val="00DE2185"/>
    <w:rsid w:val="00DE2F09"/>
    <w:rsid w:val="00DE345C"/>
    <w:rsid w:val="00DE49A1"/>
    <w:rsid w:val="00DE58B6"/>
    <w:rsid w:val="00DE721C"/>
    <w:rsid w:val="00DF23E2"/>
    <w:rsid w:val="00DF3C89"/>
    <w:rsid w:val="00DF755F"/>
    <w:rsid w:val="00E00403"/>
    <w:rsid w:val="00E0269B"/>
    <w:rsid w:val="00E035AF"/>
    <w:rsid w:val="00E101A8"/>
    <w:rsid w:val="00E131EC"/>
    <w:rsid w:val="00E139D5"/>
    <w:rsid w:val="00E1457B"/>
    <w:rsid w:val="00E153B7"/>
    <w:rsid w:val="00E20ECC"/>
    <w:rsid w:val="00E23A93"/>
    <w:rsid w:val="00E25182"/>
    <w:rsid w:val="00E34314"/>
    <w:rsid w:val="00E34D19"/>
    <w:rsid w:val="00E36CE8"/>
    <w:rsid w:val="00E36D1A"/>
    <w:rsid w:val="00E370C9"/>
    <w:rsid w:val="00E40D80"/>
    <w:rsid w:val="00E54A4A"/>
    <w:rsid w:val="00E60035"/>
    <w:rsid w:val="00E621FA"/>
    <w:rsid w:val="00E637F6"/>
    <w:rsid w:val="00E66516"/>
    <w:rsid w:val="00E72434"/>
    <w:rsid w:val="00E72837"/>
    <w:rsid w:val="00E774FB"/>
    <w:rsid w:val="00E83103"/>
    <w:rsid w:val="00E8419E"/>
    <w:rsid w:val="00E87ECF"/>
    <w:rsid w:val="00E908F0"/>
    <w:rsid w:val="00E9610A"/>
    <w:rsid w:val="00E97A47"/>
    <w:rsid w:val="00EA36E8"/>
    <w:rsid w:val="00EA436E"/>
    <w:rsid w:val="00EA502D"/>
    <w:rsid w:val="00EB0CAF"/>
    <w:rsid w:val="00EB159E"/>
    <w:rsid w:val="00EB23C0"/>
    <w:rsid w:val="00EB3D45"/>
    <w:rsid w:val="00EB7B61"/>
    <w:rsid w:val="00EC2CD6"/>
    <w:rsid w:val="00EC4931"/>
    <w:rsid w:val="00EC653E"/>
    <w:rsid w:val="00ED0AFC"/>
    <w:rsid w:val="00ED19A2"/>
    <w:rsid w:val="00ED1D7C"/>
    <w:rsid w:val="00ED2B53"/>
    <w:rsid w:val="00ED7104"/>
    <w:rsid w:val="00ED7DC3"/>
    <w:rsid w:val="00EE27ED"/>
    <w:rsid w:val="00EE4FC3"/>
    <w:rsid w:val="00EE6961"/>
    <w:rsid w:val="00EF31A9"/>
    <w:rsid w:val="00EF56B0"/>
    <w:rsid w:val="00EF5B6C"/>
    <w:rsid w:val="00F0346A"/>
    <w:rsid w:val="00F060B9"/>
    <w:rsid w:val="00F1107E"/>
    <w:rsid w:val="00F117B8"/>
    <w:rsid w:val="00F2055B"/>
    <w:rsid w:val="00F221E8"/>
    <w:rsid w:val="00F257A1"/>
    <w:rsid w:val="00F325E5"/>
    <w:rsid w:val="00F35F34"/>
    <w:rsid w:val="00F367E0"/>
    <w:rsid w:val="00F41881"/>
    <w:rsid w:val="00F41EB9"/>
    <w:rsid w:val="00F45C5F"/>
    <w:rsid w:val="00F472DE"/>
    <w:rsid w:val="00F52C65"/>
    <w:rsid w:val="00F57D5F"/>
    <w:rsid w:val="00F60581"/>
    <w:rsid w:val="00F60CA6"/>
    <w:rsid w:val="00F6366A"/>
    <w:rsid w:val="00F66843"/>
    <w:rsid w:val="00F719CD"/>
    <w:rsid w:val="00F72159"/>
    <w:rsid w:val="00F729B4"/>
    <w:rsid w:val="00F74F68"/>
    <w:rsid w:val="00F82E54"/>
    <w:rsid w:val="00F8399C"/>
    <w:rsid w:val="00F84648"/>
    <w:rsid w:val="00F86938"/>
    <w:rsid w:val="00F87B40"/>
    <w:rsid w:val="00F87BA8"/>
    <w:rsid w:val="00F92368"/>
    <w:rsid w:val="00F9368B"/>
    <w:rsid w:val="00F9508F"/>
    <w:rsid w:val="00FA16EC"/>
    <w:rsid w:val="00FA1F63"/>
    <w:rsid w:val="00FA282E"/>
    <w:rsid w:val="00FA3B43"/>
    <w:rsid w:val="00FB12BD"/>
    <w:rsid w:val="00FB2BBF"/>
    <w:rsid w:val="00FB481A"/>
    <w:rsid w:val="00FB652D"/>
    <w:rsid w:val="00FB7CCF"/>
    <w:rsid w:val="00FC1036"/>
    <w:rsid w:val="00FC195D"/>
    <w:rsid w:val="00FC239C"/>
    <w:rsid w:val="00FC3AF7"/>
    <w:rsid w:val="00FD1C48"/>
    <w:rsid w:val="00FD64BF"/>
    <w:rsid w:val="00FD6DCA"/>
    <w:rsid w:val="00FE2EBC"/>
    <w:rsid w:val="00FE4020"/>
    <w:rsid w:val="00FF0742"/>
    <w:rsid w:val="00FF20A1"/>
    <w:rsid w:val="00FF6B9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6BC"/>
    <w:rPr>
      <w:rFonts w:ascii="Times New Roman" w:eastAsia="Times New Roman" w:hAnsi="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uiPriority w:val="99"/>
    <w:qFormat/>
    <w:rsid w:val="006846BC"/>
    <w:pPr>
      <w:jc w:val="center"/>
    </w:pPr>
  </w:style>
  <w:style w:type="character" w:customStyle="1" w:styleId="a">
    <w:name w:val="Название Знак"/>
    <w:basedOn w:val="DefaultParagraphFont"/>
    <w:link w:val="Title"/>
    <w:uiPriority w:val="99"/>
    <w:locked/>
    <w:rsid w:val="006846BC"/>
    <w:rPr>
      <w:rFonts w:ascii="Times New Roman" w:hAnsi="Times New Roman" w:cs="Times New Roman"/>
      <w:sz w:val="32"/>
      <w:szCs w:val="32"/>
      <w:lang w:eastAsia="ru-RU"/>
    </w:rPr>
  </w:style>
  <w:style w:type="character" w:customStyle="1" w:styleId="FontStyle11">
    <w:name w:val="Font Style11"/>
    <w:uiPriority w:val="99"/>
    <w:rsid w:val="0010678E"/>
    <w:rPr>
      <w:rFonts w:ascii="Times New Roman" w:hAnsi="Times New Roman" w:cs="Times New Roman"/>
      <w:sz w:val="26"/>
      <w:szCs w:val="26"/>
    </w:rPr>
  </w:style>
  <w:style w:type="paragraph" w:customStyle="1" w:styleId="1">
    <w:name w:val="Знак Знак1 Знак Знак Знак Знак Знак Знак"/>
    <w:basedOn w:val="Normal"/>
    <w:uiPriority w:val="99"/>
    <w:rsid w:val="001F4092"/>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BodyText">
    <w:name w:val="Body Text"/>
    <w:basedOn w:val="Normal"/>
    <w:link w:val="a0"/>
    <w:uiPriority w:val="99"/>
    <w:rsid w:val="00323D57"/>
    <w:pPr>
      <w:jc w:val="both"/>
    </w:pPr>
    <w:rPr>
      <w:sz w:val="24"/>
      <w:szCs w:val="24"/>
    </w:rPr>
  </w:style>
  <w:style w:type="character" w:customStyle="1" w:styleId="a0">
    <w:name w:val="Основной текст Знак"/>
    <w:basedOn w:val="DefaultParagraphFont"/>
    <w:link w:val="BodyText"/>
    <w:uiPriority w:val="99"/>
    <w:locked/>
    <w:rsid w:val="00323D57"/>
    <w:rPr>
      <w:rFonts w:ascii="Times New Roman" w:hAnsi="Times New Roman" w:cs="Times New Roman"/>
      <w:sz w:val="20"/>
      <w:szCs w:val="20"/>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F4107"/>
    <w:pPr>
      <w:spacing w:before="100" w:beforeAutospacing="1" w:after="100" w:afterAutospacing="1"/>
    </w:pPr>
    <w:rPr>
      <w:rFonts w:ascii="Tahoma" w:eastAsia="Calibri" w:hAnsi="Tahoma" w:cs="Tahoma"/>
      <w:sz w:val="20"/>
      <w:szCs w:val="20"/>
      <w:lang w:val="en-US" w:eastAsia="en-US"/>
    </w:rPr>
  </w:style>
  <w:style w:type="paragraph" w:styleId="Header">
    <w:name w:val="header"/>
    <w:basedOn w:val="Normal"/>
    <w:link w:val="a1"/>
    <w:uiPriority w:val="99"/>
    <w:rsid w:val="005D7E18"/>
    <w:pPr>
      <w:tabs>
        <w:tab w:val="center" w:pos="4677"/>
        <w:tab w:val="right" w:pos="9355"/>
      </w:tabs>
    </w:pPr>
  </w:style>
  <w:style w:type="character" w:customStyle="1" w:styleId="a1">
    <w:name w:val="Верхний колонтитул Знак"/>
    <w:basedOn w:val="DefaultParagraphFont"/>
    <w:link w:val="Header"/>
    <w:uiPriority w:val="99"/>
    <w:locked/>
    <w:rsid w:val="005D7E18"/>
    <w:rPr>
      <w:rFonts w:ascii="Times New Roman" w:hAnsi="Times New Roman" w:cs="Times New Roman"/>
      <w:sz w:val="32"/>
      <w:szCs w:val="32"/>
    </w:rPr>
  </w:style>
  <w:style w:type="paragraph" w:styleId="Footer">
    <w:name w:val="footer"/>
    <w:basedOn w:val="Normal"/>
    <w:link w:val="a2"/>
    <w:uiPriority w:val="99"/>
    <w:rsid w:val="005D7E18"/>
    <w:pPr>
      <w:tabs>
        <w:tab w:val="center" w:pos="4677"/>
        <w:tab w:val="right" w:pos="9355"/>
      </w:tabs>
    </w:pPr>
  </w:style>
  <w:style w:type="character" w:customStyle="1" w:styleId="a2">
    <w:name w:val="Нижний колонтитул Знак"/>
    <w:basedOn w:val="DefaultParagraphFont"/>
    <w:link w:val="Footer"/>
    <w:uiPriority w:val="99"/>
    <w:locked/>
    <w:rsid w:val="005D7E18"/>
    <w:rPr>
      <w:rFonts w:ascii="Times New Roman" w:hAnsi="Times New Roman" w:cs="Times New Roman"/>
      <w:sz w:val="32"/>
      <w:szCs w:val="32"/>
    </w:rPr>
  </w:style>
  <w:style w:type="paragraph" w:styleId="NoSpacing">
    <w:name w:val="No Spacing"/>
    <w:uiPriority w:val="99"/>
    <w:qFormat/>
    <w:rsid w:val="007343C8"/>
    <w:rPr>
      <w:rFonts w:ascii="Times New Roman" w:hAnsi="Times New Roman"/>
    </w:rPr>
  </w:style>
  <w:style w:type="character" w:styleId="Hyperlink">
    <w:name w:val="Hyperlink"/>
    <w:basedOn w:val="DefaultParagraphFont"/>
    <w:uiPriority w:val="99"/>
    <w:semiHidden/>
    <w:unhideWhenUsed/>
    <w:rsid w:val="007343C8"/>
    <w:rPr>
      <w:color w:val="0000FF"/>
      <w:u w:val="single"/>
    </w:rPr>
  </w:style>
  <w:style w:type="character" w:customStyle="1" w:styleId="a3">
    <w:name w:val="Гипертекстовая ссылка"/>
    <w:basedOn w:val="DefaultParagraphFont"/>
    <w:uiPriority w:val="99"/>
    <w:rsid w:val="003000EA"/>
    <w:rPr>
      <w:rFonts w:cs="Times New Roman"/>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http://internet.garant.ru/document/redirect/12125267/271202"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