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533A" w:rsidP="00A213F9">
      <w:pPr>
        <w:pStyle w:val="Title"/>
        <w:ind w:left="7788"/>
        <w:rPr>
          <w:sz w:val="28"/>
          <w:szCs w:val="28"/>
        </w:rPr>
      </w:pPr>
    </w:p>
    <w:p w:rsidR="004A533A" w:rsidP="00A213F9">
      <w:pPr>
        <w:pStyle w:val="Title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П О С Т А Н О В Л Е Н И Е</w:t>
      </w:r>
    </w:p>
    <w:p w:rsidR="004A533A" w:rsidP="00A213F9">
      <w:pPr>
        <w:pStyle w:val="Title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533A" w:rsidP="00A213F9">
      <w:pPr>
        <w:pStyle w:val="Title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23 марта 2022 года                                                    с. Базарные Матаки</w:t>
      </w:r>
    </w:p>
    <w:p w:rsidR="004A533A" w:rsidP="00A213F9">
      <w:pPr>
        <w:pStyle w:val="Title"/>
        <w:ind w:left="-284"/>
        <w:rPr>
          <w:sz w:val="28"/>
          <w:szCs w:val="28"/>
        </w:rPr>
      </w:pPr>
    </w:p>
    <w:p w:rsidR="004A533A" w:rsidP="00A213F9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 1 по Алькеевскому судебному  району Республики  Татарстан  Мулюков Л.Р., рассмотрев  дело об административном правонарушении, предусмотренном  ст. 19.13 Кодекса Российской Федерации об административных правонарушениях в отношении:</w:t>
      </w:r>
    </w:p>
    <w:p w:rsidR="004A533A" w:rsidP="0048054D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Хамидуллина Рафаэля Ильмировича,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 xml:space="preserve">, работающего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>, ранее к административной ответственности  привлекавшегося,</w:t>
      </w:r>
    </w:p>
    <w:p w:rsidR="004A533A" w:rsidP="00A213F9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4A533A" w:rsidP="00A213F9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A533A" w:rsidP="00D31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25.02.2022 года в 00 часа 00 минуты Хамидуллин Р.И. находясь у себя дома по адресу: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>, совершил заведомо ложный вызов специальных служб (полиции), позвонив в дежурную часть ОМВД России по Алькеевскому району сообщил о нарушениях со стороны знакомого, чего по факту не было, тем самым он совершил административное правонарушение, предусмотренное  ст.19.13 КоАП РФ.</w:t>
      </w:r>
    </w:p>
    <w:p w:rsidR="004A533A" w:rsidP="00E260D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F7510">
        <w:rPr>
          <w:sz w:val="28"/>
          <w:szCs w:val="28"/>
        </w:rPr>
        <w:t xml:space="preserve"> </w:t>
      </w:r>
      <w:r>
        <w:rPr>
          <w:sz w:val="28"/>
          <w:szCs w:val="28"/>
        </w:rPr>
        <w:t>Хамидуллин Р.И. вину в совершенном правонарушении признал и раскаялся, пояснив, что находясь в состоянии алкогольного опьянения, пригласил полицию для предотвращения выдуманного нарушения.</w:t>
      </w:r>
    </w:p>
    <w:p w:rsidR="004A533A" w:rsidP="0048054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Хамидуллина Р.И., изучив материалы административного дела, мировой судья </w:t>
      </w:r>
      <w:r w:rsidRPr="00507402">
        <w:rPr>
          <w:sz w:val="28"/>
          <w:szCs w:val="28"/>
        </w:rPr>
        <w:t>приходит к следующему</w:t>
      </w:r>
      <w:r>
        <w:rPr>
          <w:sz w:val="28"/>
          <w:szCs w:val="28"/>
        </w:rPr>
        <w:t xml:space="preserve"> выводу</w:t>
      </w:r>
      <w:r w:rsidRPr="00507402">
        <w:rPr>
          <w:sz w:val="28"/>
          <w:szCs w:val="28"/>
        </w:rPr>
        <w:t>.</w:t>
      </w:r>
    </w:p>
    <w:p w:rsidR="004A533A" w:rsidP="002151C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31.12.2004 № 894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 к экстренным специализированным службам относится, в том числе полиция.  </w:t>
      </w:r>
    </w:p>
    <w:p w:rsidR="004A533A" w:rsidP="002151C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рассматриваемого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4A533A" w:rsidP="00A213F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 административного правонарушения и виновность подтверждаются следующими доказательствами: протоколом об административном правонарушении в  отношении Хамидуллина Р.И., телефонным сообщением от 25.02.2022 года по факту выдуманного предотвращения нарушения со стороны знакомого, объяснением Хамидуллина Р.И., справкой о привлечений к административной ответственности, </w:t>
      </w:r>
      <w:r w:rsidRPr="00996596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 xml:space="preserve">суд находит состав административного правонарушения, предусмотренного  ст. 19.13 КоАП РФ.  </w:t>
      </w:r>
    </w:p>
    <w:p w:rsidR="004A533A" w:rsidP="00A21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6476">
        <w:rPr>
          <w:sz w:val="28"/>
          <w:szCs w:val="28"/>
        </w:rPr>
        <w:t xml:space="preserve">Не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</w:t>
      </w:r>
      <w:r>
        <w:rPr>
          <w:sz w:val="28"/>
          <w:szCs w:val="28"/>
        </w:rPr>
        <w:t>факт выявленного правонарушения.</w:t>
      </w:r>
    </w:p>
    <w:p w:rsidR="004A533A" w:rsidP="0048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Хамидуллину Р.И.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4A533A" w:rsidRPr="00D62AD5" w:rsidP="008A1FE8">
      <w:pPr>
        <w:ind w:firstLine="709"/>
        <w:jc w:val="both"/>
        <w:rPr>
          <w:sz w:val="28"/>
          <w:szCs w:val="28"/>
        </w:rPr>
      </w:pPr>
      <w:r w:rsidRPr="00D62AD5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вины, раскаяние </w:t>
      </w:r>
      <w:r>
        <w:rPr>
          <w:sz w:val="28"/>
          <w:szCs w:val="28"/>
        </w:rPr>
        <w:t>в содеянном</w:t>
      </w:r>
      <w:r w:rsidRPr="00D62AD5">
        <w:rPr>
          <w:sz w:val="28"/>
          <w:szCs w:val="28"/>
        </w:rPr>
        <w:t>, состояние его здоровья и близких родственников</w:t>
      </w:r>
      <w:r>
        <w:rPr>
          <w:sz w:val="28"/>
          <w:szCs w:val="28"/>
        </w:rPr>
        <w:t xml:space="preserve">, наличие на иждивении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  <w:r>
        <w:rPr>
          <w:sz w:val="28"/>
          <w:szCs w:val="28"/>
        </w:rPr>
        <w:t xml:space="preserve"> малолетнего ребенка</w:t>
      </w:r>
      <w:r w:rsidRPr="00D62AD5">
        <w:rPr>
          <w:sz w:val="28"/>
          <w:szCs w:val="28"/>
        </w:rPr>
        <w:t xml:space="preserve">.  </w:t>
      </w:r>
    </w:p>
    <w:p w:rsidR="004A533A" w:rsidP="0048054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</w:t>
      </w:r>
      <w:r w:rsidRPr="00137646">
        <w:rPr>
          <w:sz w:val="28"/>
          <w:szCs w:val="28"/>
        </w:rPr>
        <w:t>отягчающи</w:t>
      </w:r>
      <w:r>
        <w:rPr>
          <w:sz w:val="28"/>
          <w:szCs w:val="28"/>
        </w:rPr>
        <w:t>х административную ответственность не имеется.</w:t>
      </w:r>
    </w:p>
    <w:p w:rsidR="004A533A" w:rsidP="00480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Хамидуллину Р.И. административного наказания в виде административного штрафа.</w:t>
      </w:r>
    </w:p>
    <w:p w:rsidR="004A533A" w:rsidP="0021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ст.ст. 29.9-29.11 КоАП РФ,  мировой судья,</w:t>
      </w:r>
    </w:p>
    <w:p w:rsidR="004A533A" w:rsidP="00A213F9">
      <w:pPr>
        <w:spacing w:line="240" w:lineRule="atLeast"/>
        <w:jc w:val="center"/>
        <w:rPr>
          <w:sz w:val="28"/>
          <w:szCs w:val="28"/>
        </w:rPr>
      </w:pPr>
    </w:p>
    <w:p w:rsidR="004A533A" w:rsidP="00A213F9">
      <w:pPr>
        <w:tabs>
          <w:tab w:val="left" w:pos="26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A533A" w:rsidP="00A213F9">
      <w:pPr>
        <w:spacing w:line="240" w:lineRule="atLeas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Признать Хамидуллина Рафаэля Ильмировича, виновным в совершении административного правонарушения,</w:t>
      </w:r>
      <w:r w:rsidRPr="000D5DBB">
        <w:rPr>
          <w:sz w:val="28"/>
          <w:szCs w:val="28"/>
        </w:rPr>
        <w:t xml:space="preserve"> </w:t>
      </w:r>
      <w:r w:rsidRPr="005E050A">
        <w:rPr>
          <w:sz w:val="28"/>
          <w:szCs w:val="28"/>
        </w:rPr>
        <w:t xml:space="preserve">предусмотренного ст. 19.13 КоАП РФ, </w:t>
      </w:r>
      <w:r>
        <w:rPr>
          <w:sz w:val="28"/>
          <w:szCs w:val="28"/>
        </w:rPr>
        <w:t xml:space="preserve"> и назначить наказание в виде административного штрафа в размере  1000 (Одна тысяча) рублей.</w:t>
      </w:r>
      <w:r>
        <w:rPr>
          <w:sz w:val="22"/>
          <w:szCs w:val="22"/>
        </w:rPr>
        <w:t xml:space="preserve">  </w:t>
      </w:r>
    </w:p>
    <w:p w:rsidR="004A533A" w:rsidRPr="008A1FE8" w:rsidP="00A213F9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>Штраф необходимо уплатить в течение 60 дней со дня вступления настоящего постановл</w:t>
      </w:r>
      <w:r>
        <w:rPr>
          <w:sz w:val="28"/>
          <w:szCs w:val="28"/>
        </w:rPr>
        <w:t>ения в законную силу получателю:</w:t>
      </w:r>
      <w:r w:rsidRPr="007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</w:t>
      </w:r>
      <w:r w:rsidRPr="008A1FE8">
        <w:rPr>
          <w:sz w:val="28"/>
          <w:szCs w:val="28"/>
        </w:rPr>
        <w:t xml:space="preserve">40102810445370000079, ОКТМО 92701000001, КБК 73111601193010013140, УИН </w:t>
      </w:r>
      <w:r w:rsidRPr="00CF56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F566F">
        <w:rPr>
          <w:sz w:val="28"/>
          <w:szCs w:val="28"/>
        </w:rPr>
        <w:t>&gt;</w:t>
      </w:r>
    </w:p>
    <w:p w:rsidR="004A533A" w:rsidRPr="00F00CE1" w:rsidP="00A213F9">
      <w:pPr>
        <w:ind w:firstLine="708"/>
        <w:jc w:val="both"/>
        <w:rPr>
          <w:sz w:val="28"/>
          <w:szCs w:val="28"/>
        </w:rPr>
      </w:pPr>
      <w:r w:rsidRPr="008A1FE8">
        <w:rPr>
          <w:sz w:val="28"/>
          <w:szCs w:val="28"/>
        </w:rPr>
        <w:t>В случае неуплаты административного штрафа в установленный</w:t>
      </w:r>
      <w:r w:rsidRPr="00F00CE1">
        <w:rPr>
          <w:sz w:val="28"/>
          <w:szCs w:val="28"/>
        </w:rPr>
        <w:t xml:space="preserve"> срок, предусмотрена административная ответственность по ч.1 ст.20.25.</w:t>
      </w:r>
    </w:p>
    <w:p w:rsidR="004A533A" w:rsidP="00A213F9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 xml:space="preserve">Квитанция </w:t>
      </w:r>
      <w:r w:rsidRPr="00F00CE1">
        <w:rPr>
          <w:rStyle w:val="blk"/>
          <w:sz w:val="28"/>
          <w:szCs w:val="28"/>
        </w:rPr>
        <w:t xml:space="preserve">об уплате административного </w:t>
      </w:r>
      <w:r w:rsidRPr="00F00CE1">
        <w:rPr>
          <w:rStyle w:val="ep"/>
          <w:sz w:val="28"/>
          <w:szCs w:val="28"/>
        </w:rPr>
        <w:t>штрафа</w:t>
      </w:r>
      <w:r w:rsidRPr="00F00CE1"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 .</w:t>
      </w:r>
    </w:p>
    <w:p w:rsidR="004A533A" w:rsidP="00A213F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A533A" w:rsidP="00A213F9">
      <w:pPr>
        <w:spacing w:line="240" w:lineRule="atLeast"/>
        <w:ind w:firstLine="709"/>
        <w:jc w:val="both"/>
        <w:rPr>
          <w:sz w:val="28"/>
          <w:szCs w:val="28"/>
        </w:rPr>
      </w:pPr>
    </w:p>
    <w:p w:rsidR="004A533A" w:rsidP="008A1FE8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D01D22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3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A53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F9"/>
    <w:rsid w:val="000339C8"/>
    <w:rsid w:val="0003663A"/>
    <w:rsid w:val="000C1EE1"/>
    <w:rsid w:val="000D5DBB"/>
    <w:rsid w:val="000E4578"/>
    <w:rsid w:val="000F4099"/>
    <w:rsid w:val="001160C6"/>
    <w:rsid w:val="00130B9F"/>
    <w:rsid w:val="00137646"/>
    <w:rsid w:val="00153F4F"/>
    <w:rsid w:val="001929D8"/>
    <w:rsid w:val="001D5634"/>
    <w:rsid w:val="001E0E3C"/>
    <w:rsid w:val="001F740D"/>
    <w:rsid w:val="002151C5"/>
    <w:rsid w:val="002231EF"/>
    <w:rsid w:val="002B2712"/>
    <w:rsid w:val="002C2EA1"/>
    <w:rsid w:val="002E4356"/>
    <w:rsid w:val="002E7995"/>
    <w:rsid w:val="00312AC1"/>
    <w:rsid w:val="003222F3"/>
    <w:rsid w:val="00392512"/>
    <w:rsid w:val="003A7E4E"/>
    <w:rsid w:val="003C4D27"/>
    <w:rsid w:val="00423B01"/>
    <w:rsid w:val="00442E65"/>
    <w:rsid w:val="00453016"/>
    <w:rsid w:val="0048054D"/>
    <w:rsid w:val="004A0C90"/>
    <w:rsid w:val="004A3C96"/>
    <w:rsid w:val="004A533A"/>
    <w:rsid w:val="004E3F56"/>
    <w:rsid w:val="00507402"/>
    <w:rsid w:val="00592225"/>
    <w:rsid w:val="00596B9D"/>
    <w:rsid w:val="005B1C2F"/>
    <w:rsid w:val="005E050A"/>
    <w:rsid w:val="005E6D15"/>
    <w:rsid w:val="00631B1F"/>
    <w:rsid w:val="006459A6"/>
    <w:rsid w:val="00645C57"/>
    <w:rsid w:val="0066430A"/>
    <w:rsid w:val="006B38CD"/>
    <w:rsid w:val="006F7510"/>
    <w:rsid w:val="007039A9"/>
    <w:rsid w:val="00746C7C"/>
    <w:rsid w:val="007566FC"/>
    <w:rsid w:val="007577B5"/>
    <w:rsid w:val="00771FCB"/>
    <w:rsid w:val="007925E2"/>
    <w:rsid w:val="007E2459"/>
    <w:rsid w:val="007F5DBD"/>
    <w:rsid w:val="0082119C"/>
    <w:rsid w:val="008413B5"/>
    <w:rsid w:val="00881463"/>
    <w:rsid w:val="00885F6F"/>
    <w:rsid w:val="008A1FE8"/>
    <w:rsid w:val="00910F55"/>
    <w:rsid w:val="00927BB4"/>
    <w:rsid w:val="00937633"/>
    <w:rsid w:val="00975CF9"/>
    <w:rsid w:val="00996596"/>
    <w:rsid w:val="00A20860"/>
    <w:rsid w:val="00A213F9"/>
    <w:rsid w:val="00A3766E"/>
    <w:rsid w:val="00A53205"/>
    <w:rsid w:val="00A70C45"/>
    <w:rsid w:val="00AA6476"/>
    <w:rsid w:val="00AE6C36"/>
    <w:rsid w:val="00B2093A"/>
    <w:rsid w:val="00B31E2C"/>
    <w:rsid w:val="00B43938"/>
    <w:rsid w:val="00B975BB"/>
    <w:rsid w:val="00BD255F"/>
    <w:rsid w:val="00BF3A00"/>
    <w:rsid w:val="00C07186"/>
    <w:rsid w:val="00C72FB7"/>
    <w:rsid w:val="00C938E2"/>
    <w:rsid w:val="00CE503F"/>
    <w:rsid w:val="00CF566F"/>
    <w:rsid w:val="00D01D22"/>
    <w:rsid w:val="00D319D1"/>
    <w:rsid w:val="00D474FB"/>
    <w:rsid w:val="00D550D5"/>
    <w:rsid w:val="00D62AD5"/>
    <w:rsid w:val="00D961C5"/>
    <w:rsid w:val="00DA3208"/>
    <w:rsid w:val="00DC75BC"/>
    <w:rsid w:val="00DD3151"/>
    <w:rsid w:val="00DF0789"/>
    <w:rsid w:val="00DF73D2"/>
    <w:rsid w:val="00E11C23"/>
    <w:rsid w:val="00E260D0"/>
    <w:rsid w:val="00E429D2"/>
    <w:rsid w:val="00E601FA"/>
    <w:rsid w:val="00F00CE1"/>
    <w:rsid w:val="00F05D79"/>
    <w:rsid w:val="00FD41E8"/>
    <w:rsid w:val="00FE3A0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213F9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213F9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A213F9"/>
  </w:style>
  <w:style w:type="character" w:customStyle="1" w:styleId="ep">
    <w:name w:val="ep"/>
    <w:basedOn w:val="DefaultParagraphFont"/>
    <w:uiPriority w:val="99"/>
    <w:rsid w:val="00A213F9"/>
  </w:style>
  <w:style w:type="paragraph" w:styleId="Header">
    <w:name w:val="header"/>
    <w:basedOn w:val="Normal"/>
    <w:link w:val="HeaderChar"/>
    <w:uiPriority w:val="99"/>
    <w:rsid w:val="00D01D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1D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01D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1D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