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86E6F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386E6F" w:rsidRPr="007013BE" w:rsidP="004C7FFA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 xml:space="preserve">П О С Т А Н О В Л Е Н И Е  </w:t>
      </w:r>
    </w:p>
    <w:p w:rsidR="00386E6F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22DA">
        <w:rPr>
          <w:sz w:val="28"/>
          <w:szCs w:val="28"/>
        </w:rPr>
        <w:t>8</w:t>
      </w:r>
      <w:r>
        <w:rPr>
          <w:sz w:val="28"/>
          <w:szCs w:val="28"/>
        </w:rPr>
        <w:t xml:space="preserve"> марта</w:t>
      </w:r>
      <w:r w:rsidRPr="007013BE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7013BE">
        <w:rPr>
          <w:sz w:val="28"/>
          <w:szCs w:val="28"/>
        </w:rPr>
        <w:t xml:space="preserve"> года              </w:t>
      </w:r>
      <w:r>
        <w:rPr>
          <w:sz w:val="28"/>
          <w:szCs w:val="28"/>
        </w:rPr>
        <w:t xml:space="preserve">            </w:t>
      </w:r>
      <w:r w:rsidRPr="007013BE">
        <w:rPr>
          <w:sz w:val="28"/>
          <w:szCs w:val="28"/>
        </w:rPr>
        <w:t xml:space="preserve">                          с. Базарные Матаки</w:t>
      </w:r>
    </w:p>
    <w:p w:rsidR="00386E6F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                                                        </w:t>
      </w:r>
    </w:p>
    <w:p w:rsidR="00386E6F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 ч. </w:t>
      </w:r>
      <w:r>
        <w:rPr>
          <w:sz w:val="28"/>
          <w:szCs w:val="28"/>
        </w:rPr>
        <w:t>25</w:t>
      </w:r>
      <w:r w:rsidRPr="007013BE">
        <w:rPr>
          <w:sz w:val="28"/>
          <w:szCs w:val="28"/>
        </w:rPr>
        <w:t xml:space="preserve"> ст. 19.5 Кодекса Российской Федерации об административных правонарушениях в отношении:</w:t>
      </w:r>
    </w:p>
    <w:p w:rsidR="00386E6F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Сафиной Раны Куралбаев</w:t>
      </w:r>
      <w:r w:rsidR="004B22DA">
        <w:rPr>
          <w:sz w:val="28"/>
          <w:szCs w:val="28"/>
        </w:rPr>
        <w:t>ны</w:t>
      </w:r>
      <w:r w:rsidRPr="007013BE">
        <w:rPr>
          <w:sz w:val="28"/>
          <w:szCs w:val="28"/>
        </w:rPr>
        <w:t xml:space="preserve">, </w:t>
      </w:r>
      <w:r w:rsidR="00D22922">
        <w:rPr>
          <w:sz w:val="28"/>
          <w:szCs w:val="28"/>
        </w:rPr>
        <w:t xml:space="preserve">&lt;данные изъяты&gt; </w:t>
      </w:r>
      <w:r w:rsidRPr="007013BE">
        <w:rPr>
          <w:sz w:val="28"/>
          <w:szCs w:val="28"/>
        </w:rPr>
        <w:t>года</w:t>
      </w:r>
      <w:r w:rsidR="003B1C37"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>рождения, зарегистрированно</w:t>
      </w:r>
      <w:r>
        <w:rPr>
          <w:sz w:val="28"/>
          <w:szCs w:val="28"/>
        </w:rPr>
        <w:t>й</w:t>
      </w:r>
      <w:r w:rsidRPr="007013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D22922">
        <w:rPr>
          <w:sz w:val="28"/>
          <w:szCs w:val="28"/>
        </w:rPr>
        <w:t xml:space="preserve">&lt;данные изъяты&gt; </w:t>
      </w:r>
      <w:r w:rsidRPr="007013BE">
        <w:rPr>
          <w:sz w:val="28"/>
          <w:szCs w:val="28"/>
        </w:rPr>
        <w:t xml:space="preserve">, </w:t>
      </w:r>
      <w:r w:rsidR="00D22922">
        <w:rPr>
          <w:sz w:val="28"/>
          <w:szCs w:val="28"/>
        </w:rPr>
        <w:t xml:space="preserve">&lt;данные изъяты&gt; </w:t>
      </w:r>
      <w:r w:rsidRPr="007013BE">
        <w:rPr>
          <w:sz w:val="28"/>
          <w:szCs w:val="28"/>
        </w:rPr>
        <w:t xml:space="preserve"> район,</w:t>
      </w:r>
      <w:r>
        <w:rPr>
          <w:sz w:val="28"/>
          <w:szCs w:val="28"/>
        </w:rPr>
        <w:t xml:space="preserve"> с. </w:t>
      </w:r>
      <w:r w:rsidR="00D22922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, ул. </w:t>
      </w:r>
      <w:r w:rsidR="00D22922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, д. </w:t>
      </w:r>
      <w:r w:rsidR="00D22922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>и проживающе</w:t>
      </w:r>
      <w:r>
        <w:rPr>
          <w:sz w:val="28"/>
          <w:szCs w:val="28"/>
        </w:rPr>
        <w:t>й</w:t>
      </w:r>
      <w:r w:rsidRPr="007013BE">
        <w:rPr>
          <w:sz w:val="28"/>
          <w:szCs w:val="28"/>
        </w:rPr>
        <w:t xml:space="preserve"> по адресу: </w:t>
      </w:r>
      <w:r w:rsidR="00D22922">
        <w:rPr>
          <w:sz w:val="28"/>
          <w:szCs w:val="28"/>
        </w:rPr>
        <w:t xml:space="preserve">&lt;данные изъяты&gt; </w:t>
      </w:r>
      <w:r w:rsidRPr="007013BE">
        <w:rPr>
          <w:sz w:val="28"/>
          <w:szCs w:val="28"/>
        </w:rPr>
        <w:t xml:space="preserve">, </w:t>
      </w:r>
      <w:r w:rsidR="00D22922">
        <w:rPr>
          <w:sz w:val="28"/>
          <w:szCs w:val="28"/>
        </w:rPr>
        <w:t xml:space="preserve">&lt;данные изъяты&gt; </w:t>
      </w:r>
      <w:r w:rsidRPr="007013BE">
        <w:rPr>
          <w:sz w:val="28"/>
          <w:szCs w:val="28"/>
        </w:rPr>
        <w:t xml:space="preserve"> район, с. </w:t>
      </w:r>
      <w:r w:rsidR="00D22922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, ул. </w:t>
      </w:r>
      <w:r w:rsidR="00D22922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, д. </w:t>
      </w:r>
      <w:r w:rsidR="00D22922">
        <w:rPr>
          <w:sz w:val="28"/>
          <w:szCs w:val="28"/>
        </w:rPr>
        <w:t xml:space="preserve">&lt;данные изъяты&gt; </w:t>
      </w:r>
      <w:r w:rsidRPr="007013BE">
        <w:rPr>
          <w:sz w:val="28"/>
          <w:szCs w:val="28"/>
        </w:rPr>
        <w:t>, сведений о привлечении к административной ответственности  не  имеется,</w:t>
      </w:r>
    </w:p>
    <w:p w:rsidR="00386E6F" w:rsidP="00C87126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У С Т А Н О В И Л:</w:t>
      </w:r>
    </w:p>
    <w:p w:rsidR="00386E6F" w:rsidRPr="007013BE" w:rsidP="00C87126">
      <w:pPr>
        <w:pStyle w:val="NoSpacing"/>
        <w:ind w:firstLine="709"/>
        <w:jc w:val="center"/>
        <w:rPr>
          <w:sz w:val="28"/>
          <w:szCs w:val="28"/>
        </w:rPr>
      </w:pPr>
    </w:p>
    <w:p w:rsidR="00386E6F" w:rsidP="007013BE">
      <w:pPr>
        <w:pStyle w:val="NoSpacing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Государственным инспектором Алькеевского районам РТ по использованию и охране земель Арслановой Э.Р. в отношении </w:t>
      </w:r>
      <w:r>
        <w:rPr>
          <w:sz w:val="28"/>
          <w:szCs w:val="28"/>
        </w:rPr>
        <w:t>Сафиной Р.К.</w:t>
      </w:r>
      <w:r w:rsidRPr="007013BE"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 составлен протокол об административном правонарушении от 25.02.2022, предусмотренном ч.25 ст. 19.5 КоАП РФ.</w:t>
      </w:r>
    </w:p>
    <w:p w:rsidR="00BA6ADA" w:rsidRPr="00BA6ADA" w:rsidP="00BA6ADA">
      <w:pPr>
        <w:pStyle w:val="NoSpacing"/>
        <w:ind w:firstLine="709"/>
        <w:jc w:val="both"/>
        <w:rPr>
          <w:sz w:val="28"/>
          <w:szCs w:val="28"/>
        </w:rPr>
      </w:pPr>
      <w:r w:rsidRPr="002A2B8A">
        <w:rPr>
          <w:sz w:val="28"/>
          <w:szCs w:val="28"/>
          <w:shd w:val="clear" w:color="auto" w:fill="FFFFFF"/>
        </w:rPr>
        <w:t xml:space="preserve">  </w:t>
      </w:r>
      <w:r w:rsidRPr="002A2B8A">
        <w:rPr>
          <w:color w:val="000000"/>
          <w:sz w:val="28"/>
          <w:szCs w:val="28"/>
          <w:shd w:val="clear" w:color="auto" w:fill="FFFFFF"/>
        </w:rPr>
        <w:t xml:space="preserve">Согласно протокола </w:t>
      </w:r>
      <w:r>
        <w:rPr>
          <w:sz w:val="28"/>
          <w:szCs w:val="28"/>
          <w:shd w:val="clear" w:color="auto" w:fill="FFFFFF"/>
        </w:rPr>
        <w:t xml:space="preserve">об административном правонарушении </w:t>
      </w:r>
      <w:r w:rsidRPr="002A2B8A">
        <w:rPr>
          <w:color w:val="000000"/>
          <w:sz w:val="28"/>
          <w:szCs w:val="28"/>
          <w:shd w:val="clear" w:color="auto" w:fill="FFFFFF"/>
        </w:rPr>
        <w:t>событие административного правонарушения заключалось в том, что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Сафина Р.К. </w:t>
      </w:r>
      <w:r w:rsidRPr="007013BE">
        <w:rPr>
          <w:sz w:val="28"/>
          <w:szCs w:val="28"/>
        </w:rPr>
        <w:t>зарегистрированн</w:t>
      </w:r>
      <w:r>
        <w:rPr>
          <w:sz w:val="28"/>
          <w:szCs w:val="28"/>
        </w:rPr>
        <w:t>ая</w:t>
      </w:r>
      <w:r w:rsidRPr="007013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D22922">
        <w:rPr>
          <w:sz w:val="28"/>
          <w:szCs w:val="28"/>
        </w:rPr>
        <w:t xml:space="preserve">&lt;данные изъяты&gt; </w:t>
      </w:r>
      <w:r w:rsidRPr="007013BE">
        <w:rPr>
          <w:sz w:val="28"/>
          <w:szCs w:val="28"/>
        </w:rPr>
        <w:t xml:space="preserve">, </w:t>
      </w:r>
      <w:r w:rsidR="00D22922">
        <w:rPr>
          <w:sz w:val="28"/>
          <w:szCs w:val="28"/>
        </w:rPr>
        <w:t xml:space="preserve">&lt;данные изъяты&gt; </w:t>
      </w:r>
      <w:r w:rsidRPr="007013BE">
        <w:rPr>
          <w:sz w:val="28"/>
          <w:szCs w:val="28"/>
        </w:rPr>
        <w:t xml:space="preserve"> район,</w:t>
      </w:r>
      <w:r>
        <w:rPr>
          <w:sz w:val="28"/>
          <w:szCs w:val="28"/>
        </w:rPr>
        <w:t xml:space="preserve"> с. </w:t>
      </w:r>
      <w:r w:rsidR="00D22922">
        <w:rPr>
          <w:sz w:val="28"/>
          <w:szCs w:val="28"/>
        </w:rPr>
        <w:t xml:space="preserve">&lt;данные изъяты&gt; </w:t>
      </w:r>
      <w:r w:rsidRPr="00BA6ADA">
        <w:rPr>
          <w:sz w:val="28"/>
          <w:szCs w:val="28"/>
        </w:rPr>
        <w:t xml:space="preserve">, ул. </w:t>
      </w:r>
      <w:r w:rsidR="00D22922">
        <w:rPr>
          <w:sz w:val="28"/>
          <w:szCs w:val="28"/>
        </w:rPr>
        <w:t xml:space="preserve">&lt;данные изъяты&gt; </w:t>
      </w:r>
      <w:r w:rsidRPr="00BA6ADA">
        <w:rPr>
          <w:sz w:val="28"/>
          <w:szCs w:val="28"/>
        </w:rPr>
        <w:t xml:space="preserve">, д. </w:t>
      </w:r>
      <w:r w:rsidR="00D22922">
        <w:rPr>
          <w:sz w:val="28"/>
          <w:szCs w:val="28"/>
        </w:rPr>
        <w:t xml:space="preserve">&lt;данные изъяты&gt; </w:t>
      </w:r>
      <w:r w:rsidRPr="00BA6ADA">
        <w:rPr>
          <w:sz w:val="28"/>
          <w:szCs w:val="28"/>
        </w:rPr>
        <w:t xml:space="preserve"> до 16.02.2022 не выполнила предписание № 49 от 16.11.2021.</w:t>
      </w:r>
    </w:p>
    <w:p w:rsidR="00BA6ADA" w:rsidRPr="001063BA" w:rsidP="00BA6AD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BA6ADA">
        <w:rPr>
          <w:sz w:val="28"/>
          <w:szCs w:val="28"/>
        </w:rPr>
        <w:t>В судебное заседание Сафина Р.К. не явился, надлежащим образом был извещен о дате, времени и месте рассмотрения дела. Причины неявки суду неизвестны.</w:t>
      </w:r>
    </w:p>
    <w:p w:rsidR="00386E6F" w:rsidP="008C458C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Управления Росреестра по РТ </w:t>
      </w:r>
      <w:r w:rsidR="00D22922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(действующая по доверенности № 501-Д от 22.12.2021 г.) обратилась в суд с ходатайством о рассмотрении дела в ее отсутствие.</w:t>
      </w:r>
    </w:p>
    <w:p w:rsidR="00386E6F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013BE">
        <w:rPr>
          <w:sz w:val="28"/>
          <w:szCs w:val="28"/>
        </w:rPr>
        <w:t>сследовав материалы дела, суд считает, что е</w:t>
      </w:r>
      <w:r>
        <w:rPr>
          <w:sz w:val="28"/>
          <w:szCs w:val="28"/>
        </w:rPr>
        <w:t>е</w:t>
      </w:r>
      <w:r w:rsidRPr="007013BE">
        <w:rPr>
          <w:sz w:val="28"/>
          <w:szCs w:val="28"/>
        </w:rPr>
        <w:t xml:space="preserve"> вина установлена и подтверждается представленными по данному делу доказательствами: протоколом об административном правонарушении, которым установлен факт выявленного правонарушения,  </w:t>
      </w:r>
      <w:r>
        <w:rPr>
          <w:sz w:val="28"/>
          <w:szCs w:val="28"/>
        </w:rPr>
        <w:t>решениями</w:t>
      </w:r>
      <w:r w:rsidRPr="007013BE">
        <w:rPr>
          <w:sz w:val="28"/>
          <w:szCs w:val="28"/>
        </w:rPr>
        <w:t xml:space="preserve"> </w:t>
      </w:r>
      <w:r>
        <w:rPr>
          <w:sz w:val="28"/>
          <w:szCs w:val="28"/>
        </w:rPr>
        <w:t>о проведении внеплановой документарной проверки</w:t>
      </w:r>
      <w:r w:rsidRPr="007013B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уведомлениями, актом внеплановой проверки, предписаниями об устранении выявленного нарушения требований земельного законодательства РФ,  актом наблюдения за соблюдением обязательных требований земельного законодательства, мотивированным представлением о проведении контрольного (надзорного) мероприятия, актом внеплановой документарной проверки, </w:t>
      </w:r>
      <w:r w:rsidRPr="007013BE">
        <w:rPr>
          <w:color w:val="000000"/>
          <w:sz w:val="28"/>
          <w:szCs w:val="28"/>
        </w:rPr>
        <w:t>допустимость и достоверность которых не вызывает сомнений, их совокупность является достаточной для рассмотрения дела по существу.</w:t>
      </w:r>
    </w:p>
    <w:p w:rsidR="00386E6F" w:rsidRPr="004262A2" w:rsidP="004262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262A2">
        <w:rPr>
          <w:sz w:val="28"/>
          <w:szCs w:val="28"/>
        </w:rPr>
        <w:t xml:space="preserve">Таким образом, Сафина Р.К. своим бездействием совершила административное правонарушение, предусмотренное ч. 25 ст. 19.5 КоАП РФ – </w:t>
      </w:r>
      <w:r>
        <w:rPr>
          <w:sz w:val="28"/>
          <w:szCs w:val="28"/>
        </w:rPr>
        <w:t>н</w:t>
      </w:r>
      <w:r w:rsidRPr="004262A2">
        <w:rPr>
          <w:sz w:val="28"/>
          <w:szCs w:val="28"/>
        </w:rPr>
        <w:t xml:space="preserve">евыполнение в установленный срок предписаний федеральных органов, осуществляющих государственный земельный надзор, в том числе в </w:t>
      </w:r>
      <w:r w:rsidRPr="004262A2">
        <w:rPr>
          <w:sz w:val="28"/>
          <w:szCs w:val="28"/>
        </w:rPr>
        <w:t>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386E6F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При назначении административного наказания</w:t>
      </w:r>
      <w:r w:rsidRPr="00A54109">
        <w:rPr>
          <w:sz w:val="28"/>
          <w:szCs w:val="28"/>
        </w:rPr>
        <w:t xml:space="preserve"> </w:t>
      </w:r>
      <w:r>
        <w:rPr>
          <w:sz w:val="28"/>
          <w:szCs w:val="28"/>
        </w:rPr>
        <w:t>Сафиной Р.К.</w:t>
      </w:r>
      <w:r w:rsidRPr="007013BE">
        <w:rPr>
          <w:sz w:val="28"/>
          <w:szCs w:val="28"/>
        </w:rPr>
        <w:t xml:space="preserve"> мировой судья учитывает характер совершенно</w:t>
      </w:r>
      <w:r>
        <w:rPr>
          <w:sz w:val="28"/>
          <w:szCs w:val="28"/>
        </w:rPr>
        <w:t>й</w:t>
      </w:r>
      <w:r w:rsidRPr="007013BE">
        <w:rPr>
          <w:sz w:val="28"/>
          <w:szCs w:val="28"/>
        </w:rPr>
        <w:t xml:space="preserve"> </w:t>
      </w:r>
      <w:r>
        <w:rPr>
          <w:sz w:val="28"/>
          <w:szCs w:val="28"/>
        </w:rPr>
        <w:t>ей</w:t>
      </w:r>
      <w:r w:rsidRPr="007013BE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й</w:t>
      </w:r>
      <w:r w:rsidRPr="007013BE">
        <w:rPr>
          <w:sz w:val="28"/>
          <w:szCs w:val="28"/>
        </w:rPr>
        <w:t>, е</w:t>
      </w:r>
      <w:r>
        <w:rPr>
          <w:sz w:val="28"/>
          <w:szCs w:val="28"/>
        </w:rPr>
        <w:t>е</w:t>
      </w:r>
      <w:r w:rsidRPr="007013BE">
        <w:rPr>
          <w:sz w:val="28"/>
          <w:szCs w:val="28"/>
        </w:rPr>
        <w:t xml:space="preserve"> имущественное положение. </w:t>
      </w:r>
    </w:p>
    <w:p w:rsidR="00386E6F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Обстоятельств, </w:t>
      </w:r>
      <w:r w:rsidRPr="007013BE" w:rsidR="00537737">
        <w:rPr>
          <w:sz w:val="28"/>
          <w:szCs w:val="28"/>
        </w:rPr>
        <w:t>смягчающи</w:t>
      </w:r>
      <w:r w:rsidR="00537737">
        <w:rPr>
          <w:sz w:val="28"/>
          <w:szCs w:val="28"/>
        </w:rPr>
        <w:t>х или</w:t>
      </w:r>
      <w:r w:rsidRPr="007013BE" w:rsidR="00537737"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 xml:space="preserve">отягчающих  административную ответственность не имеется. </w:t>
      </w:r>
    </w:p>
    <w:p w:rsidR="00386E6F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С учетом вышеизложенного, мировой судья приходит к  выводу о возможности исправления </w:t>
      </w:r>
      <w:r>
        <w:rPr>
          <w:sz w:val="28"/>
          <w:szCs w:val="28"/>
        </w:rPr>
        <w:t>Сафиной Р.К.</w:t>
      </w:r>
      <w:r w:rsidRPr="007013BE">
        <w:rPr>
          <w:sz w:val="28"/>
          <w:szCs w:val="28"/>
        </w:rPr>
        <w:t xml:space="preserve"> в целях предупреждения повторных правонарушений с назначением наказания в виде административного штрафа.</w:t>
      </w:r>
    </w:p>
    <w:p w:rsidR="00386E6F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>и руководствуясь   ст. 29.10  КоАП РФ, мировой судья</w:t>
      </w:r>
    </w:p>
    <w:p w:rsidR="00386E6F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386E6F" w:rsidRPr="007013BE" w:rsidP="007013BE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П О С Т А Н О В И Л:</w:t>
      </w:r>
    </w:p>
    <w:p w:rsidR="00386E6F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     </w:t>
      </w:r>
      <w:r>
        <w:rPr>
          <w:sz w:val="28"/>
          <w:szCs w:val="28"/>
        </w:rPr>
        <w:t>Сафину Рану Куралбаев</w:t>
      </w:r>
      <w:r w:rsidR="00537737">
        <w:rPr>
          <w:sz w:val="28"/>
          <w:szCs w:val="28"/>
        </w:rPr>
        <w:t>н</w:t>
      </w:r>
      <w:r>
        <w:rPr>
          <w:sz w:val="28"/>
          <w:szCs w:val="28"/>
        </w:rPr>
        <w:t>у</w:t>
      </w:r>
      <w:r w:rsidRPr="007013BE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Pr="007013BE">
        <w:rPr>
          <w:sz w:val="28"/>
          <w:szCs w:val="28"/>
        </w:rPr>
        <w:t xml:space="preserve">  в совершении административного правонарушения по ч. </w:t>
      </w:r>
      <w:r>
        <w:rPr>
          <w:sz w:val="28"/>
          <w:szCs w:val="28"/>
        </w:rPr>
        <w:t>25</w:t>
      </w:r>
      <w:r w:rsidRPr="007013BE">
        <w:rPr>
          <w:sz w:val="28"/>
          <w:szCs w:val="28"/>
        </w:rPr>
        <w:t xml:space="preserve"> ст. 19.5 КоАП РФ и назначить е</w:t>
      </w:r>
      <w:r>
        <w:rPr>
          <w:sz w:val="28"/>
          <w:szCs w:val="28"/>
        </w:rPr>
        <w:t>й</w:t>
      </w:r>
      <w:r w:rsidRPr="007013BE">
        <w:rPr>
          <w:sz w:val="28"/>
          <w:szCs w:val="28"/>
        </w:rPr>
        <w:t xml:space="preserve"> наказание в виде административного  штрафа  в размере </w:t>
      </w:r>
      <w:r w:rsidR="00D22922">
        <w:rPr>
          <w:sz w:val="28"/>
          <w:szCs w:val="28"/>
        </w:rPr>
        <w:t xml:space="preserve">&lt;данные изъяты&gt; </w:t>
      </w:r>
      <w:r w:rsidRPr="007013BE">
        <w:rPr>
          <w:sz w:val="28"/>
          <w:szCs w:val="28"/>
        </w:rPr>
        <w:t xml:space="preserve"> рублей.   </w:t>
      </w:r>
    </w:p>
    <w:p w:rsidR="00386E6F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color w:val="000000"/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</w:t>
      </w:r>
      <w:r w:rsidRPr="007013BE">
        <w:rPr>
          <w:sz w:val="28"/>
          <w:szCs w:val="28"/>
        </w:rPr>
        <w:t xml:space="preserve"> Управление федерального казначейства по РТ (Министерство Юстиции Республики Татарстан), КПП 165501001,  ИНН 1654003139, Управление федерального казначейства по РТ, ОКТМО 92701000001,  р/с  03100643000000011100, в отделение НБ Республика Татарстан, БИК 019205400, кор. Счет 40102810445370000079,  КБК 73111601193010005140, УИН </w:t>
      </w:r>
      <w:r w:rsidR="00D22922">
        <w:rPr>
          <w:sz w:val="28"/>
          <w:szCs w:val="28"/>
        </w:rPr>
        <w:t>&lt;данные изъяты&gt;</w:t>
      </w:r>
      <w:r w:rsidRPr="00D00C5A">
        <w:rPr>
          <w:sz w:val="28"/>
          <w:szCs w:val="28"/>
        </w:rPr>
        <w:t>.</w:t>
      </w:r>
    </w:p>
    <w:p w:rsidR="00386E6F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В случае неуплаты административного штрафа в вышеуказанный срок, предусмотрена административная ответственность по ч. 1 ст. 20.25 КоАП РФ влекущей в качестве одного из наказаний административный арест </w:t>
      </w:r>
      <w:r w:rsidRPr="007013BE">
        <w:rPr>
          <w:sz w:val="28"/>
          <w:szCs w:val="28"/>
          <w:lang w:eastAsia="en-US"/>
        </w:rPr>
        <w:t>на срок до пятнадцати суток</w:t>
      </w:r>
      <w:r w:rsidRPr="007013BE">
        <w:rPr>
          <w:sz w:val="28"/>
          <w:szCs w:val="28"/>
        </w:rPr>
        <w:t>.</w:t>
      </w:r>
    </w:p>
    <w:p w:rsidR="00386E6F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Квитанция об уплате административного штрафа подлежит направлению в канцелярию  судебного участка № 1 по Алькеевскому судебному району Республики Татарстан (РТ, Алькеевский район, с. Базарные Матаки, ул. Ленина, д. 4 г).</w:t>
      </w:r>
    </w:p>
    <w:p w:rsidR="00386E6F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386E6F" w:rsidP="007013BE">
      <w:pPr>
        <w:pStyle w:val="NoSpacing"/>
        <w:ind w:firstLine="709"/>
        <w:jc w:val="both"/>
        <w:rPr>
          <w:sz w:val="28"/>
          <w:szCs w:val="28"/>
        </w:rPr>
      </w:pPr>
    </w:p>
    <w:p w:rsidR="00D00C5A" w:rsidP="007013BE">
      <w:pPr>
        <w:pStyle w:val="NoSpacing"/>
        <w:ind w:firstLine="709"/>
        <w:jc w:val="both"/>
        <w:rPr>
          <w:sz w:val="28"/>
          <w:szCs w:val="28"/>
        </w:rPr>
      </w:pPr>
    </w:p>
    <w:p w:rsidR="00D00C5A" w:rsidP="007013BE">
      <w:pPr>
        <w:pStyle w:val="NoSpacing"/>
        <w:ind w:firstLine="709"/>
        <w:jc w:val="both"/>
        <w:rPr>
          <w:sz w:val="28"/>
          <w:szCs w:val="28"/>
        </w:rPr>
      </w:pPr>
    </w:p>
    <w:p w:rsidR="00386E6F" w:rsidP="00D00C5A">
      <w:pPr>
        <w:pStyle w:val="NoSpacing"/>
        <w:ind w:firstLine="709"/>
        <w:jc w:val="center"/>
      </w:pPr>
      <w:r>
        <w:rPr>
          <w:sz w:val="28"/>
          <w:szCs w:val="28"/>
        </w:rPr>
        <w:t>Ми</w:t>
      </w:r>
      <w:r w:rsidR="00D00C5A">
        <w:rPr>
          <w:sz w:val="28"/>
          <w:szCs w:val="28"/>
        </w:rPr>
        <w:t xml:space="preserve">ровой судья </w:t>
      </w:r>
      <w:r>
        <w:rPr>
          <w:sz w:val="28"/>
          <w:szCs w:val="28"/>
        </w:rPr>
        <w:t xml:space="preserve"> </w:t>
      </w:r>
      <w:r w:rsidR="00D00C5A">
        <w:rPr>
          <w:sz w:val="28"/>
          <w:szCs w:val="28"/>
        </w:rPr>
        <w:t xml:space="preserve">                      Л.Р. Мулюков </w:t>
      </w:r>
    </w:p>
    <w:p w:rsidR="00386E6F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sectPr w:rsidSect="004C7FFA">
      <w:headerReference w:type="default" r:id="rId4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ADA" w:rsidRPr="009A51F8">
    <w:pPr>
      <w:pStyle w:val="Header"/>
      <w:jc w:val="right"/>
      <w:rPr>
        <w:sz w:val="24"/>
        <w:szCs w:val="24"/>
      </w:rPr>
    </w:pPr>
    <w:r w:rsidRPr="009A51F8">
      <w:rPr>
        <w:sz w:val="24"/>
        <w:szCs w:val="24"/>
      </w:rPr>
      <w:fldChar w:fldCharType="begin"/>
    </w:r>
    <w:r w:rsidRPr="009A51F8">
      <w:rPr>
        <w:sz w:val="24"/>
        <w:szCs w:val="24"/>
      </w:rPr>
      <w:instrText xml:space="preserve"> PAGE   \* MERGEFORMAT </w:instrText>
    </w:r>
    <w:r w:rsidRPr="009A51F8">
      <w:rPr>
        <w:sz w:val="24"/>
        <w:szCs w:val="24"/>
      </w:rPr>
      <w:fldChar w:fldCharType="separate"/>
    </w:r>
    <w:r w:rsidR="00D22922">
      <w:rPr>
        <w:noProof/>
        <w:sz w:val="24"/>
        <w:szCs w:val="24"/>
      </w:rPr>
      <w:t>2</w:t>
    </w:r>
    <w:r w:rsidRPr="009A51F8">
      <w:rPr>
        <w:sz w:val="24"/>
        <w:szCs w:val="24"/>
      </w:rPr>
      <w:fldChar w:fldCharType="end"/>
    </w:r>
  </w:p>
  <w:p w:rsidR="00BA6A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3BE"/>
    <w:rsid w:val="00026A49"/>
    <w:rsid w:val="001063BA"/>
    <w:rsid w:val="001A30EC"/>
    <w:rsid w:val="0020704C"/>
    <w:rsid w:val="002A2B8A"/>
    <w:rsid w:val="002B6F85"/>
    <w:rsid w:val="00346C08"/>
    <w:rsid w:val="00386E6F"/>
    <w:rsid w:val="003B1C37"/>
    <w:rsid w:val="003D0F00"/>
    <w:rsid w:val="004262A2"/>
    <w:rsid w:val="0045313B"/>
    <w:rsid w:val="00495C90"/>
    <w:rsid w:val="004968C4"/>
    <w:rsid w:val="004B22DA"/>
    <w:rsid w:val="004C7FFA"/>
    <w:rsid w:val="00537737"/>
    <w:rsid w:val="005D0505"/>
    <w:rsid w:val="00633F76"/>
    <w:rsid w:val="006B57F2"/>
    <w:rsid w:val="007013BE"/>
    <w:rsid w:val="007F23B9"/>
    <w:rsid w:val="0084474F"/>
    <w:rsid w:val="008C458C"/>
    <w:rsid w:val="008F1928"/>
    <w:rsid w:val="009A51F8"/>
    <w:rsid w:val="009F52C4"/>
    <w:rsid w:val="00A54109"/>
    <w:rsid w:val="00A927AA"/>
    <w:rsid w:val="00AD687A"/>
    <w:rsid w:val="00B07A3A"/>
    <w:rsid w:val="00B570D4"/>
    <w:rsid w:val="00B7251F"/>
    <w:rsid w:val="00BA6ADA"/>
    <w:rsid w:val="00C749A6"/>
    <w:rsid w:val="00C87126"/>
    <w:rsid w:val="00D00C5A"/>
    <w:rsid w:val="00D22922"/>
    <w:rsid w:val="00E60665"/>
    <w:rsid w:val="00EA7132"/>
    <w:rsid w:val="00EF46A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BE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Название Знак"/>
    <w:basedOn w:val="DefaultParagraphFont"/>
    <w:link w:val="Title"/>
    <w:uiPriority w:val="99"/>
    <w:locked/>
    <w:rsid w:val="007013BE"/>
    <w:rPr>
      <w:rFonts w:ascii="Calibri" w:hAnsi="Calibri" w:cs="Calibri"/>
      <w:sz w:val="32"/>
      <w:szCs w:val="32"/>
      <w:lang w:eastAsia="ru-RU"/>
    </w:rPr>
  </w:style>
  <w:style w:type="paragraph" w:styleId="Title">
    <w:name w:val="Title"/>
    <w:basedOn w:val="Normal"/>
    <w:link w:val="a"/>
    <w:uiPriority w:val="99"/>
    <w:qFormat/>
    <w:rsid w:val="007013BE"/>
    <w:pPr>
      <w:jc w:val="center"/>
    </w:pPr>
    <w:rPr>
      <w:rFonts w:ascii="Calibri" w:hAnsi="Calibri" w:cs="Calibri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20704C"/>
    <w:rPr>
      <w:rFonts w:ascii="Cambria" w:hAnsi="Cambria" w:cs="Cambria"/>
      <w:b/>
      <w:bCs/>
      <w:kern w:val="28"/>
      <w:sz w:val="32"/>
      <w:szCs w:val="32"/>
    </w:rPr>
  </w:style>
  <w:style w:type="character" w:customStyle="1" w:styleId="1">
    <w:name w:val="Название Знак1"/>
    <w:basedOn w:val="DefaultParagraphFont"/>
    <w:link w:val="Title"/>
    <w:uiPriority w:val="99"/>
    <w:locked/>
    <w:rsid w:val="007013BE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NoSpacing">
    <w:name w:val="No Spacing"/>
    <w:uiPriority w:val="99"/>
    <w:qFormat/>
    <w:rsid w:val="007013BE"/>
    <w:rPr>
      <w:rFonts w:ascii="Times New Roman" w:hAnsi="Times New Roman"/>
    </w:rPr>
  </w:style>
  <w:style w:type="paragraph" w:styleId="Header">
    <w:name w:val="header"/>
    <w:basedOn w:val="Normal"/>
    <w:link w:val="a0"/>
    <w:uiPriority w:val="99"/>
    <w:rsid w:val="009A51F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9A51F8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rsid w:val="009A51F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9A51F8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