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2F4" w:rsidP="00513582">
      <w:pPr>
        <w:spacing w:line="240" w:lineRule="atLeast"/>
        <w:jc w:val="center"/>
        <w:rPr>
          <w:sz w:val="28"/>
          <w:szCs w:val="28"/>
        </w:rPr>
      </w:pPr>
    </w:p>
    <w:p w:rsidR="009442F4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442F4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42F4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4800">
        <w:rPr>
          <w:sz w:val="28"/>
          <w:szCs w:val="28"/>
        </w:rPr>
        <w:t>29 марта 2022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9442F4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</w:t>
      </w:r>
      <w:r w:rsidR="00D0158A">
        <w:rPr>
          <w:sz w:val="28"/>
          <w:szCs w:val="28"/>
        </w:rPr>
        <w:t xml:space="preserve">ч.1 </w:t>
      </w:r>
      <w:r>
        <w:rPr>
          <w:sz w:val="28"/>
          <w:szCs w:val="28"/>
        </w:rPr>
        <w:t>ст. 15.</w:t>
      </w:r>
      <w:r w:rsidR="00D0158A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A27969" w:rsidP="00A27969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директора </w:t>
      </w:r>
      <w:r w:rsidR="00090A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Гизитдинова Амира Игламовича, </w:t>
      </w:r>
      <w:r w:rsidR="00090A2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090A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090A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090A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090A2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090A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D0158A">
        <w:rPr>
          <w:sz w:val="28"/>
          <w:szCs w:val="28"/>
        </w:rPr>
        <w:t xml:space="preserve"> ул. </w:t>
      </w:r>
      <w:r w:rsidR="00090A2C">
        <w:rPr>
          <w:sz w:val="28"/>
          <w:szCs w:val="28"/>
        </w:rPr>
        <w:t xml:space="preserve">&lt;данные изъяты&gt; </w:t>
      </w:r>
      <w:r w:rsidR="00D0158A">
        <w:rPr>
          <w:sz w:val="28"/>
          <w:szCs w:val="28"/>
        </w:rPr>
        <w:t xml:space="preserve"> д. </w:t>
      </w:r>
      <w:r w:rsidR="00090A2C">
        <w:rPr>
          <w:sz w:val="28"/>
          <w:szCs w:val="28"/>
        </w:rPr>
        <w:t>&lt;данные изъяты&gt;</w:t>
      </w:r>
      <w:r w:rsidR="00D0158A">
        <w:rPr>
          <w:sz w:val="28"/>
          <w:szCs w:val="28"/>
        </w:rPr>
        <w:t xml:space="preserve">, имеющего </w:t>
      </w:r>
      <w:r w:rsidR="00090A2C">
        <w:rPr>
          <w:sz w:val="28"/>
          <w:szCs w:val="28"/>
        </w:rPr>
        <w:t xml:space="preserve">&lt;данные изъяты&gt; </w:t>
      </w:r>
      <w:r w:rsidR="00D0158A">
        <w:rPr>
          <w:sz w:val="28"/>
          <w:szCs w:val="28"/>
        </w:rPr>
        <w:t xml:space="preserve"> образование, </w:t>
      </w:r>
      <w:r w:rsidR="00090A2C">
        <w:rPr>
          <w:sz w:val="28"/>
          <w:szCs w:val="28"/>
        </w:rPr>
        <w:t>&lt;данные изъяты&gt;</w:t>
      </w:r>
      <w:r w:rsidR="00D0158A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442F4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F4800" w:rsidP="000F48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 </w:t>
      </w:r>
      <w:r w:rsidR="00090A2C">
        <w:rPr>
          <w:sz w:val="28"/>
          <w:szCs w:val="28"/>
        </w:rPr>
        <w:t>&lt;данные изъяты&gt;</w:t>
      </w:r>
      <w:r w:rsidR="00A27969">
        <w:rPr>
          <w:sz w:val="28"/>
          <w:szCs w:val="28"/>
        </w:rPr>
        <w:t xml:space="preserve">, Гизитдинов А.И. </w:t>
      </w:r>
      <w:r>
        <w:rPr>
          <w:sz w:val="28"/>
          <w:szCs w:val="28"/>
        </w:rPr>
        <w:t>не своевременно представил расчет</w:t>
      </w:r>
      <w:r w:rsidR="00D0158A">
        <w:rPr>
          <w:sz w:val="28"/>
          <w:szCs w:val="28"/>
        </w:rPr>
        <w:t xml:space="preserve"> сумм</w:t>
      </w:r>
      <w:r>
        <w:rPr>
          <w:sz w:val="28"/>
          <w:szCs w:val="28"/>
        </w:rPr>
        <w:t xml:space="preserve"> налога на доходы физических лиц по форме 6-НДФЛ за 03 месяца 2021 года.</w:t>
      </w:r>
    </w:p>
    <w:p w:rsidR="000F4800" w:rsidP="000F4800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D33B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</w:t>
      </w:r>
      <w:r w:rsidRPr="00BD33B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230</w:t>
      </w:r>
      <w:r w:rsidRPr="00BD33BC">
        <w:rPr>
          <w:sz w:val="28"/>
          <w:szCs w:val="28"/>
        </w:rPr>
        <w:t xml:space="preserve"> Налогового  </w:t>
      </w:r>
      <w:r>
        <w:rPr>
          <w:sz w:val="28"/>
          <w:szCs w:val="28"/>
        </w:rPr>
        <w:t>к</w:t>
      </w:r>
      <w:r w:rsidRPr="00BD33BC">
        <w:rPr>
          <w:sz w:val="28"/>
          <w:szCs w:val="28"/>
        </w:rPr>
        <w:t xml:space="preserve">одекса Российской Федерации </w:t>
      </w:r>
      <w:r w:rsidR="00D0158A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не позднее последнего дня месяца, следующего за соответствующим периодом. </w:t>
      </w:r>
    </w:p>
    <w:p w:rsidR="000F4800" w:rsidRPr="00380333" w:rsidP="000F480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срок представления расчета за указанный период 30.04</w:t>
      </w:r>
      <w:r w:rsidRPr="00380333">
        <w:rPr>
          <w:sz w:val="28"/>
          <w:szCs w:val="28"/>
        </w:rPr>
        <w:t>.</w:t>
      </w:r>
      <w:r>
        <w:rPr>
          <w:sz w:val="28"/>
          <w:szCs w:val="28"/>
        </w:rPr>
        <w:t>2021.</w:t>
      </w:r>
      <w:r w:rsidRPr="00380333">
        <w:rPr>
          <w:sz w:val="28"/>
          <w:szCs w:val="28"/>
        </w:rPr>
        <w:t xml:space="preserve"> </w:t>
      </w:r>
    </w:p>
    <w:p w:rsidR="000F4800" w:rsidRPr="00380333" w:rsidP="000F4800">
      <w:pPr>
        <w:spacing w:line="240" w:lineRule="atLeast"/>
        <w:jc w:val="both"/>
        <w:rPr>
          <w:sz w:val="28"/>
          <w:szCs w:val="28"/>
        </w:rPr>
      </w:pPr>
      <w:r w:rsidRPr="003803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нарушение требований закона директор </w:t>
      </w:r>
      <w:r w:rsidR="00090A2C">
        <w:rPr>
          <w:sz w:val="28"/>
          <w:szCs w:val="28"/>
        </w:rPr>
        <w:t>&lt;данные изъяты&gt;</w:t>
      </w:r>
      <w:r w:rsidR="00A27969">
        <w:rPr>
          <w:sz w:val="28"/>
          <w:szCs w:val="28"/>
        </w:rPr>
        <w:t xml:space="preserve">, Гизитдинов А.И.  </w:t>
      </w:r>
      <w:r>
        <w:rPr>
          <w:sz w:val="28"/>
          <w:szCs w:val="28"/>
        </w:rPr>
        <w:t>представил расчет сумм налога на доходы физических лиц, исчисленных и удержанных налоговым агентом за 3 месяца 2021 года – 2</w:t>
      </w:r>
      <w:r w:rsidR="00A2796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27969">
        <w:rPr>
          <w:sz w:val="28"/>
          <w:szCs w:val="28"/>
        </w:rPr>
        <w:t>6</w:t>
      </w:r>
      <w:r>
        <w:rPr>
          <w:sz w:val="28"/>
          <w:szCs w:val="28"/>
        </w:rPr>
        <w:t>.2021</w:t>
      </w:r>
      <w:r w:rsidRPr="00380333">
        <w:rPr>
          <w:sz w:val="28"/>
          <w:szCs w:val="28"/>
        </w:rPr>
        <w:t xml:space="preserve"> года.</w:t>
      </w:r>
    </w:p>
    <w:p w:rsidR="000F4800" w:rsidP="000F4800">
      <w:pPr>
        <w:pStyle w:val="Title"/>
        <w:spacing w:line="240" w:lineRule="atLeast"/>
        <w:jc w:val="both"/>
        <w:outlineLvl w:val="0"/>
      </w:pPr>
      <w:r>
        <w:rPr>
          <w:sz w:val="28"/>
          <w:szCs w:val="28"/>
        </w:rPr>
        <w:t xml:space="preserve">       В связи с этим 21.02.2022 г.</w:t>
      </w:r>
      <w:r w:rsidRPr="005F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 налоговым инспектором отдела камеральных  проверок № 4  Межрайонной  ИФНС РФ № 12 по Республике Татарстан Коноплевой Т.Н. в отношении должностного лица </w:t>
      </w:r>
      <w:r w:rsidR="00A27969">
        <w:rPr>
          <w:sz w:val="28"/>
          <w:szCs w:val="28"/>
        </w:rPr>
        <w:t>Гизитдинова А.И.</w:t>
      </w:r>
      <w:r>
        <w:rPr>
          <w:sz w:val="28"/>
          <w:szCs w:val="28"/>
        </w:rPr>
        <w:t xml:space="preserve">  составлен протокол об административном правонарушении по ч.1 ст. 15.6 КоАП РФ.</w:t>
      </w:r>
      <w:r>
        <w:t xml:space="preserve">         </w:t>
      </w:r>
    </w:p>
    <w:p w:rsidR="00D0158A" w:rsidP="00D0158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7B2A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97B2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97B2A">
        <w:rPr>
          <w:sz w:val="28"/>
          <w:szCs w:val="28"/>
        </w:rPr>
        <w:t xml:space="preserve"> </w:t>
      </w:r>
      <w:r>
        <w:rPr>
          <w:sz w:val="28"/>
          <w:szCs w:val="28"/>
        </w:rPr>
        <w:t>Гизитдинов А.И.</w:t>
      </w:r>
      <w:r w:rsidRPr="000F4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совершенном правонарушении признал и </w:t>
      </w:r>
      <w:r w:rsidRPr="00727A05">
        <w:rPr>
          <w:sz w:val="28"/>
          <w:szCs w:val="28"/>
        </w:rPr>
        <w:t>раскаялся.</w:t>
      </w:r>
    </w:p>
    <w:p w:rsidR="000F4800" w:rsidRPr="00380333" w:rsidP="00D0158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Выслушав Гизитдинова А.И.,</w:t>
      </w:r>
      <w:r w:rsidRPr="000F48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40024"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</w:t>
      </w:r>
      <w:r w:rsidRPr="00380333">
        <w:rPr>
          <w:color w:val="000000"/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уведомлением, </w:t>
      </w:r>
      <w:r>
        <w:rPr>
          <w:color w:val="000000"/>
          <w:sz w:val="28"/>
          <w:szCs w:val="28"/>
        </w:rPr>
        <w:t xml:space="preserve">списком внутренних почтовых отправлении, </w:t>
      </w:r>
      <w:r w:rsidRPr="00380333">
        <w:rPr>
          <w:sz w:val="28"/>
          <w:szCs w:val="28"/>
        </w:rPr>
        <w:t xml:space="preserve">скриншотом представления </w:t>
      </w:r>
      <w:r>
        <w:rPr>
          <w:sz w:val="28"/>
          <w:szCs w:val="28"/>
        </w:rPr>
        <w:t>расчета 6 НДФЛ за 2021 год</w:t>
      </w:r>
      <w:r w:rsidRPr="00380333">
        <w:rPr>
          <w:sz w:val="28"/>
          <w:szCs w:val="28"/>
        </w:rPr>
        <w:t xml:space="preserve">, </w:t>
      </w:r>
      <w:r w:rsidRPr="00380333">
        <w:rPr>
          <w:color w:val="000000"/>
          <w:sz w:val="28"/>
          <w:szCs w:val="28"/>
        </w:rPr>
        <w:t xml:space="preserve">допустимость и достоверность которых не </w:t>
      </w:r>
      <w:r w:rsidRPr="00380333">
        <w:rPr>
          <w:color w:val="000000"/>
          <w:sz w:val="28"/>
          <w:szCs w:val="28"/>
        </w:rPr>
        <w:t>вызывает сомнений, их совокупность является достаточной для рассмотрения дела по существу.</w:t>
      </w:r>
    </w:p>
    <w:p w:rsidR="000F4800" w:rsidP="000F4800">
      <w:pPr>
        <w:pStyle w:val="ConsPlusNormal"/>
        <w:jc w:val="both"/>
      </w:pPr>
      <w:r>
        <w:t xml:space="preserve">        Своим бездействием </w:t>
      </w:r>
      <w:r w:rsidR="00A27969">
        <w:t>Гизитдинов А.И.</w:t>
      </w:r>
      <w:r>
        <w:t xml:space="preserve"> совершил административное правонарушение, предусмотренное 1 ст. 15.6 КоАП РФ - непредставление    в    установленный законодательством о налогах и сборах срок либо отказ от представления в налоговые   органы, таможенные   органы   оформленных   в   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 частью 2 настоящей статьи.</w:t>
      </w:r>
    </w:p>
    <w:p w:rsidR="000F4800" w:rsidP="000F480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A27969">
        <w:rPr>
          <w:sz w:val="28"/>
          <w:szCs w:val="28"/>
        </w:rPr>
        <w:t>Гизитдинову А.И.</w:t>
      </w:r>
      <w:r>
        <w:rPr>
          <w:sz w:val="28"/>
          <w:szCs w:val="28"/>
        </w:rPr>
        <w:t xml:space="preserve">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D0158A" w:rsidP="00D0158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в содеянном, возраст, состояние здоровья его и близких родственников. </w:t>
      </w:r>
    </w:p>
    <w:p w:rsidR="00D0158A" w:rsidP="00D0158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отягчающих  административную ответственность не имеется.</w:t>
      </w:r>
    </w:p>
    <w:p w:rsidR="000F4800" w:rsidP="000F480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штрафа. </w:t>
      </w:r>
    </w:p>
    <w:p w:rsidR="000F4800" w:rsidP="000F480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0F4800" w:rsidP="000F4800">
      <w:pPr>
        <w:spacing w:line="240" w:lineRule="atLeast"/>
        <w:jc w:val="center"/>
        <w:rPr>
          <w:sz w:val="28"/>
          <w:szCs w:val="28"/>
        </w:rPr>
      </w:pPr>
    </w:p>
    <w:p w:rsidR="000F4800" w:rsidP="000F4800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F4800" w:rsidP="000F4800">
      <w:pPr>
        <w:spacing w:line="240" w:lineRule="atLeast"/>
        <w:ind w:firstLine="720"/>
        <w:jc w:val="center"/>
        <w:rPr>
          <w:sz w:val="28"/>
          <w:szCs w:val="28"/>
        </w:rPr>
      </w:pPr>
    </w:p>
    <w:p w:rsidR="000F4800" w:rsidRPr="00902798" w:rsidP="000F48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Директора </w:t>
      </w:r>
      <w:r w:rsidR="00090A2C">
        <w:rPr>
          <w:sz w:val="28"/>
          <w:szCs w:val="28"/>
        </w:rPr>
        <w:t>&lt;данные изъяты&gt;</w:t>
      </w:r>
      <w:r w:rsidR="00A27969">
        <w:rPr>
          <w:sz w:val="28"/>
          <w:szCs w:val="28"/>
        </w:rPr>
        <w:t xml:space="preserve">, Гизитдинова Амира Игламовича,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 по части 1 ст. 15.6 КоАП РФ   и   назначить наказание  в виде административного  штрафа  в размере </w:t>
      </w:r>
      <w:r w:rsidR="00090A2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0F4800" w:rsidRPr="004479A1" w:rsidP="000F4800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</w:t>
      </w:r>
      <w:r>
        <w:rPr>
          <w:sz w:val="28"/>
          <w:szCs w:val="28"/>
        </w:rPr>
        <w:t>, Кор.сч. 40102810445370000079,</w:t>
      </w:r>
      <w:r w:rsidRPr="00460EEA">
        <w:rPr>
          <w:sz w:val="28"/>
          <w:szCs w:val="28"/>
        </w:rPr>
        <w:t xml:space="preserve"> </w:t>
      </w:r>
      <w:r w:rsidRPr="00541EF4">
        <w:rPr>
          <w:sz w:val="28"/>
          <w:szCs w:val="28"/>
        </w:rPr>
        <w:t>номер счета получателя платежа 03100643000000011100</w:t>
      </w:r>
      <w:r>
        <w:rPr>
          <w:sz w:val="28"/>
          <w:szCs w:val="28"/>
        </w:rPr>
        <w:t xml:space="preserve">, </w:t>
      </w:r>
      <w:r w:rsidRPr="004479A1">
        <w:rPr>
          <w:sz w:val="28"/>
          <w:szCs w:val="28"/>
        </w:rPr>
        <w:t>БИК 019205400, КБК 73111601153010006140,</w:t>
      </w:r>
      <w:r>
        <w:rPr>
          <w:sz w:val="28"/>
          <w:szCs w:val="28"/>
        </w:rPr>
        <w:t xml:space="preserve"> </w:t>
      </w:r>
      <w:r w:rsidRPr="00D0158A">
        <w:rPr>
          <w:sz w:val="28"/>
          <w:szCs w:val="28"/>
        </w:rPr>
        <w:t xml:space="preserve">УИН  </w:t>
      </w:r>
      <w:r w:rsidR="00090A2C">
        <w:rPr>
          <w:sz w:val="28"/>
          <w:szCs w:val="28"/>
        </w:rPr>
        <w:t>&lt;данные изъяты&gt;</w:t>
      </w:r>
      <w:r w:rsidRPr="00D0158A">
        <w:rPr>
          <w:sz w:val="28"/>
          <w:szCs w:val="28"/>
        </w:rPr>
        <w:t>.</w:t>
      </w:r>
    </w:p>
    <w:p w:rsidR="000F4800" w:rsidP="000F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0F4800" w:rsidP="000F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0F4800" w:rsidP="000F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F4800" w:rsidP="000F4800">
      <w:pPr>
        <w:jc w:val="center"/>
        <w:rPr>
          <w:sz w:val="28"/>
          <w:szCs w:val="28"/>
        </w:rPr>
      </w:pPr>
    </w:p>
    <w:p w:rsidR="000F4800" w:rsidP="00D0158A">
      <w:pPr>
        <w:spacing w:line="240" w:lineRule="atLeast"/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0F4800" w:rsidP="000F4800">
      <w:pPr>
        <w:jc w:val="center"/>
        <w:rPr>
          <w:sz w:val="28"/>
          <w:szCs w:val="28"/>
        </w:rPr>
      </w:pPr>
    </w:p>
    <w:p w:rsidR="009442F4" w:rsidRPr="00E26573" w:rsidP="000F480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F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A2C">
      <w:rPr>
        <w:noProof/>
      </w:rPr>
      <w:t>2</w:t>
    </w:r>
    <w:r w:rsidR="00090A2C">
      <w:rPr>
        <w:noProof/>
      </w:rPr>
      <w:fldChar w:fldCharType="end"/>
    </w:r>
  </w:p>
  <w:p w:rsidR="009442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065F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EC8"/>
    <w:rsid w:val="00083425"/>
    <w:rsid w:val="00090A2C"/>
    <w:rsid w:val="000A0B1B"/>
    <w:rsid w:val="000B1A8A"/>
    <w:rsid w:val="000C15D8"/>
    <w:rsid w:val="000C171A"/>
    <w:rsid w:val="000C6BCE"/>
    <w:rsid w:val="000C6CD5"/>
    <w:rsid w:val="000D1814"/>
    <w:rsid w:val="000D654E"/>
    <w:rsid w:val="000E3062"/>
    <w:rsid w:val="000E388F"/>
    <w:rsid w:val="000F1750"/>
    <w:rsid w:val="000F4800"/>
    <w:rsid w:val="00101B36"/>
    <w:rsid w:val="00102D0D"/>
    <w:rsid w:val="001138AA"/>
    <w:rsid w:val="00117FDF"/>
    <w:rsid w:val="0012518C"/>
    <w:rsid w:val="00142C3A"/>
    <w:rsid w:val="00163B0D"/>
    <w:rsid w:val="00164023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0A91"/>
    <w:rsid w:val="002029FF"/>
    <w:rsid w:val="0020382D"/>
    <w:rsid w:val="0021196C"/>
    <w:rsid w:val="00231E0E"/>
    <w:rsid w:val="00234A56"/>
    <w:rsid w:val="00237DD6"/>
    <w:rsid w:val="00240292"/>
    <w:rsid w:val="00253E5F"/>
    <w:rsid w:val="00261B3F"/>
    <w:rsid w:val="00263C7F"/>
    <w:rsid w:val="00271639"/>
    <w:rsid w:val="002716C9"/>
    <w:rsid w:val="002846D3"/>
    <w:rsid w:val="002961AD"/>
    <w:rsid w:val="00297EA0"/>
    <w:rsid w:val="002A02C6"/>
    <w:rsid w:val="002A1D36"/>
    <w:rsid w:val="002A3750"/>
    <w:rsid w:val="002B3ACB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0333"/>
    <w:rsid w:val="00381F09"/>
    <w:rsid w:val="0038313D"/>
    <w:rsid w:val="003834DE"/>
    <w:rsid w:val="00383C6F"/>
    <w:rsid w:val="0038475A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479A1"/>
    <w:rsid w:val="00460EEA"/>
    <w:rsid w:val="00477F7B"/>
    <w:rsid w:val="004816D1"/>
    <w:rsid w:val="00482078"/>
    <w:rsid w:val="00487205"/>
    <w:rsid w:val="00490671"/>
    <w:rsid w:val="00492BE7"/>
    <w:rsid w:val="004A6F3A"/>
    <w:rsid w:val="004A7305"/>
    <w:rsid w:val="004B5B32"/>
    <w:rsid w:val="004C6BF8"/>
    <w:rsid w:val="004D7345"/>
    <w:rsid w:val="004E082E"/>
    <w:rsid w:val="004E1CF6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41EF4"/>
    <w:rsid w:val="00551A1E"/>
    <w:rsid w:val="005652DC"/>
    <w:rsid w:val="00565E01"/>
    <w:rsid w:val="005902E8"/>
    <w:rsid w:val="005947EB"/>
    <w:rsid w:val="005A29BC"/>
    <w:rsid w:val="005A322A"/>
    <w:rsid w:val="005B2E46"/>
    <w:rsid w:val="005B7A3C"/>
    <w:rsid w:val="005C251A"/>
    <w:rsid w:val="005F29A9"/>
    <w:rsid w:val="005F477A"/>
    <w:rsid w:val="005F510C"/>
    <w:rsid w:val="005F5838"/>
    <w:rsid w:val="00600578"/>
    <w:rsid w:val="006045ED"/>
    <w:rsid w:val="00631759"/>
    <w:rsid w:val="00633ED7"/>
    <w:rsid w:val="00634D32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C13CD"/>
    <w:rsid w:val="006E7790"/>
    <w:rsid w:val="006F05B4"/>
    <w:rsid w:val="006F2599"/>
    <w:rsid w:val="0070472F"/>
    <w:rsid w:val="00705CA6"/>
    <w:rsid w:val="00705DFB"/>
    <w:rsid w:val="007209E3"/>
    <w:rsid w:val="00727A05"/>
    <w:rsid w:val="00762846"/>
    <w:rsid w:val="00771836"/>
    <w:rsid w:val="00782893"/>
    <w:rsid w:val="007B129D"/>
    <w:rsid w:val="007D1384"/>
    <w:rsid w:val="007E62CD"/>
    <w:rsid w:val="007F6881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B42E5"/>
    <w:rsid w:val="008C5541"/>
    <w:rsid w:val="008D417E"/>
    <w:rsid w:val="008E0B86"/>
    <w:rsid w:val="008E39A8"/>
    <w:rsid w:val="008E7D44"/>
    <w:rsid w:val="008F66D8"/>
    <w:rsid w:val="00902798"/>
    <w:rsid w:val="00905DA4"/>
    <w:rsid w:val="00906AE5"/>
    <w:rsid w:val="00926A83"/>
    <w:rsid w:val="00932759"/>
    <w:rsid w:val="00934909"/>
    <w:rsid w:val="00943CFF"/>
    <w:rsid w:val="009442F4"/>
    <w:rsid w:val="009618D9"/>
    <w:rsid w:val="00961B3F"/>
    <w:rsid w:val="00976D83"/>
    <w:rsid w:val="00986E31"/>
    <w:rsid w:val="00992043"/>
    <w:rsid w:val="00997E52"/>
    <w:rsid w:val="009A183B"/>
    <w:rsid w:val="009A30F1"/>
    <w:rsid w:val="009A75ED"/>
    <w:rsid w:val="009B7FAE"/>
    <w:rsid w:val="009C1F09"/>
    <w:rsid w:val="009C4474"/>
    <w:rsid w:val="009C4CFF"/>
    <w:rsid w:val="009C4EE4"/>
    <w:rsid w:val="009C6EC2"/>
    <w:rsid w:val="009F5A71"/>
    <w:rsid w:val="009F73B8"/>
    <w:rsid w:val="009F7592"/>
    <w:rsid w:val="00A216B2"/>
    <w:rsid w:val="00A24F89"/>
    <w:rsid w:val="00A26218"/>
    <w:rsid w:val="00A27969"/>
    <w:rsid w:val="00A30034"/>
    <w:rsid w:val="00A353FA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40024"/>
    <w:rsid w:val="00B51018"/>
    <w:rsid w:val="00B777AD"/>
    <w:rsid w:val="00B81D97"/>
    <w:rsid w:val="00BA366D"/>
    <w:rsid w:val="00BA5C3E"/>
    <w:rsid w:val="00BB17F5"/>
    <w:rsid w:val="00BD1A4A"/>
    <w:rsid w:val="00BD20EE"/>
    <w:rsid w:val="00BD33BC"/>
    <w:rsid w:val="00BE5D89"/>
    <w:rsid w:val="00C00417"/>
    <w:rsid w:val="00C072D3"/>
    <w:rsid w:val="00C1596B"/>
    <w:rsid w:val="00C20B4E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0B9A"/>
    <w:rsid w:val="00CB16D1"/>
    <w:rsid w:val="00CC21FD"/>
    <w:rsid w:val="00CC26BB"/>
    <w:rsid w:val="00CD513C"/>
    <w:rsid w:val="00CE3E6F"/>
    <w:rsid w:val="00CE6BAB"/>
    <w:rsid w:val="00CF5F80"/>
    <w:rsid w:val="00D0158A"/>
    <w:rsid w:val="00D14992"/>
    <w:rsid w:val="00D167FF"/>
    <w:rsid w:val="00D16A4A"/>
    <w:rsid w:val="00D215D0"/>
    <w:rsid w:val="00D265A7"/>
    <w:rsid w:val="00D3345E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82578"/>
    <w:rsid w:val="00D83FD4"/>
    <w:rsid w:val="00D95490"/>
    <w:rsid w:val="00D97860"/>
    <w:rsid w:val="00DA796F"/>
    <w:rsid w:val="00DD4F4D"/>
    <w:rsid w:val="00DD769D"/>
    <w:rsid w:val="00DE5097"/>
    <w:rsid w:val="00DE7D47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6E12"/>
    <w:rsid w:val="00E27E4E"/>
    <w:rsid w:val="00E329BD"/>
    <w:rsid w:val="00E42964"/>
    <w:rsid w:val="00E44A1E"/>
    <w:rsid w:val="00E6064E"/>
    <w:rsid w:val="00E6436E"/>
    <w:rsid w:val="00E65536"/>
    <w:rsid w:val="00E664D3"/>
    <w:rsid w:val="00E67125"/>
    <w:rsid w:val="00E8121D"/>
    <w:rsid w:val="00E85555"/>
    <w:rsid w:val="00E922AA"/>
    <w:rsid w:val="00E9430A"/>
    <w:rsid w:val="00E9555F"/>
    <w:rsid w:val="00E97B2A"/>
    <w:rsid w:val="00EB060B"/>
    <w:rsid w:val="00EB0E4A"/>
    <w:rsid w:val="00EB3427"/>
    <w:rsid w:val="00EE56D3"/>
    <w:rsid w:val="00F00081"/>
    <w:rsid w:val="00F056F4"/>
    <w:rsid w:val="00F122C2"/>
    <w:rsid w:val="00F136AC"/>
    <w:rsid w:val="00F17862"/>
    <w:rsid w:val="00F21182"/>
    <w:rsid w:val="00F22A97"/>
    <w:rsid w:val="00F35B0B"/>
    <w:rsid w:val="00F41475"/>
    <w:rsid w:val="00F41EF4"/>
    <w:rsid w:val="00F44447"/>
    <w:rsid w:val="00F5017D"/>
    <w:rsid w:val="00F60746"/>
    <w:rsid w:val="00F60A67"/>
    <w:rsid w:val="00F7116D"/>
    <w:rsid w:val="00F76194"/>
    <w:rsid w:val="00F847A4"/>
    <w:rsid w:val="00F87AC4"/>
    <w:rsid w:val="00F9133D"/>
    <w:rsid w:val="00F97C00"/>
    <w:rsid w:val="00FB4F73"/>
    <w:rsid w:val="00FC1860"/>
    <w:rsid w:val="00FD20D7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